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25" w:rsidRPr="00810533" w:rsidRDefault="00A53325" w:rsidP="00752974">
      <w:pPr>
        <w:ind w:left="0" w:firstLine="0"/>
        <w:jc w:val="center"/>
        <w:rPr>
          <w:b/>
        </w:rPr>
      </w:pPr>
      <w:r w:rsidRPr="00810533">
        <w:rPr>
          <w:b/>
        </w:rPr>
        <w:t>ЛЕНИНГРАДСКАЯ ОБЛАСТЬ</w:t>
      </w:r>
    </w:p>
    <w:p w:rsidR="00A53325" w:rsidRPr="00810533" w:rsidRDefault="00A53325" w:rsidP="00752974">
      <w:pPr>
        <w:ind w:left="0" w:firstLine="0"/>
        <w:jc w:val="center"/>
        <w:rPr>
          <w:b/>
        </w:rPr>
      </w:pPr>
      <w:r w:rsidRPr="00810533">
        <w:rPr>
          <w:b/>
        </w:rPr>
        <w:t>ЛУЖСКИЙ МУНИЦИПАЛЬНЫЙ РАЙОН</w:t>
      </w:r>
    </w:p>
    <w:p w:rsidR="00A53325" w:rsidRPr="00810533" w:rsidRDefault="00A53325" w:rsidP="00752974">
      <w:pPr>
        <w:ind w:left="0" w:firstLine="0"/>
        <w:jc w:val="center"/>
        <w:rPr>
          <w:b/>
        </w:rPr>
      </w:pPr>
      <w:r w:rsidRPr="00810533">
        <w:rPr>
          <w:b/>
        </w:rPr>
        <w:t>АДМИНИСТРАЦИЯ ВОЛОДАРСКОГО СЕЛЬСКОГО ПОСЕЛЕНИЯ</w:t>
      </w:r>
    </w:p>
    <w:p w:rsidR="00A53325" w:rsidRPr="00810533" w:rsidRDefault="00A53325" w:rsidP="00752974">
      <w:pPr>
        <w:ind w:left="0" w:firstLine="0"/>
        <w:jc w:val="center"/>
        <w:rPr>
          <w:b/>
        </w:rPr>
      </w:pPr>
    </w:p>
    <w:p w:rsidR="00A53325" w:rsidRPr="00810533" w:rsidRDefault="00A53325" w:rsidP="00752974">
      <w:pPr>
        <w:ind w:left="0" w:firstLine="0"/>
        <w:jc w:val="center"/>
        <w:rPr>
          <w:b/>
        </w:rPr>
      </w:pPr>
      <w:r w:rsidRPr="00810533">
        <w:rPr>
          <w:b/>
        </w:rPr>
        <w:t>П О С Т А Н О В Л Е Н И Е</w:t>
      </w:r>
    </w:p>
    <w:p w:rsidR="00A53325" w:rsidRPr="00810533" w:rsidRDefault="00A53325" w:rsidP="00752974">
      <w:pPr>
        <w:ind w:left="0" w:firstLine="0"/>
        <w:rPr>
          <w:b/>
        </w:rPr>
      </w:pPr>
    </w:p>
    <w:p w:rsidR="00A53325" w:rsidRPr="00810533" w:rsidRDefault="00BB3BFF" w:rsidP="00752974">
      <w:pPr>
        <w:ind w:left="0" w:firstLine="0"/>
      </w:pPr>
      <w:r w:rsidRPr="00810533">
        <w:t>от</w:t>
      </w:r>
      <w:r w:rsidR="00A53325" w:rsidRPr="00810533">
        <w:t xml:space="preserve"> </w:t>
      </w:r>
      <w:r w:rsidR="004C6E7E" w:rsidRPr="00810533">
        <w:t>20.11</w:t>
      </w:r>
      <w:r w:rsidR="00BA7112" w:rsidRPr="00810533">
        <w:t>.</w:t>
      </w:r>
      <w:r w:rsidR="004C6E7E" w:rsidRPr="00810533">
        <w:t>2025</w:t>
      </w:r>
      <w:r w:rsidRPr="00810533">
        <w:t xml:space="preserve"> года</w:t>
      </w:r>
      <w:r w:rsidRPr="00810533">
        <w:tab/>
      </w:r>
      <w:r w:rsidRPr="00810533">
        <w:tab/>
      </w:r>
      <w:r w:rsidR="00BA7112" w:rsidRPr="00810533">
        <w:tab/>
      </w:r>
      <w:r w:rsidR="00BA7112" w:rsidRPr="00810533">
        <w:tab/>
      </w:r>
      <w:r w:rsidR="00BA7112" w:rsidRPr="00810533">
        <w:tab/>
      </w:r>
      <w:r w:rsidRPr="00810533">
        <w:t xml:space="preserve">№ </w:t>
      </w:r>
      <w:r w:rsidR="007A2F25" w:rsidRPr="00810533">
        <w:t>1</w:t>
      </w:r>
      <w:r w:rsidR="00A10A64" w:rsidRPr="00810533">
        <w:t>38</w:t>
      </w:r>
    </w:p>
    <w:p w:rsidR="00A53325" w:rsidRPr="00810533" w:rsidRDefault="00A53325" w:rsidP="00752974">
      <w:pPr>
        <w:ind w:left="0" w:firstLine="0"/>
      </w:pPr>
    </w:p>
    <w:tbl>
      <w:tblPr>
        <w:tblW w:w="0" w:type="auto"/>
        <w:tblLook w:val="00A0"/>
      </w:tblPr>
      <w:tblGrid>
        <w:gridCol w:w="4928"/>
      </w:tblGrid>
      <w:tr w:rsidR="00A53325" w:rsidRPr="00810533" w:rsidTr="00442052">
        <w:tc>
          <w:tcPr>
            <w:tcW w:w="4928" w:type="dxa"/>
          </w:tcPr>
          <w:p w:rsidR="00A53325" w:rsidRPr="00810533" w:rsidRDefault="00A10A64" w:rsidP="00752974">
            <w:pPr>
              <w:ind w:left="0" w:firstLine="0"/>
            </w:pPr>
            <w:r w:rsidRPr="00810533">
              <w:rPr>
                <w:b/>
                <w:bCs/>
              </w:rPr>
              <w:t>О порядке</w:t>
            </w:r>
            <w:r w:rsidRPr="00810533">
              <w:rPr>
                <w:b/>
                <w:bCs/>
                <w:spacing w:val="-4"/>
              </w:rPr>
              <w:t xml:space="preserve"> </w:t>
            </w:r>
            <w:r w:rsidRPr="00810533">
              <w:rPr>
                <w:b/>
              </w:rPr>
              <w:t>установления стоимости и перечня услуг по присоединению объектов дорожного сервиса к автомобильным дорогам</w:t>
            </w:r>
            <w:r w:rsidRPr="00810533">
              <w:rPr>
                <w:b/>
                <w:spacing w:val="40"/>
              </w:rPr>
              <w:t xml:space="preserve"> </w:t>
            </w:r>
            <w:r w:rsidRPr="00810533">
              <w:rPr>
                <w:b/>
              </w:rPr>
              <w:t xml:space="preserve">общего пользования местного значения в границах населенных пунктов МО </w:t>
            </w:r>
            <w:r w:rsidR="00BA3E7F" w:rsidRPr="00810533">
              <w:rPr>
                <w:b/>
              </w:rPr>
              <w:t>Волдарского сельского поселения Лужского муниципального района Ленинградской области</w:t>
            </w:r>
          </w:p>
        </w:tc>
      </w:tr>
    </w:tbl>
    <w:p w:rsidR="00A53325" w:rsidRPr="00810533" w:rsidRDefault="00A53325" w:rsidP="00752974">
      <w:pPr>
        <w:ind w:left="0" w:firstLine="0"/>
      </w:pPr>
    </w:p>
    <w:p w:rsidR="00822548" w:rsidRDefault="00A10A64" w:rsidP="00752974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10533">
        <w:rPr>
          <w:sz w:val="24"/>
          <w:szCs w:val="24"/>
        </w:rPr>
        <w:t>1.В</w:t>
      </w:r>
      <w:r w:rsidRPr="00810533">
        <w:rPr>
          <w:spacing w:val="-1"/>
          <w:sz w:val="24"/>
          <w:szCs w:val="24"/>
        </w:rPr>
        <w:t xml:space="preserve"> </w:t>
      </w:r>
      <w:r w:rsidRPr="00810533">
        <w:rPr>
          <w:sz w:val="24"/>
          <w:szCs w:val="24"/>
        </w:rPr>
        <w:t>соответствии</w:t>
      </w:r>
      <w:r w:rsidRPr="00810533">
        <w:rPr>
          <w:spacing w:val="1"/>
          <w:sz w:val="24"/>
          <w:szCs w:val="24"/>
        </w:rPr>
        <w:t xml:space="preserve"> </w:t>
      </w:r>
      <w:r w:rsidRPr="00810533">
        <w:rPr>
          <w:sz w:val="24"/>
          <w:szCs w:val="24"/>
        </w:rPr>
        <w:t>с</w:t>
      </w:r>
      <w:r w:rsidRPr="00810533">
        <w:rPr>
          <w:spacing w:val="2"/>
          <w:sz w:val="24"/>
          <w:szCs w:val="24"/>
        </w:rPr>
        <w:t xml:space="preserve"> </w:t>
      </w:r>
      <w:r w:rsidRPr="00810533">
        <w:rPr>
          <w:sz w:val="24"/>
          <w:szCs w:val="24"/>
        </w:rPr>
        <w:t>Федеральным законом</w:t>
      </w:r>
      <w:r w:rsidRPr="00810533">
        <w:rPr>
          <w:spacing w:val="1"/>
          <w:sz w:val="24"/>
          <w:szCs w:val="24"/>
        </w:rPr>
        <w:t xml:space="preserve"> </w:t>
      </w:r>
      <w:r w:rsidRPr="00810533">
        <w:rPr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власти»,</w:t>
      </w:r>
      <w:r w:rsidRPr="00810533">
        <w:rPr>
          <w:spacing w:val="-16"/>
          <w:sz w:val="24"/>
          <w:szCs w:val="24"/>
        </w:rPr>
        <w:t xml:space="preserve"> </w:t>
      </w:r>
      <w:r w:rsidRPr="00810533">
        <w:rPr>
          <w:sz w:val="24"/>
          <w:szCs w:val="24"/>
        </w:rPr>
        <w:t>статьями</w:t>
      </w:r>
      <w:r w:rsidRPr="00810533">
        <w:rPr>
          <w:spacing w:val="-15"/>
          <w:sz w:val="24"/>
          <w:szCs w:val="24"/>
        </w:rPr>
        <w:t xml:space="preserve"> </w:t>
      </w:r>
      <w:r w:rsidRPr="00810533">
        <w:rPr>
          <w:sz w:val="24"/>
          <w:szCs w:val="24"/>
        </w:rPr>
        <w:t>13</w:t>
      </w:r>
      <w:r w:rsidRPr="00810533">
        <w:rPr>
          <w:spacing w:val="-17"/>
          <w:sz w:val="24"/>
          <w:szCs w:val="24"/>
        </w:rPr>
        <w:t xml:space="preserve"> </w:t>
      </w:r>
      <w:r w:rsidRPr="00810533">
        <w:rPr>
          <w:sz w:val="24"/>
          <w:szCs w:val="24"/>
        </w:rPr>
        <w:t>и</w:t>
      </w:r>
      <w:r w:rsidRPr="00810533">
        <w:rPr>
          <w:spacing w:val="-15"/>
          <w:sz w:val="24"/>
          <w:szCs w:val="24"/>
        </w:rPr>
        <w:t xml:space="preserve"> </w:t>
      </w:r>
      <w:r w:rsidRPr="00810533">
        <w:rPr>
          <w:sz w:val="24"/>
          <w:szCs w:val="24"/>
        </w:rPr>
        <w:t>22</w:t>
      </w:r>
      <w:r w:rsidRPr="00810533">
        <w:rPr>
          <w:spacing w:val="-15"/>
          <w:sz w:val="24"/>
          <w:szCs w:val="24"/>
        </w:rPr>
        <w:t xml:space="preserve"> </w:t>
      </w:r>
      <w:r w:rsidRPr="00810533">
        <w:rPr>
          <w:sz w:val="24"/>
          <w:szCs w:val="24"/>
        </w:rPr>
        <w:t>Федерального</w:t>
      </w:r>
      <w:r w:rsidRPr="00810533">
        <w:rPr>
          <w:spacing w:val="-15"/>
          <w:sz w:val="24"/>
          <w:szCs w:val="24"/>
        </w:rPr>
        <w:t xml:space="preserve"> </w:t>
      </w:r>
      <w:r w:rsidRPr="00810533">
        <w:rPr>
          <w:sz w:val="24"/>
          <w:szCs w:val="24"/>
        </w:rPr>
        <w:t>закона</w:t>
      </w:r>
      <w:r w:rsidRPr="00810533">
        <w:rPr>
          <w:spacing w:val="-18"/>
          <w:sz w:val="24"/>
          <w:szCs w:val="24"/>
        </w:rPr>
        <w:t xml:space="preserve"> </w:t>
      </w:r>
      <w:r w:rsidRPr="00810533">
        <w:rPr>
          <w:sz w:val="24"/>
          <w:szCs w:val="24"/>
        </w:rPr>
        <w:t>от</w:t>
      </w:r>
      <w:r w:rsidRPr="00810533">
        <w:rPr>
          <w:spacing w:val="-15"/>
          <w:sz w:val="24"/>
          <w:szCs w:val="24"/>
        </w:rPr>
        <w:t xml:space="preserve"> </w:t>
      </w:r>
      <w:r w:rsidRPr="00810533">
        <w:rPr>
          <w:sz w:val="24"/>
          <w:szCs w:val="24"/>
        </w:rPr>
        <w:t>8</w:t>
      </w:r>
      <w:r w:rsidRPr="00810533">
        <w:rPr>
          <w:spacing w:val="-17"/>
          <w:sz w:val="24"/>
          <w:szCs w:val="24"/>
        </w:rPr>
        <w:t xml:space="preserve"> </w:t>
      </w:r>
      <w:r w:rsidRPr="00810533">
        <w:rPr>
          <w:sz w:val="24"/>
          <w:szCs w:val="24"/>
        </w:rPr>
        <w:t>ноября</w:t>
      </w:r>
      <w:r w:rsidRPr="00810533">
        <w:rPr>
          <w:spacing w:val="-15"/>
          <w:sz w:val="24"/>
          <w:szCs w:val="24"/>
        </w:rPr>
        <w:t xml:space="preserve"> </w:t>
      </w:r>
      <w:r w:rsidRPr="00810533">
        <w:rPr>
          <w:sz w:val="24"/>
          <w:szCs w:val="24"/>
        </w:rPr>
        <w:t>2007</w:t>
      </w:r>
      <w:r w:rsidRPr="00810533">
        <w:rPr>
          <w:spacing w:val="-17"/>
          <w:sz w:val="24"/>
          <w:szCs w:val="24"/>
        </w:rPr>
        <w:t xml:space="preserve"> </w:t>
      </w:r>
      <w:r w:rsidRPr="00810533">
        <w:rPr>
          <w:sz w:val="24"/>
          <w:szCs w:val="24"/>
        </w:rPr>
        <w:t>года</w:t>
      </w:r>
      <w:r w:rsidRPr="00810533">
        <w:rPr>
          <w:spacing w:val="-18"/>
          <w:sz w:val="24"/>
          <w:szCs w:val="24"/>
        </w:rPr>
        <w:t xml:space="preserve"> </w:t>
      </w:r>
      <w:r w:rsidRPr="00810533">
        <w:rPr>
          <w:sz w:val="24"/>
          <w:szCs w:val="24"/>
        </w:rPr>
        <w:t>№</w:t>
      </w:r>
      <w:r w:rsidRPr="00810533">
        <w:rPr>
          <w:spacing w:val="-8"/>
          <w:sz w:val="24"/>
          <w:szCs w:val="24"/>
        </w:rPr>
        <w:t xml:space="preserve"> </w:t>
      </w:r>
      <w:r w:rsidRPr="00810533">
        <w:rPr>
          <w:sz w:val="24"/>
          <w:szCs w:val="24"/>
        </w:rPr>
        <w:t xml:space="preserve">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муниципального образования Володарское сельское поселение Лужского муниципального района Ленинградской области, администрация муниципального образования Володарское сельское поселение Лужского муниципального района Ленинградской области </w:t>
      </w:r>
    </w:p>
    <w:p w:rsidR="00A10A64" w:rsidRPr="00810533" w:rsidRDefault="00A10A64" w:rsidP="00752974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10533">
        <w:rPr>
          <w:sz w:val="24"/>
          <w:szCs w:val="24"/>
        </w:rPr>
        <w:t>ПОСТАНОВЛЯЕТ:</w:t>
      </w:r>
    </w:p>
    <w:p w:rsidR="00A10A64" w:rsidRPr="00810533" w:rsidRDefault="00A10A64" w:rsidP="00752974">
      <w:pPr>
        <w:pStyle w:val="a4"/>
        <w:numPr>
          <w:ilvl w:val="0"/>
          <w:numId w:val="26"/>
        </w:numPr>
        <w:tabs>
          <w:tab w:val="clear" w:pos="0"/>
        </w:tabs>
        <w:suppressAutoHyphens/>
        <w:autoSpaceDE/>
        <w:autoSpaceDN/>
        <w:ind w:left="0" w:firstLine="0"/>
        <w:contextualSpacing w:val="0"/>
        <w:rPr>
          <w:bCs/>
        </w:rPr>
      </w:pPr>
      <w:r w:rsidRPr="00810533"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в границах населенных пунктов </w:t>
      </w:r>
      <w:r w:rsidRPr="00810533">
        <w:rPr>
          <w:bCs/>
        </w:rPr>
        <w:t xml:space="preserve">МО </w:t>
      </w:r>
      <w:r w:rsidRPr="00810533">
        <w:t>Володарское сельское поселение Лужского муниципального района Ленинградской области, согласно приложению № 1.</w:t>
      </w:r>
    </w:p>
    <w:p w:rsidR="00A10A64" w:rsidRPr="00810533" w:rsidRDefault="00A10A64" w:rsidP="00752974">
      <w:pPr>
        <w:pStyle w:val="a4"/>
        <w:numPr>
          <w:ilvl w:val="0"/>
          <w:numId w:val="26"/>
        </w:numPr>
        <w:tabs>
          <w:tab w:val="clear" w:pos="0"/>
        </w:tabs>
        <w:suppressAutoHyphens/>
        <w:autoSpaceDE/>
        <w:autoSpaceDN/>
        <w:ind w:left="0" w:firstLine="0"/>
        <w:contextualSpacing w:val="0"/>
        <w:rPr>
          <w:bCs/>
        </w:rPr>
      </w:pPr>
      <w:r w:rsidRPr="00810533">
        <w:t>Утвердить Порядок установления стоимости услуг по присоединению объектов дорожного сервиса к автомобильным дорогам</w:t>
      </w:r>
      <w:r w:rsidRPr="00810533">
        <w:rPr>
          <w:spacing w:val="40"/>
        </w:rPr>
        <w:t xml:space="preserve"> </w:t>
      </w:r>
      <w:r w:rsidRPr="00810533">
        <w:t xml:space="preserve">общего пользования местного значения в границах населенных пунктов </w:t>
      </w:r>
      <w:r w:rsidRPr="00810533">
        <w:rPr>
          <w:bCs/>
        </w:rPr>
        <w:t xml:space="preserve">МО </w:t>
      </w:r>
      <w:r w:rsidRPr="00810533">
        <w:t>Володарское сельское поселение Лужского муниципального района Ленинградской области, согласно приложению № 2.</w:t>
      </w:r>
    </w:p>
    <w:p w:rsidR="00A10A64" w:rsidRPr="00810533" w:rsidRDefault="00A10A64" w:rsidP="00752974">
      <w:pPr>
        <w:pStyle w:val="a4"/>
        <w:numPr>
          <w:ilvl w:val="0"/>
          <w:numId w:val="26"/>
        </w:numPr>
        <w:tabs>
          <w:tab w:val="clear" w:pos="0"/>
        </w:tabs>
        <w:suppressAutoHyphens/>
        <w:autoSpaceDE/>
        <w:autoSpaceDN/>
        <w:ind w:left="0" w:firstLine="0"/>
        <w:contextualSpacing w:val="0"/>
      </w:pPr>
      <w:r w:rsidRPr="00810533">
        <w:t>Утвердить</w:t>
      </w:r>
      <w:r w:rsidRPr="00810533">
        <w:rPr>
          <w:spacing w:val="-16"/>
        </w:rPr>
        <w:t xml:space="preserve"> </w:t>
      </w:r>
      <w:r w:rsidRPr="00810533">
        <w:t>форму</w:t>
      </w:r>
      <w:r w:rsidRPr="00810533">
        <w:rPr>
          <w:spacing w:val="-17"/>
        </w:rPr>
        <w:t xml:space="preserve"> </w:t>
      </w:r>
      <w:r w:rsidRPr="00810533">
        <w:t>договора</w:t>
      </w:r>
      <w:r w:rsidRPr="00810533">
        <w:rPr>
          <w:spacing w:val="-16"/>
        </w:rPr>
        <w:t xml:space="preserve"> </w:t>
      </w:r>
      <w:r w:rsidRPr="00810533">
        <w:t>о</w:t>
      </w:r>
      <w:r w:rsidRPr="00810533">
        <w:rPr>
          <w:spacing w:val="-15"/>
        </w:rPr>
        <w:t xml:space="preserve"> </w:t>
      </w:r>
      <w:r w:rsidRPr="00810533">
        <w:t>присоединении</w:t>
      </w:r>
      <w:r w:rsidRPr="00810533">
        <w:rPr>
          <w:spacing w:val="-17"/>
        </w:rPr>
        <w:t xml:space="preserve"> </w:t>
      </w:r>
      <w:r w:rsidRPr="00810533">
        <w:t>объекта</w:t>
      </w:r>
      <w:r w:rsidRPr="00810533">
        <w:rPr>
          <w:spacing w:val="-16"/>
        </w:rPr>
        <w:t xml:space="preserve"> </w:t>
      </w:r>
      <w:r w:rsidRPr="00810533">
        <w:t>дорожного</w:t>
      </w:r>
      <w:r w:rsidRPr="00810533">
        <w:rPr>
          <w:spacing w:val="-15"/>
        </w:rPr>
        <w:t xml:space="preserve"> </w:t>
      </w:r>
      <w:r w:rsidRPr="00810533">
        <w:t xml:space="preserve">сервиса к автомобильным дорогам общего пользования в границах населенных пунктов </w:t>
      </w:r>
      <w:r w:rsidRPr="00810533">
        <w:rPr>
          <w:bCs/>
        </w:rPr>
        <w:t xml:space="preserve">МО </w:t>
      </w:r>
      <w:r w:rsidRPr="00810533">
        <w:t>Володарское сельское поселение Лужского муниципального района Ленинградской области</w:t>
      </w:r>
      <w:r w:rsidRPr="00810533">
        <w:rPr>
          <w:b/>
          <w:bCs/>
          <w:color w:val="000000"/>
        </w:rPr>
        <w:t xml:space="preserve">, </w:t>
      </w:r>
      <w:r w:rsidRPr="00810533">
        <w:rPr>
          <w:color w:val="000000"/>
        </w:rPr>
        <w:t>согласно приложению</w:t>
      </w:r>
      <w:r w:rsidRPr="00810533">
        <w:rPr>
          <w:bCs/>
          <w:color w:val="000000"/>
        </w:rPr>
        <w:t xml:space="preserve"> </w:t>
      </w:r>
      <w:r w:rsidRPr="00810533">
        <w:t>№ 3.</w:t>
      </w:r>
    </w:p>
    <w:p w:rsidR="00A10A64" w:rsidRPr="00810533" w:rsidRDefault="00A10A64" w:rsidP="00752974">
      <w:pPr>
        <w:pStyle w:val="a4"/>
        <w:numPr>
          <w:ilvl w:val="0"/>
          <w:numId w:val="26"/>
        </w:numPr>
        <w:tabs>
          <w:tab w:val="clear" w:pos="0"/>
        </w:tabs>
        <w:suppressAutoHyphens/>
        <w:autoSpaceDE/>
        <w:autoSpaceDN/>
        <w:ind w:left="0" w:firstLine="0"/>
        <w:contextualSpacing w:val="0"/>
        <w:rPr>
          <w:bCs/>
        </w:rPr>
      </w:pPr>
      <w:r w:rsidRPr="00810533">
        <w:t xml:space="preserve"> Разместить настоящее постановление на официальном сайте администрации </w:t>
      </w:r>
      <w:r w:rsidR="0047142E" w:rsidRPr="00810533">
        <w:t>Володарского</w:t>
      </w:r>
      <w:r w:rsidRPr="00810533">
        <w:t xml:space="preserve"> сельского поселения. </w:t>
      </w:r>
    </w:p>
    <w:p w:rsidR="00A10A64" w:rsidRPr="00810533" w:rsidRDefault="00A10A64" w:rsidP="00752974">
      <w:pPr>
        <w:pStyle w:val="a4"/>
        <w:numPr>
          <w:ilvl w:val="0"/>
          <w:numId w:val="26"/>
        </w:numPr>
        <w:tabs>
          <w:tab w:val="clear" w:pos="0"/>
        </w:tabs>
        <w:suppressAutoHyphens/>
        <w:autoSpaceDE/>
        <w:autoSpaceDN/>
        <w:ind w:left="0" w:firstLine="0"/>
        <w:contextualSpacing w:val="0"/>
        <w:rPr>
          <w:bCs/>
        </w:rPr>
      </w:pPr>
      <w:r w:rsidRPr="00810533">
        <w:t xml:space="preserve">Постановление вступает в силу после официального опубликования. </w:t>
      </w:r>
    </w:p>
    <w:tbl>
      <w:tblPr>
        <w:tblW w:w="9750" w:type="dxa"/>
        <w:tblLayout w:type="fixed"/>
        <w:tblLook w:val="04A0"/>
      </w:tblPr>
      <w:tblGrid>
        <w:gridCol w:w="4970"/>
        <w:gridCol w:w="4780"/>
      </w:tblGrid>
      <w:tr w:rsidR="00A10A64" w:rsidRPr="00810533" w:rsidTr="00BB4E7A">
        <w:tc>
          <w:tcPr>
            <w:tcW w:w="4970" w:type="dxa"/>
          </w:tcPr>
          <w:p w:rsidR="00A10A64" w:rsidRPr="00810533" w:rsidRDefault="00A10A64" w:rsidP="00752974">
            <w:pPr>
              <w:pStyle w:val="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80" w:type="dxa"/>
          </w:tcPr>
          <w:p w:rsidR="00A10A64" w:rsidRPr="00810533" w:rsidRDefault="00A10A64" w:rsidP="00752974">
            <w:pPr>
              <w:pStyle w:val="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A10A64" w:rsidRPr="00810533" w:rsidRDefault="00A10A64" w:rsidP="00752974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A53325" w:rsidRPr="00810533" w:rsidRDefault="00A53325" w:rsidP="00752974">
      <w:pPr>
        <w:ind w:left="0" w:firstLine="0"/>
      </w:pPr>
      <w:r w:rsidRPr="00810533">
        <w:t xml:space="preserve">Глава администрации </w:t>
      </w:r>
      <w:r w:rsidR="00A10A64" w:rsidRPr="00810533">
        <w:t>МО</w:t>
      </w:r>
    </w:p>
    <w:p w:rsidR="00E32456" w:rsidRPr="00810533" w:rsidRDefault="00A53325" w:rsidP="00752974">
      <w:pPr>
        <w:ind w:left="0" w:firstLine="0"/>
      </w:pPr>
      <w:r w:rsidRPr="00810533">
        <w:t>Воло</w:t>
      </w:r>
      <w:r w:rsidR="00BB3BFF" w:rsidRPr="00810533">
        <w:t>дарского сельского поселения</w:t>
      </w:r>
      <w:r w:rsidR="00BB3BFF" w:rsidRPr="00810533">
        <w:tab/>
      </w:r>
      <w:r w:rsidR="00BB3BFF" w:rsidRPr="00810533">
        <w:tab/>
      </w:r>
      <w:r w:rsidR="00BB3BFF" w:rsidRPr="00810533">
        <w:tab/>
      </w:r>
      <w:r w:rsidR="00BB3BFF" w:rsidRPr="00810533">
        <w:tab/>
      </w:r>
      <w:r w:rsidRPr="00810533">
        <w:tab/>
      </w:r>
      <w:r w:rsidR="00A10A64" w:rsidRPr="00810533">
        <w:t>К.М.Песенко</w:t>
      </w:r>
      <w:r w:rsidR="00E32456" w:rsidRPr="00810533">
        <w:br w:type="page"/>
      </w:r>
    </w:p>
    <w:p w:rsidR="00E32456" w:rsidRPr="00822548" w:rsidRDefault="0047142E" w:rsidP="00357374">
      <w:pPr>
        <w:ind w:left="7200" w:firstLine="0"/>
        <w:rPr>
          <w:sz w:val="18"/>
          <w:szCs w:val="18"/>
          <w:lang w:bidi="ru-RU"/>
        </w:rPr>
      </w:pPr>
      <w:r w:rsidRPr="00822548">
        <w:rPr>
          <w:sz w:val="18"/>
          <w:szCs w:val="18"/>
          <w:lang w:bidi="ru-RU"/>
        </w:rPr>
        <w:lastRenderedPageBreak/>
        <w:t>Приложение</w:t>
      </w:r>
    </w:p>
    <w:p w:rsidR="0047142E" w:rsidRPr="00A44FD1" w:rsidRDefault="00E32456" w:rsidP="00A44FD1">
      <w:pPr>
        <w:ind w:left="5040" w:firstLine="0"/>
        <w:rPr>
          <w:sz w:val="18"/>
          <w:szCs w:val="18"/>
        </w:rPr>
      </w:pPr>
      <w:r w:rsidRPr="00822548">
        <w:rPr>
          <w:sz w:val="18"/>
          <w:szCs w:val="18"/>
          <w:lang w:bidi="ru-RU"/>
        </w:rPr>
        <w:t xml:space="preserve">к постановлению </w:t>
      </w:r>
      <w:r w:rsidR="0047142E" w:rsidRPr="00822548">
        <w:rPr>
          <w:sz w:val="18"/>
          <w:szCs w:val="18"/>
        </w:rPr>
        <w:t>администрации</w:t>
      </w:r>
      <w:r w:rsidR="00DD5CD3" w:rsidRPr="00822548">
        <w:rPr>
          <w:sz w:val="18"/>
          <w:szCs w:val="18"/>
        </w:rPr>
        <w:t xml:space="preserve"> </w:t>
      </w:r>
      <w:r w:rsidR="0047142E" w:rsidRPr="00822548">
        <w:rPr>
          <w:sz w:val="18"/>
          <w:szCs w:val="18"/>
        </w:rPr>
        <w:t>муниципального образования</w:t>
      </w:r>
      <w:r w:rsidR="00357374">
        <w:rPr>
          <w:sz w:val="18"/>
          <w:szCs w:val="18"/>
        </w:rPr>
        <w:t xml:space="preserve"> </w:t>
      </w:r>
      <w:r w:rsidR="00DD5CD3" w:rsidRPr="00822548">
        <w:rPr>
          <w:sz w:val="18"/>
          <w:szCs w:val="18"/>
        </w:rPr>
        <w:t>Володарское сельское поселение</w:t>
      </w:r>
      <w:r w:rsidR="00357374">
        <w:rPr>
          <w:sz w:val="18"/>
          <w:szCs w:val="18"/>
        </w:rPr>
        <w:t xml:space="preserve"> </w:t>
      </w:r>
      <w:r w:rsidR="00DD5CD3" w:rsidRPr="00822548">
        <w:rPr>
          <w:sz w:val="18"/>
          <w:szCs w:val="18"/>
        </w:rPr>
        <w:t>Л</w:t>
      </w:r>
      <w:r w:rsidR="0047142E" w:rsidRPr="00822548">
        <w:rPr>
          <w:sz w:val="18"/>
          <w:szCs w:val="18"/>
        </w:rPr>
        <w:t>ужского муниципального района</w:t>
      </w:r>
      <w:r w:rsidR="00357374">
        <w:rPr>
          <w:sz w:val="18"/>
          <w:szCs w:val="18"/>
        </w:rPr>
        <w:t xml:space="preserve"> </w:t>
      </w:r>
      <w:r w:rsidR="0047142E" w:rsidRPr="00822548">
        <w:rPr>
          <w:sz w:val="18"/>
          <w:szCs w:val="18"/>
        </w:rPr>
        <w:t>Ленинградской области</w:t>
      </w:r>
      <w:r w:rsidR="00DD5CD3" w:rsidRPr="00822548">
        <w:rPr>
          <w:sz w:val="18"/>
          <w:szCs w:val="18"/>
        </w:rPr>
        <w:t xml:space="preserve"> от</w:t>
      </w:r>
      <w:r w:rsidR="0047142E" w:rsidRPr="00822548">
        <w:rPr>
          <w:sz w:val="18"/>
          <w:szCs w:val="18"/>
        </w:rPr>
        <w:t xml:space="preserve"> 20</w:t>
      </w:r>
      <w:r w:rsidR="00DD5CD3" w:rsidRPr="00822548">
        <w:rPr>
          <w:sz w:val="18"/>
          <w:szCs w:val="18"/>
        </w:rPr>
        <w:t xml:space="preserve">.11.2025 </w:t>
      </w:r>
      <w:r w:rsidR="0047142E" w:rsidRPr="00822548">
        <w:rPr>
          <w:sz w:val="18"/>
          <w:szCs w:val="18"/>
        </w:rPr>
        <w:t>№ 138</w:t>
      </w:r>
    </w:p>
    <w:p w:rsidR="0047142E" w:rsidRPr="00810533" w:rsidRDefault="0047142E" w:rsidP="00752974">
      <w:pPr>
        <w:ind w:left="0" w:firstLine="0"/>
        <w:jc w:val="center"/>
        <w:outlineLvl w:val="0"/>
        <w:rPr>
          <w:b/>
          <w:bCs/>
        </w:rPr>
      </w:pPr>
      <w:r w:rsidRPr="00810533">
        <w:rPr>
          <w:b/>
          <w:bCs/>
          <w:spacing w:val="-2"/>
        </w:rPr>
        <w:t>ПЕРЕЧЕНЬ</w:t>
      </w:r>
    </w:p>
    <w:p w:rsidR="0047142E" w:rsidRPr="00810533" w:rsidRDefault="0047142E" w:rsidP="00752974">
      <w:pPr>
        <w:ind w:left="0" w:firstLine="0"/>
        <w:rPr>
          <w:b/>
        </w:rPr>
      </w:pPr>
      <w:r w:rsidRPr="00810533">
        <w:rPr>
          <w:b/>
        </w:rPr>
        <w:t>услуг</w:t>
      </w:r>
      <w:r w:rsidRPr="00810533">
        <w:rPr>
          <w:b/>
          <w:spacing w:val="-8"/>
        </w:rPr>
        <w:t xml:space="preserve"> </w:t>
      </w:r>
      <w:r w:rsidRPr="00810533">
        <w:rPr>
          <w:b/>
        </w:rPr>
        <w:t>по</w:t>
      </w:r>
      <w:r w:rsidRPr="00810533">
        <w:rPr>
          <w:b/>
          <w:spacing w:val="-6"/>
        </w:rPr>
        <w:t xml:space="preserve"> </w:t>
      </w:r>
      <w:r w:rsidRPr="00810533">
        <w:rPr>
          <w:b/>
        </w:rPr>
        <w:t>присоединению</w:t>
      </w:r>
      <w:r w:rsidRPr="00810533">
        <w:rPr>
          <w:b/>
          <w:spacing w:val="-8"/>
        </w:rPr>
        <w:t xml:space="preserve"> </w:t>
      </w:r>
      <w:r w:rsidRPr="00810533">
        <w:rPr>
          <w:b/>
        </w:rPr>
        <w:t>объектов</w:t>
      </w:r>
      <w:r w:rsidRPr="00810533">
        <w:rPr>
          <w:b/>
          <w:spacing w:val="-8"/>
        </w:rPr>
        <w:t xml:space="preserve"> </w:t>
      </w:r>
      <w:r w:rsidRPr="00810533">
        <w:rPr>
          <w:b/>
        </w:rPr>
        <w:t>дорожного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>сервиса к автомобильным дорогам общего пользования местного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значения</w:t>
      </w:r>
      <w:r w:rsidRPr="00810533">
        <w:rPr>
          <w:b/>
          <w:spacing w:val="-8"/>
        </w:rPr>
        <w:t xml:space="preserve"> </w:t>
      </w:r>
      <w:r w:rsidRPr="00810533">
        <w:rPr>
          <w:b/>
        </w:rPr>
        <w:t>в границах населенных пунктов муниципального образования Володарское сельское поселение Лужского муниципального района Ленинградской области</w:t>
      </w:r>
      <w:r w:rsidRPr="00810533">
        <w:rPr>
          <w:b/>
          <w:color w:val="000000"/>
        </w:rPr>
        <w:t xml:space="preserve"> </w:t>
      </w:r>
    </w:p>
    <w:p w:rsidR="0047142E" w:rsidRPr="00810533" w:rsidRDefault="0047142E" w:rsidP="00752974">
      <w:pPr>
        <w:numPr>
          <w:ilvl w:val="0"/>
          <w:numId w:val="27"/>
        </w:numPr>
        <w:tabs>
          <w:tab w:val="clear" w:pos="0"/>
        </w:tabs>
        <w:suppressAutoHyphens/>
        <w:autoSpaceDE/>
        <w:autoSpaceDN/>
        <w:ind w:left="0" w:firstLine="0"/>
        <w:rPr>
          <w:bCs/>
        </w:rPr>
      </w:pPr>
      <w:r w:rsidRPr="00810533">
        <w:t xml:space="preserve">При присоединении объектов дорожного сервиса к автомобильным дорогам общего пользования местного значения, а также при согласовании размещения рекламных конструкций, прокладки и переустройства инженерных коммуникаций в границах полос отвода и придорожных полос автомобильных дорог общего пользования местного значения, </w:t>
      </w:r>
      <w:r w:rsidRPr="00810533">
        <w:rPr>
          <w:bCs/>
        </w:rPr>
        <w:t xml:space="preserve">МО </w:t>
      </w:r>
      <w:r w:rsidRPr="00810533">
        <w:t>Володарское сельское поселение Лужского муниципального района Ленинградской области</w:t>
      </w:r>
      <w:r w:rsidRPr="00810533">
        <w:rPr>
          <w:b/>
          <w:color w:val="000000"/>
        </w:rPr>
        <w:t xml:space="preserve"> </w:t>
      </w:r>
      <w:r w:rsidRPr="00810533">
        <w:t>оказываются следующие услуги: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 xml:space="preserve">проведение анализа перспективного планирования дополнительных объемов работ по ремонту и содержанию автомобильных дорог, а также их </w:t>
      </w:r>
      <w:r w:rsidRPr="00810533">
        <w:rPr>
          <w:spacing w:val="-2"/>
        </w:rPr>
        <w:t>реконструкции;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>согласование</w:t>
      </w:r>
      <w:r w:rsidRPr="00810533">
        <w:rPr>
          <w:spacing w:val="-10"/>
        </w:rPr>
        <w:t xml:space="preserve"> </w:t>
      </w:r>
      <w:r w:rsidRPr="00810533">
        <w:t>технических</w:t>
      </w:r>
      <w:r w:rsidRPr="00810533">
        <w:rPr>
          <w:spacing w:val="-8"/>
        </w:rPr>
        <w:t xml:space="preserve"> </w:t>
      </w:r>
      <w:r w:rsidRPr="00810533">
        <w:rPr>
          <w:spacing w:val="-2"/>
        </w:rPr>
        <w:t>условий;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>согласование</w:t>
      </w:r>
      <w:r w:rsidRPr="00810533">
        <w:rPr>
          <w:spacing w:val="-9"/>
        </w:rPr>
        <w:t xml:space="preserve"> </w:t>
      </w:r>
      <w:r w:rsidRPr="00810533">
        <w:t>схемы</w:t>
      </w:r>
      <w:r w:rsidRPr="00810533">
        <w:rPr>
          <w:spacing w:val="-9"/>
        </w:rPr>
        <w:t xml:space="preserve"> </w:t>
      </w:r>
      <w:r w:rsidRPr="00810533">
        <w:t>расположения</w:t>
      </w:r>
      <w:r w:rsidRPr="00810533">
        <w:rPr>
          <w:spacing w:val="-9"/>
        </w:rPr>
        <w:t xml:space="preserve"> </w:t>
      </w:r>
      <w:r w:rsidRPr="00810533">
        <w:t>земельного</w:t>
      </w:r>
      <w:r w:rsidRPr="00810533">
        <w:rPr>
          <w:spacing w:val="-7"/>
        </w:rPr>
        <w:t xml:space="preserve"> </w:t>
      </w:r>
      <w:r w:rsidRPr="00810533">
        <w:rPr>
          <w:spacing w:val="-2"/>
        </w:rPr>
        <w:t>участка;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rPr>
          <w:spacing w:val="-2"/>
        </w:rPr>
        <w:t>согласование</w:t>
      </w:r>
      <w:r w:rsidRPr="00810533">
        <w:t xml:space="preserve"> </w:t>
      </w:r>
      <w:r w:rsidRPr="00810533">
        <w:rPr>
          <w:spacing w:val="-2"/>
        </w:rPr>
        <w:t>проектной</w:t>
      </w:r>
      <w:r w:rsidRPr="00810533">
        <w:t xml:space="preserve"> </w:t>
      </w:r>
      <w:r w:rsidRPr="00810533">
        <w:rPr>
          <w:spacing w:val="-2"/>
        </w:rPr>
        <w:t>документации</w:t>
      </w:r>
      <w:r w:rsidRPr="00810533">
        <w:t xml:space="preserve"> </w:t>
      </w:r>
      <w:r w:rsidRPr="00810533">
        <w:rPr>
          <w:spacing w:val="-6"/>
        </w:rPr>
        <w:t>по</w:t>
      </w:r>
      <w:r w:rsidRPr="00810533">
        <w:t xml:space="preserve"> </w:t>
      </w:r>
      <w:r w:rsidRPr="00810533">
        <w:rPr>
          <w:spacing w:val="-2"/>
        </w:rPr>
        <w:t xml:space="preserve">размещению объектов </w:t>
      </w:r>
      <w:r w:rsidRPr="00810533">
        <w:t>дорожного сервиса, присоединяемых к автомобильным дорогам;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>внесение</w:t>
      </w:r>
      <w:r w:rsidRPr="00810533">
        <w:rPr>
          <w:spacing w:val="80"/>
        </w:rPr>
        <w:t xml:space="preserve"> </w:t>
      </w:r>
      <w:r w:rsidRPr="00810533">
        <w:t>изменений</w:t>
      </w:r>
      <w:r w:rsidRPr="00810533">
        <w:rPr>
          <w:spacing w:val="80"/>
        </w:rPr>
        <w:t xml:space="preserve"> </w:t>
      </w:r>
      <w:r w:rsidRPr="00810533">
        <w:t>в</w:t>
      </w:r>
      <w:r w:rsidRPr="00810533">
        <w:rPr>
          <w:spacing w:val="40"/>
        </w:rPr>
        <w:t xml:space="preserve"> </w:t>
      </w:r>
      <w:r w:rsidRPr="00810533">
        <w:t>паспорт</w:t>
      </w:r>
      <w:r w:rsidRPr="00810533">
        <w:rPr>
          <w:spacing w:val="40"/>
        </w:rPr>
        <w:t xml:space="preserve"> </w:t>
      </w:r>
      <w:r w:rsidRPr="00810533">
        <w:t>автомобильной</w:t>
      </w:r>
      <w:r w:rsidRPr="00810533">
        <w:rPr>
          <w:spacing w:val="40"/>
        </w:rPr>
        <w:t xml:space="preserve"> </w:t>
      </w:r>
      <w:r w:rsidRPr="00810533">
        <w:t>дороги,</w:t>
      </w:r>
      <w:r w:rsidRPr="00810533">
        <w:rPr>
          <w:spacing w:val="40"/>
        </w:rPr>
        <w:t xml:space="preserve"> </w:t>
      </w:r>
      <w:r w:rsidRPr="00810533">
        <w:t>дислокацию</w:t>
      </w:r>
      <w:r w:rsidRPr="00810533">
        <w:rPr>
          <w:spacing w:val="40"/>
        </w:rPr>
        <w:t xml:space="preserve"> </w:t>
      </w:r>
      <w:r w:rsidRPr="00810533">
        <w:t>дорожных знаков и дорожной разметки;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>выдача</w:t>
      </w:r>
      <w:r w:rsidRPr="00810533">
        <w:rPr>
          <w:spacing w:val="80"/>
        </w:rPr>
        <w:t xml:space="preserve"> </w:t>
      </w:r>
      <w:r w:rsidRPr="00810533">
        <w:t>согласия</w:t>
      </w:r>
      <w:r w:rsidRPr="00810533">
        <w:rPr>
          <w:spacing w:val="80"/>
        </w:rPr>
        <w:t xml:space="preserve"> </w:t>
      </w:r>
      <w:r w:rsidRPr="00810533">
        <w:t>на</w:t>
      </w:r>
      <w:r w:rsidRPr="00810533">
        <w:rPr>
          <w:spacing w:val="80"/>
        </w:rPr>
        <w:t xml:space="preserve"> </w:t>
      </w:r>
      <w:r w:rsidRPr="00810533">
        <w:t>производство</w:t>
      </w:r>
      <w:r w:rsidRPr="00810533">
        <w:rPr>
          <w:spacing w:val="80"/>
        </w:rPr>
        <w:t xml:space="preserve"> </w:t>
      </w:r>
      <w:r w:rsidRPr="00810533">
        <w:t>работ</w:t>
      </w:r>
      <w:r w:rsidRPr="00810533">
        <w:rPr>
          <w:spacing w:val="80"/>
        </w:rPr>
        <w:t xml:space="preserve"> </w:t>
      </w:r>
      <w:r w:rsidRPr="00810533">
        <w:t>по</w:t>
      </w:r>
      <w:r w:rsidRPr="00810533">
        <w:rPr>
          <w:spacing w:val="80"/>
        </w:rPr>
        <w:t xml:space="preserve"> </w:t>
      </w:r>
      <w:r w:rsidRPr="00810533">
        <w:t>размещению</w:t>
      </w:r>
      <w:r w:rsidRPr="00810533">
        <w:rPr>
          <w:spacing w:val="80"/>
        </w:rPr>
        <w:t xml:space="preserve"> </w:t>
      </w:r>
      <w:r w:rsidRPr="00810533">
        <w:t>объектов дорожного сервиса;</w:t>
      </w:r>
    </w:p>
    <w:p w:rsidR="0047142E" w:rsidRPr="00810533" w:rsidRDefault="0047142E" w:rsidP="00752974">
      <w:pPr>
        <w:numPr>
          <w:ilvl w:val="1"/>
          <w:numId w:val="27"/>
        </w:numPr>
        <w:tabs>
          <w:tab w:val="clear" w:pos="0"/>
        </w:tabs>
        <w:suppressAutoHyphens/>
        <w:autoSpaceDE/>
        <w:autoSpaceDN/>
        <w:ind w:left="0" w:firstLine="0"/>
      </w:pPr>
      <w:r w:rsidRPr="00810533">
        <w:t>выполнение</w:t>
      </w:r>
      <w:r w:rsidRPr="00810533">
        <w:rPr>
          <w:spacing w:val="-6"/>
        </w:rPr>
        <w:t xml:space="preserve"> </w:t>
      </w:r>
      <w:r w:rsidRPr="00810533">
        <w:t>работ</w:t>
      </w:r>
      <w:r w:rsidRPr="00810533">
        <w:rPr>
          <w:spacing w:val="-7"/>
        </w:rPr>
        <w:t xml:space="preserve"> </w:t>
      </w:r>
      <w:r w:rsidRPr="00810533">
        <w:t>по</w:t>
      </w:r>
      <w:r w:rsidRPr="00810533">
        <w:rPr>
          <w:spacing w:val="-6"/>
        </w:rPr>
        <w:t xml:space="preserve"> </w:t>
      </w:r>
      <w:r w:rsidRPr="00810533">
        <w:t>осуществлению</w:t>
      </w:r>
      <w:r w:rsidRPr="00810533">
        <w:rPr>
          <w:spacing w:val="-7"/>
        </w:rPr>
        <w:t xml:space="preserve"> </w:t>
      </w:r>
      <w:r w:rsidRPr="00810533">
        <w:t>контроля</w:t>
      </w:r>
      <w:r w:rsidRPr="00810533">
        <w:rPr>
          <w:spacing w:val="-6"/>
        </w:rPr>
        <w:t xml:space="preserve"> </w:t>
      </w:r>
      <w:r w:rsidRPr="00810533">
        <w:t>за</w:t>
      </w:r>
      <w:r w:rsidRPr="00810533">
        <w:rPr>
          <w:spacing w:val="-7"/>
        </w:rPr>
        <w:t xml:space="preserve"> </w:t>
      </w:r>
      <w:r w:rsidRPr="00810533">
        <w:t>выполнением</w:t>
      </w:r>
      <w:r w:rsidRPr="00810533">
        <w:rPr>
          <w:spacing w:val="-6"/>
        </w:rPr>
        <w:t xml:space="preserve"> </w:t>
      </w:r>
      <w:r w:rsidRPr="00810533">
        <w:t>работ</w:t>
      </w:r>
      <w:r w:rsidRPr="00810533">
        <w:rPr>
          <w:spacing w:val="-7"/>
        </w:rPr>
        <w:t xml:space="preserve"> </w:t>
      </w:r>
      <w:r w:rsidRPr="00810533">
        <w:t>по присоединению объекта дорожного сервиса, размещению рекламной конструкции, прокладке или переустройству инженерных коммуникаций.</w:t>
      </w:r>
    </w:p>
    <w:p w:rsidR="0047142E" w:rsidRPr="00810533" w:rsidRDefault="0047142E" w:rsidP="00752974">
      <w:pPr>
        <w:pStyle w:val="ac"/>
        <w:jc w:val="both"/>
        <w:rPr>
          <w:sz w:val="24"/>
          <w:szCs w:val="24"/>
        </w:rPr>
      </w:pPr>
      <w:r w:rsidRPr="00810533">
        <w:rPr>
          <w:sz w:val="24"/>
          <w:szCs w:val="24"/>
        </w:rPr>
        <w:t>2.Присоединение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</w:t>
      </w:r>
    </w:p>
    <w:p w:rsidR="0047142E" w:rsidRPr="00810533" w:rsidRDefault="0047142E" w:rsidP="00752974">
      <w:pPr>
        <w:pStyle w:val="a4"/>
        <w:numPr>
          <w:ilvl w:val="0"/>
          <w:numId w:val="26"/>
        </w:numPr>
        <w:tabs>
          <w:tab w:val="clear" w:pos="0"/>
        </w:tabs>
        <w:suppressAutoHyphens/>
        <w:autoSpaceDE/>
        <w:autoSpaceDN/>
        <w:ind w:left="0" w:firstLine="0"/>
        <w:contextualSpacing w:val="0"/>
        <w:rPr>
          <w:bCs/>
        </w:rPr>
      </w:pPr>
      <w:r w:rsidRPr="00810533">
        <w:t xml:space="preserve"> Договор</w:t>
      </w:r>
      <w:r w:rsidRPr="00810533">
        <w:rPr>
          <w:spacing w:val="-12"/>
        </w:rPr>
        <w:t xml:space="preserve"> </w:t>
      </w:r>
      <w:r w:rsidRPr="00810533">
        <w:t>заключается</w:t>
      </w:r>
      <w:r w:rsidRPr="00810533">
        <w:rPr>
          <w:spacing w:val="-13"/>
        </w:rPr>
        <w:t xml:space="preserve"> </w:t>
      </w:r>
      <w:r w:rsidRPr="00810533">
        <w:t>между</w:t>
      </w:r>
      <w:r w:rsidRPr="00810533">
        <w:rPr>
          <w:spacing w:val="-17"/>
        </w:rPr>
        <w:t xml:space="preserve"> </w:t>
      </w:r>
      <w:r w:rsidRPr="00810533">
        <w:t xml:space="preserve">администрацией </w:t>
      </w:r>
      <w:r w:rsidRPr="00810533">
        <w:rPr>
          <w:bCs/>
        </w:rPr>
        <w:t xml:space="preserve">МО </w:t>
      </w:r>
      <w:r w:rsidR="00D44BAE" w:rsidRPr="00810533">
        <w:t>Володарское</w:t>
      </w:r>
      <w:r w:rsidRPr="00810533">
        <w:t xml:space="preserve"> сельское поселение </w:t>
      </w:r>
      <w:r w:rsidR="00D44BAE" w:rsidRPr="00810533">
        <w:t>Лужского</w:t>
      </w:r>
      <w:r w:rsidRPr="00810533">
        <w:t xml:space="preserve"> муниципального района Ленинградской области</w:t>
      </w:r>
      <w:r w:rsidRPr="00810533">
        <w:rPr>
          <w:color w:val="000000"/>
        </w:rPr>
        <w:t xml:space="preserve"> </w:t>
      </w:r>
      <w:r w:rsidRPr="00810533">
        <w:t xml:space="preserve">и правообладателем земельного участка - лицом, осуществляющим строительство и (или) реконструкцию объекта (далее - </w:t>
      </w:r>
      <w:r w:rsidRPr="00810533">
        <w:rPr>
          <w:spacing w:val="-2"/>
        </w:rPr>
        <w:t>застройщик).</w:t>
      </w:r>
    </w:p>
    <w:p w:rsidR="00DD5CD3" w:rsidRPr="00810533" w:rsidRDefault="0047142E" w:rsidP="00752974">
      <w:pPr>
        <w:ind w:left="0" w:firstLine="0"/>
      </w:pPr>
      <w:r w:rsidRPr="00810533">
        <w:t>4. Застройщик</w:t>
      </w:r>
      <w:r w:rsidRPr="00810533">
        <w:rPr>
          <w:spacing w:val="-1"/>
        </w:rPr>
        <w:t xml:space="preserve"> </w:t>
      </w:r>
      <w:r w:rsidRPr="00810533">
        <w:t>подает заявку</w:t>
      </w:r>
      <w:r w:rsidRPr="00810533">
        <w:rPr>
          <w:spacing w:val="-3"/>
        </w:rPr>
        <w:t xml:space="preserve"> </w:t>
      </w:r>
      <w:r w:rsidRPr="00810533">
        <w:t>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DD5CD3" w:rsidRPr="00810533" w:rsidRDefault="00DD5CD3" w:rsidP="00752974">
      <w:pPr>
        <w:widowControl/>
        <w:autoSpaceDE/>
        <w:autoSpaceDN/>
        <w:ind w:left="0" w:firstLine="0"/>
        <w:jc w:val="left"/>
      </w:pPr>
      <w:r w:rsidRPr="00810533">
        <w:br w:type="page"/>
      </w:r>
    </w:p>
    <w:p w:rsidR="00611169" w:rsidRPr="00822548" w:rsidRDefault="00611169" w:rsidP="00822548">
      <w:pPr>
        <w:ind w:left="0" w:firstLine="0"/>
        <w:jc w:val="right"/>
        <w:rPr>
          <w:sz w:val="20"/>
          <w:szCs w:val="20"/>
          <w:lang w:bidi="ru-RU"/>
        </w:rPr>
      </w:pPr>
      <w:r w:rsidRPr="00822548">
        <w:rPr>
          <w:sz w:val="20"/>
          <w:szCs w:val="20"/>
          <w:lang w:bidi="ru-RU"/>
        </w:rPr>
        <w:lastRenderedPageBreak/>
        <w:t>Приложение 2</w:t>
      </w:r>
    </w:p>
    <w:p w:rsidR="00822548" w:rsidRDefault="00611169" w:rsidP="00822548">
      <w:pPr>
        <w:ind w:left="0" w:firstLine="0"/>
        <w:jc w:val="right"/>
        <w:rPr>
          <w:sz w:val="20"/>
          <w:szCs w:val="20"/>
        </w:rPr>
      </w:pPr>
      <w:r w:rsidRPr="00822548">
        <w:rPr>
          <w:sz w:val="20"/>
          <w:szCs w:val="20"/>
          <w:lang w:bidi="ru-RU"/>
        </w:rPr>
        <w:t xml:space="preserve">к постановлению </w:t>
      </w:r>
      <w:r w:rsidRPr="00822548">
        <w:rPr>
          <w:sz w:val="20"/>
          <w:szCs w:val="20"/>
        </w:rPr>
        <w:t xml:space="preserve">администрации муниципального образования </w:t>
      </w:r>
    </w:p>
    <w:p w:rsidR="00822548" w:rsidRDefault="00611169" w:rsidP="00822548">
      <w:pPr>
        <w:ind w:left="0" w:firstLine="0"/>
        <w:jc w:val="right"/>
        <w:rPr>
          <w:sz w:val="20"/>
          <w:szCs w:val="20"/>
        </w:rPr>
      </w:pPr>
      <w:r w:rsidRPr="00822548">
        <w:rPr>
          <w:sz w:val="20"/>
          <w:szCs w:val="20"/>
        </w:rPr>
        <w:t>Володарское сельское поселение Лужского муниципального района</w:t>
      </w:r>
    </w:p>
    <w:p w:rsidR="00611169" w:rsidRPr="00822548" w:rsidRDefault="00611169" w:rsidP="00822548">
      <w:pPr>
        <w:ind w:left="0" w:firstLine="0"/>
        <w:jc w:val="right"/>
        <w:rPr>
          <w:sz w:val="20"/>
          <w:szCs w:val="20"/>
          <w:lang w:bidi="ru-RU"/>
        </w:rPr>
      </w:pPr>
      <w:r w:rsidRPr="00822548">
        <w:rPr>
          <w:sz w:val="20"/>
          <w:szCs w:val="20"/>
        </w:rPr>
        <w:t xml:space="preserve"> Ленинградской области от 20.11.2025 № 138</w:t>
      </w:r>
    </w:p>
    <w:p w:rsidR="0047142E" w:rsidRPr="00810533" w:rsidRDefault="0047142E" w:rsidP="00752974">
      <w:pPr>
        <w:ind w:left="0" w:firstLine="0"/>
      </w:pPr>
    </w:p>
    <w:p w:rsidR="0047142E" w:rsidRPr="00810533" w:rsidRDefault="0047142E" w:rsidP="00752974">
      <w:pPr>
        <w:ind w:left="0" w:firstLine="0"/>
        <w:jc w:val="center"/>
        <w:outlineLvl w:val="0"/>
        <w:rPr>
          <w:b/>
          <w:bCs/>
        </w:rPr>
      </w:pPr>
      <w:r w:rsidRPr="00810533">
        <w:rPr>
          <w:b/>
          <w:bCs/>
          <w:spacing w:val="-2"/>
        </w:rPr>
        <w:t>ПОРЯДОК</w:t>
      </w:r>
    </w:p>
    <w:p w:rsidR="0047142E" w:rsidRPr="00810533" w:rsidRDefault="0047142E" w:rsidP="00752974">
      <w:pPr>
        <w:ind w:left="0" w:firstLine="0"/>
        <w:jc w:val="center"/>
        <w:rPr>
          <w:b/>
        </w:rPr>
      </w:pPr>
      <w:r w:rsidRPr="00810533">
        <w:rPr>
          <w:b/>
        </w:rPr>
        <w:t>установления стоимости услуг по присоединению объектов дорожного сервиса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к</w:t>
      </w:r>
      <w:r w:rsidRPr="00810533">
        <w:rPr>
          <w:b/>
          <w:spacing w:val="-6"/>
        </w:rPr>
        <w:t xml:space="preserve"> </w:t>
      </w:r>
      <w:r w:rsidRPr="00810533">
        <w:rPr>
          <w:b/>
        </w:rPr>
        <w:t>автомобильным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дорогам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общего</w:t>
      </w:r>
      <w:r w:rsidRPr="00810533">
        <w:rPr>
          <w:b/>
          <w:spacing w:val="-4"/>
        </w:rPr>
        <w:t xml:space="preserve"> </w:t>
      </w:r>
      <w:r w:rsidRPr="00810533">
        <w:rPr>
          <w:b/>
        </w:rPr>
        <w:t>пользования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>местного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 xml:space="preserve">значения в границах населенных пунктов муниципального образования </w:t>
      </w:r>
      <w:r w:rsidR="00D44BAE" w:rsidRPr="00810533">
        <w:rPr>
          <w:b/>
        </w:rPr>
        <w:t>Володарское</w:t>
      </w:r>
      <w:r w:rsidRPr="00810533">
        <w:rPr>
          <w:b/>
        </w:rPr>
        <w:t xml:space="preserve"> сельское поселение </w:t>
      </w:r>
      <w:r w:rsidR="00D44BAE" w:rsidRPr="00810533">
        <w:rPr>
          <w:b/>
        </w:rPr>
        <w:t>Лужского</w:t>
      </w:r>
      <w:r w:rsidRPr="00810533">
        <w:rPr>
          <w:b/>
        </w:rPr>
        <w:t xml:space="preserve"> муниципального района Ленинградской области</w:t>
      </w:r>
      <w:r w:rsidRPr="00810533">
        <w:rPr>
          <w:b/>
          <w:color w:val="000000"/>
        </w:rPr>
        <w:t xml:space="preserve">  </w:t>
      </w:r>
    </w:p>
    <w:p w:rsidR="0047142E" w:rsidRPr="00810533" w:rsidRDefault="0047142E" w:rsidP="00752974">
      <w:pPr>
        <w:ind w:left="0" w:firstLine="0"/>
        <w:rPr>
          <w:bCs/>
        </w:rPr>
      </w:pPr>
      <w:r w:rsidRPr="00810533">
        <w:t>Настоящий Порядок установления стоимости услуг по присоединению объектов дорожного сервиса к автомобильным дорогам</w:t>
      </w:r>
      <w:r w:rsidRPr="00810533">
        <w:rPr>
          <w:spacing w:val="40"/>
        </w:rPr>
        <w:t xml:space="preserve"> </w:t>
      </w:r>
      <w:r w:rsidRPr="00810533">
        <w:t>общего пользования местного</w:t>
      </w:r>
      <w:r w:rsidRPr="00810533">
        <w:rPr>
          <w:spacing w:val="-17"/>
        </w:rPr>
        <w:t xml:space="preserve"> </w:t>
      </w:r>
      <w:r w:rsidRPr="00810533">
        <w:t xml:space="preserve">значения в границах населенных пунктов муниципального образования </w:t>
      </w:r>
      <w:r w:rsidR="00D44BAE" w:rsidRPr="00810533">
        <w:t>Володарское</w:t>
      </w:r>
      <w:r w:rsidRPr="00810533">
        <w:t xml:space="preserve"> сельское поселение </w:t>
      </w:r>
      <w:r w:rsidR="00D44BAE" w:rsidRPr="00810533">
        <w:t>Лужского</w:t>
      </w:r>
      <w:r w:rsidRPr="00810533">
        <w:t xml:space="preserve"> муниципального района Ленинградской области (далее – Порядок) разработан во исполнение статей 13 и 22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</w:t>
      </w:r>
      <w:r w:rsidRPr="00810533">
        <w:rPr>
          <w:spacing w:val="-11"/>
        </w:rPr>
        <w:t xml:space="preserve"> </w:t>
      </w:r>
      <w:r w:rsidRPr="00810533">
        <w:t>акты</w:t>
      </w:r>
      <w:r w:rsidRPr="00810533">
        <w:rPr>
          <w:spacing w:val="-8"/>
        </w:rPr>
        <w:t xml:space="preserve"> </w:t>
      </w:r>
      <w:r w:rsidRPr="00810533">
        <w:t>Российской</w:t>
      </w:r>
      <w:r w:rsidRPr="00810533">
        <w:rPr>
          <w:spacing w:val="-8"/>
        </w:rPr>
        <w:t xml:space="preserve"> </w:t>
      </w:r>
      <w:r w:rsidRPr="00810533">
        <w:t>Федерации»</w:t>
      </w:r>
      <w:r w:rsidRPr="00810533">
        <w:rPr>
          <w:spacing w:val="-10"/>
        </w:rPr>
        <w:t xml:space="preserve"> </w:t>
      </w:r>
      <w:r w:rsidRPr="00810533">
        <w:t>(с</w:t>
      </w:r>
      <w:r w:rsidRPr="00810533">
        <w:rPr>
          <w:spacing w:val="-10"/>
        </w:rPr>
        <w:t xml:space="preserve"> </w:t>
      </w:r>
      <w:r w:rsidRPr="00810533">
        <w:t>последующими</w:t>
      </w:r>
      <w:r w:rsidRPr="00810533">
        <w:rPr>
          <w:spacing w:val="-9"/>
        </w:rPr>
        <w:t xml:space="preserve"> </w:t>
      </w:r>
      <w:r w:rsidRPr="00810533">
        <w:t xml:space="preserve">изменениями) в целях повышения экономической эффективности автомобильных дорог общего пользования местного значения </w:t>
      </w:r>
      <w:r w:rsidRPr="00810533">
        <w:rPr>
          <w:bCs/>
        </w:rPr>
        <w:t xml:space="preserve">МО </w:t>
      </w:r>
      <w:r w:rsidR="00D44BAE" w:rsidRPr="00810533">
        <w:t>Володарское</w:t>
      </w:r>
      <w:r w:rsidRPr="00810533">
        <w:t xml:space="preserve"> сельское поселение </w:t>
      </w:r>
      <w:r w:rsidR="00D44BAE" w:rsidRPr="00810533">
        <w:t>Лужского</w:t>
      </w:r>
      <w:r w:rsidRPr="00810533">
        <w:t xml:space="preserve"> муниципального района Ленинградской области</w:t>
      </w:r>
      <w:r w:rsidRPr="00810533">
        <w:rPr>
          <w:bCs/>
        </w:rPr>
        <w:t xml:space="preserve"> </w:t>
      </w:r>
      <w:r w:rsidRPr="00810533">
        <w:t>и увеличения объема д</w:t>
      </w:r>
      <w:r w:rsidR="00D44BAE" w:rsidRPr="00810533">
        <w:t xml:space="preserve">ополнительных доходов местного </w:t>
      </w:r>
      <w:r w:rsidRPr="00810533">
        <w:t>бюджета.</w:t>
      </w:r>
    </w:p>
    <w:p w:rsidR="0047142E" w:rsidRPr="00810533" w:rsidRDefault="0047142E" w:rsidP="00752974">
      <w:pPr>
        <w:ind w:left="0" w:firstLine="0"/>
      </w:pPr>
      <w:r w:rsidRPr="00810533">
        <w:t>Стоимость</w:t>
      </w:r>
      <w:r w:rsidRPr="00810533">
        <w:rPr>
          <w:spacing w:val="-9"/>
        </w:rPr>
        <w:t xml:space="preserve"> </w:t>
      </w:r>
      <w:r w:rsidRPr="00810533">
        <w:t>за</w:t>
      </w:r>
      <w:r w:rsidRPr="00810533">
        <w:rPr>
          <w:spacing w:val="-9"/>
        </w:rPr>
        <w:t xml:space="preserve"> </w:t>
      </w:r>
      <w:r w:rsidRPr="00810533">
        <w:t>присоединение</w:t>
      </w:r>
      <w:r w:rsidRPr="00810533">
        <w:rPr>
          <w:spacing w:val="-9"/>
        </w:rPr>
        <w:t xml:space="preserve"> </w:t>
      </w:r>
      <w:r w:rsidRPr="00810533">
        <w:t>объекта</w:t>
      </w:r>
      <w:r w:rsidRPr="00810533">
        <w:rPr>
          <w:spacing w:val="-9"/>
        </w:rPr>
        <w:t xml:space="preserve"> </w:t>
      </w:r>
      <w:r w:rsidRPr="00810533">
        <w:t>дорожного</w:t>
      </w:r>
      <w:r w:rsidRPr="00810533">
        <w:rPr>
          <w:spacing w:val="-8"/>
        </w:rPr>
        <w:t xml:space="preserve"> </w:t>
      </w:r>
      <w:r w:rsidRPr="00810533">
        <w:t>сервиса</w:t>
      </w:r>
      <w:r w:rsidRPr="00810533">
        <w:rPr>
          <w:spacing w:val="-8"/>
        </w:rPr>
        <w:t xml:space="preserve"> </w:t>
      </w:r>
      <w:r w:rsidRPr="00810533">
        <w:t>к</w:t>
      </w:r>
      <w:r w:rsidRPr="00810533">
        <w:rPr>
          <w:spacing w:val="-11"/>
        </w:rPr>
        <w:t xml:space="preserve"> </w:t>
      </w:r>
      <w:r w:rsidRPr="00810533">
        <w:t xml:space="preserve">автомобильной </w:t>
      </w:r>
      <w:r w:rsidRPr="00810533">
        <w:rPr>
          <w:spacing w:val="-2"/>
        </w:rPr>
        <w:t xml:space="preserve">дороге </w:t>
      </w:r>
      <w:r w:rsidR="00D44BAE" w:rsidRPr="00810533">
        <w:t xml:space="preserve">(Ст) рассчитывается </w:t>
      </w:r>
      <w:r w:rsidRPr="00810533">
        <w:rPr>
          <w:spacing w:val="-6"/>
        </w:rPr>
        <w:t xml:space="preserve">по </w:t>
      </w:r>
      <w:r w:rsidRPr="00810533">
        <w:rPr>
          <w:spacing w:val="-2"/>
        </w:rPr>
        <w:t>следующей формуле:</w:t>
      </w:r>
    </w:p>
    <w:p w:rsidR="0047142E" w:rsidRPr="00810533" w:rsidRDefault="0047142E" w:rsidP="00752974">
      <w:pPr>
        <w:ind w:left="0" w:firstLine="0"/>
      </w:pPr>
      <w:r w:rsidRPr="00810533">
        <w:rPr>
          <w:spacing w:val="-2"/>
        </w:rPr>
        <w:t xml:space="preserve"> </w:t>
      </w:r>
      <w:r w:rsidRPr="00810533">
        <w:t>Ст = Б x Пл x Км x Кп x Кв, где:</w:t>
      </w:r>
    </w:p>
    <w:p w:rsidR="0047142E" w:rsidRPr="00810533" w:rsidRDefault="0047142E" w:rsidP="00752974">
      <w:pPr>
        <w:ind w:left="0" w:firstLine="0"/>
      </w:pPr>
      <w:r w:rsidRPr="00810533">
        <w:t>Б - базовая стоимость одного квадратного метра площади объекта дорожного</w:t>
      </w:r>
      <w:r w:rsidRPr="00810533">
        <w:rPr>
          <w:spacing w:val="-18"/>
        </w:rPr>
        <w:t xml:space="preserve"> </w:t>
      </w:r>
      <w:r w:rsidRPr="00810533">
        <w:t>сервиса(равняется</w:t>
      </w:r>
      <w:r w:rsidR="00D44BAE" w:rsidRPr="00810533">
        <w:rPr>
          <w:spacing w:val="-18"/>
        </w:rPr>
        <w:t xml:space="preserve"> </w:t>
      </w:r>
      <w:r w:rsidRPr="00810533">
        <w:t>кадастровой</w:t>
      </w:r>
      <w:r w:rsidRPr="00810533">
        <w:rPr>
          <w:spacing w:val="-17"/>
        </w:rPr>
        <w:t xml:space="preserve"> </w:t>
      </w:r>
      <w:r w:rsidRPr="00810533">
        <w:t>стоимости</w:t>
      </w:r>
      <w:r w:rsidRPr="00810533">
        <w:rPr>
          <w:spacing w:val="-18"/>
        </w:rPr>
        <w:t xml:space="preserve"> </w:t>
      </w:r>
      <w:r w:rsidRPr="00810533">
        <w:t>1</w:t>
      </w:r>
      <w:r w:rsidRPr="00810533">
        <w:rPr>
          <w:spacing w:val="-17"/>
        </w:rPr>
        <w:t xml:space="preserve"> </w:t>
      </w:r>
      <w:r w:rsidRPr="00810533">
        <w:t>кв.м.</w:t>
      </w:r>
      <w:r w:rsidRPr="00810533">
        <w:rPr>
          <w:spacing w:val="-18"/>
        </w:rPr>
        <w:t xml:space="preserve"> </w:t>
      </w:r>
      <w:r w:rsidRPr="00810533">
        <w:t>земельного</w:t>
      </w:r>
      <w:r w:rsidRPr="00810533">
        <w:rPr>
          <w:spacing w:val="-17"/>
        </w:rPr>
        <w:t xml:space="preserve"> </w:t>
      </w:r>
      <w:r w:rsidRPr="00810533">
        <w:t>участка по ви</w:t>
      </w:r>
      <w:r w:rsidR="00D44BAE" w:rsidRPr="00810533">
        <w:t xml:space="preserve">ду разрешенного использования </w:t>
      </w:r>
      <w:r w:rsidRPr="00810533">
        <w:t>объекты придорожного сервиса);</w:t>
      </w:r>
    </w:p>
    <w:p w:rsidR="0047142E" w:rsidRPr="00810533" w:rsidRDefault="0047142E" w:rsidP="00752974">
      <w:pPr>
        <w:ind w:left="0" w:firstLine="0"/>
      </w:pPr>
      <w:r w:rsidRPr="00810533">
        <w:t>Пл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47142E" w:rsidRPr="00810533" w:rsidRDefault="0047142E" w:rsidP="00752974">
      <w:pPr>
        <w:ind w:left="0" w:firstLine="0"/>
        <w:rPr>
          <w:spacing w:val="-2"/>
        </w:rPr>
      </w:pPr>
      <w:r w:rsidRPr="00810533">
        <w:t xml:space="preserve">Км – коэффициент, учитывающий местоположение объекта дорожного </w:t>
      </w:r>
      <w:r w:rsidRPr="00810533">
        <w:rPr>
          <w:spacing w:val="-2"/>
        </w:rPr>
        <w:t>сервиса:</w:t>
      </w:r>
    </w:p>
    <w:tbl>
      <w:tblPr>
        <w:tblStyle w:val="6"/>
        <w:tblW w:w="5000" w:type="pct"/>
        <w:tblLook w:val="04A0"/>
      </w:tblPr>
      <w:tblGrid>
        <w:gridCol w:w="6827"/>
        <w:gridCol w:w="3644"/>
      </w:tblGrid>
      <w:tr w:rsidR="0047142E" w:rsidRPr="00810533" w:rsidTr="00DD5CD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jc w:val="center"/>
              <w:rPr>
                <w:rFonts w:eastAsia="Times New Roman"/>
              </w:rPr>
            </w:pPr>
            <w:r w:rsidRPr="00810533">
              <w:t>Категория автомобильной дороги*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jc w:val="center"/>
              <w:rPr>
                <w:rFonts w:eastAsia="Times New Roman"/>
              </w:rPr>
            </w:pPr>
            <w:r w:rsidRPr="00810533">
              <w:t>Значение коэффицента</w:t>
            </w:r>
          </w:p>
        </w:tc>
      </w:tr>
      <w:tr w:rsidR="0047142E" w:rsidRPr="00810533" w:rsidTr="00DD5CD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rFonts w:eastAsia="Times New Roman"/>
                <w:lang w:val="ru-RU"/>
              </w:rPr>
            </w:pPr>
            <w:r w:rsidRPr="00810533">
              <w:rPr>
                <w:lang w:val="ru-RU"/>
              </w:rPr>
              <w:t xml:space="preserve">Обычная автомобильная дорога (не скоростная), </w:t>
            </w:r>
            <w:r w:rsidRPr="00810533">
              <w:t>III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rFonts w:eastAsia="Times New Roman"/>
              </w:rPr>
            </w:pPr>
            <w:r w:rsidRPr="00810533">
              <w:t>2</w:t>
            </w:r>
          </w:p>
        </w:tc>
      </w:tr>
      <w:tr w:rsidR="0047142E" w:rsidRPr="00810533" w:rsidTr="00DD5CD3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rFonts w:eastAsia="Times New Roman"/>
                <w:lang w:val="ru-RU"/>
              </w:rPr>
            </w:pPr>
            <w:r w:rsidRPr="00810533">
              <w:rPr>
                <w:lang w:val="ru-RU"/>
              </w:rPr>
              <w:t xml:space="preserve">Обычная автомобильная дорога (не скоростная), </w:t>
            </w:r>
            <w:r w:rsidRPr="00810533">
              <w:t>IV</w:t>
            </w:r>
            <w:r w:rsidRPr="00810533">
              <w:rPr>
                <w:lang w:val="ru-RU"/>
              </w:rPr>
              <w:t xml:space="preserve">, </w:t>
            </w:r>
            <w:r w:rsidRPr="00810533">
              <w:t>V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rFonts w:eastAsia="Times New Roman"/>
              </w:rPr>
            </w:pPr>
            <w:r w:rsidRPr="00810533">
              <w:t>1</w:t>
            </w:r>
          </w:p>
        </w:tc>
      </w:tr>
    </w:tbl>
    <w:p w:rsidR="0047142E" w:rsidRPr="00810533" w:rsidRDefault="0047142E" w:rsidP="00752974">
      <w:pPr>
        <w:ind w:left="0" w:firstLine="0"/>
        <w:rPr>
          <w:lang w:eastAsia="en-US"/>
        </w:rPr>
      </w:pPr>
      <w:r w:rsidRPr="00810533">
        <w:t>*Категория автомобильной дороги определяется в соответствии СНиП2.05.02-85 «Автомобильные дороги», утвержденными постановлением Госстроя СССР от 17.12.1985 № 233.2</w:t>
      </w:r>
    </w:p>
    <w:p w:rsidR="0047142E" w:rsidRPr="00810533" w:rsidRDefault="0047142E" w:rsidP="00752974">
      <w:pPr>
        <w:ind w:left="0" w:firstLine="0"/>
      </w:pPr>
      <w:r w:rsidRPr="00810533">
        <w:t>Кп - поправочный коэффициент к площади дорожного сервиса: Значение поправочного коэффициента к площади объекта дорожного сервиса</w:t>
      </w:r>
    </w:p>
    <w:tbl>
      <w:tblPr>
        <w:tblStyle w:val="a3"/>
        <w:tblW w:w="5000" w:type="pct"/>
        <w:tblLook w:val="04A0"/>
      </w:tblPr>
      <w:tblGrid>
        <w:gridCol w:w="5212"/>
        <w:gridCol w:w="5259"/>
      </w:tblGrid>
      <w:tr w:rsidR="0047142E" w:rsidRPr="00810533" w:rsidTr="00DD5CD3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jc w:val="center"/>
              <w:rPr>
                <w:b/>
                <w:lang w:eastAsia="en-US"/>
              </w:rPr>
            </w:pPr>
            <w:r w:rsidRPr="00810533">
              <w:rPr>
                <w:b/>
              </w:rPr>
              <w:t>Площадь объекта дорожного сервиса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jc w:val="center"/>
              <w:rPr>
                <w:lang w:eastAsia="en-US"/>
              </w:rPr>
            </w:pPr>
            <w:r w:rsidRPr="00810533">
              <w:rPr>
                <w:b/>
              </w:rPr>
              <w:t>Значение коэффициент</w:t>
            </w:r>
            <w:r w:rsidRPr="00810533">
              <w:t>а</w:t>
            </w:r>
          </w:p>
        </w:tc>
      </w:tr>
      <w:tr w:rsidR="0047142E" w:rsidRPr="00810533" w:rsidTr="00DD5CD3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до 100 кв.м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1</w:t>
            </w:r>
          </w:p>
        </w:tc>
      </w:tr>
      <w:tr w:rsidR="0047142E" w:rsidRPr="00810533" w:rsidTr="00DD5CD3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от 101 до 1000 кв.м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0,75</w:t>
            </w:r>
          </w:p>
        </w:tc>
      </w:tr>
      <w:tr w:rsidR="0047142E" w:rsidRPr="00810533" w:rsidTr="00DD5CD3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от 1001 до 2500 кв.м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0,5</w:t>
            </w:r>
          </w:p>
        </w:tc>
      </w:tr>
      <w:tr w:rsidR="0047142E" w:rsidRPr="00810533" w:rsidTr="00DD5CD3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свыше 2500 кв.м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2E" w:rsidRPr="00810533" w:rsidRDefault="0047142E" w:rsidP="00752974">
            <w:pPr>
              <w:ind w:left="0" w:firstLine="0"/>
              <w:rPr>
                <w:lang w:eastAsia="en-US"/>
              </w:rPr>
            </w:pPr>
            <w:r w:rsidRPr="00810533">
              <w:t>0,25</w:t>
            </w:r>
          </w:p>
        </w:tc>
      </w:tr>
    </w:tbl>
    <w:p w:rsidR="0047142E" w:rsidRPr="00822548" w:rsidRDefault="0047142E" w:rsidP="00752974">
      <w:pPr>
        <w:ind w:left="0" w:firstLine="0"/>
        <w:rPr>
          <w:sz w:val="20"/>
          <w:szCs w:val="20"/>
        </w:rPr>
      </w:pPr>
      <w:r w:rsidRPr="00822548">
        <w:rPr>
          <w:sz w:val="20"/>
          <w:szCs w:val="20"/>
        </w:rPr>
        <w:t>Кв – коэффициент, учитывающий вид объекта:</w:t>
      </w:r>
    </w:p>
    <w:p w:rsidR="00DD5CD3" w:rsidRPr="00822548" w:rsidRDefault="0047142E" w:rsidP="00752974">
      <w:pPr>
        <w:ind w:left="0" w:firstLine="0"/>
        <w:rPr>
          <w:sz w:val="20"/>
          <w:szCs w:val="20"/>
        </w:rPr>
      </w:pPr>
      <w:r w:rsidRPr="00822548">
        <w:rPr>
          <w:sz w:val="20"/>
          <w:szCs w:val="20"/>
        </w:rPr>
        <w:t>Значение коэффициента, учитывающего вид объекта дорожного сервиса**</w:t>
      </w:r>
    </w:p>
    <w:p w:rsidR="00DD5CD3" w:rsidRPr="00810533" w:rsidRDefault="00DD5CD3" w:rsidP="00752974">
      <w:pPr>
        <w:widowControl/>
        <w:autoSpaceDE/>
        <w:autoSpaceDN/>
        <w:ind w:left="0" w:firstLine="0"/>
        <w:jc w:val="left"/>
      </w:pPr>
      <w:r w:rsidRPr="00810533">
        <w:br w:type="page"/>
      </w:r>
    </w:p>
    <w:p w:rsidR="0047142E" w:rsidRPr="00810533" w:rsidRDefault="0047142E" w:rsidP="00752974">
      <w:pPr>
        <w:ind w:left="0" w:firstLine="0"/>
      </w:pPr>
    </w:p>
    <w:tbl>
      <w:tblPr>
        <w:tblW w:w="5000" w:type="pct"/>
        <w:tblCellMar>
          <w:left w:w="7" w:type="dxa"/>
          <w:right w:w="10" w:type="dxa"/>
        </w:tblCellMar>
        <w:tblLook w:val="01E0"/>
      </w:tblPr>
      <w:tblGrid>
        <w:gridCol w:w="7150"/>
        <w:gridCol w:w="3123"/>
      </w:tblGrid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b/>
                <w:kern w:val="2"/>
                <w:lang w:val="en-US" w:eastAsia="en-US"/>
              </w:rPr>
            </w:pPr>
            <w:r w:rsidRPr="00810533">
              <w:rPr>
                <w:b/>
                <w:kern w:val="2"/>
                <w:lang w:val="en-US"/>
              </w:rPr>
              <w:t>Объекты дорожного сервиса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E7723C" w:rsidP="00752974">
            <w:pPr>
              <w:suppressAutoHyphens/>
              <w:ind w:left="0" w:firstLine="0"/>
              <w:jc w:val="center"/>
              <w:rPr>
                <w:b/>
                <w:kern w:val="2"/>
                <w:lang w:val="en-US" w:eastAsia="en-US"/>
              </w:rPr>
            </w:pPr>
            <w:r w:rsidRPr="00810533">
              <w:rPr>
                <w:b/>
                <w:kern w:val="2"/>
                <w:lang w:val="en-US"/>
              </w:rPr>
              <w:t>Значение</w:t>
            </w:r>
            <w:r w:rsidRPr="00810533">
              <w:rPr>
                <w:b/>
                <w:kern w:val="2"/>
              </w:rPr>
              <w:t xml:space="preserve"> </w:t>
            </w:r>
            <w:r w:rsidR="0047142E" w:rsidRPr="00810533">
              <w:rPr>
                <w:b/>
                <w:kern w:val="2"/>
                <w:lang w:val="en-US"/>
              </w:rPr>
              <w:t>коэффициента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E7723C" w:rsidP="00752974">
            <w:pPr>
              <w:suppressAutoHyphens/>
              <w:ind w:left="0" w:firstLine="0"/>
              <w:jc w:val="center"/>
              <w:rPr>
                <w:kern w:val="2"/>
                <w:lang w:eastAsia="en-US"/>
              </w:rPr>
            </w:pPr>
            <w:r w:rsidRPr="00810533">
              <w:rPr>
                <w:kern w:val="2"/>
              </w:rPr>
              <w:t>Пу</w:t>
            </w:r>
            <w:r w:rsidR="0047142E" w:rsidRPr="00810533">
              <w:rPr>
                <w:kern w:val="2"/>
              </w:rPr>
              <w:t>нкт оказания медицинской помощи (здравпункт)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0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E7723C" w:rsidP="00752974">
            <w:pPr>
              <w:suppressAutoHyphens/>
              <w:ind w:left="0" w:firstLine="0"/>
              <w:jc w:val="center"/>
              <w:rPr>
                <w:kern w:val="2"/>
                <w:lang w:val="en-US" w:eastAsia="en-US"/>
              </w:rPr>
            </w:pPr>
            <w:r w:rsidRPr="00810533">
              <w:rPr>
                <w:kern w:val="2"/>
              </w:rPr>
              <w:t>Пу</w:t>
            </w:r>
            <w:r w:rsidR="0047142E" w:rsidRPr="00810533">
              <w:rPr>
                <w:kern w:val="2"/>
                <w:lang w:val="en-US"/>
              </w:rPr>
              <w:t>нкт связи, автостанция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1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kern w:val="2"/>
                <w:lang w:eastAsia="en-US"/>
              </w:rPr>
            </w:pPr>
            <w:r w:rsidRPr="00810533">
              <w:rPr>
                <w:kern w:val="2"/>
              </w:rPr>
              <w:t>Пункт общественного питания, пункт торговли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2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723C" w:rsidRPr="00810533" w:rsidRDefault="00E7723C" w:rsidP="00752974">
            <w:pPr>
              <w:suppressAutoHyphens/>
              <w:ind w:left="0" w:firstLine="0"/>
              <w:jc w:val="center"/>
              <w:rPr>
                <w:kern w:val="2"/>
              </w:rPr>
            </w:pPr>
            <w:r w:rsidRPr="00810533">
              <w:rPr>
                <w:kern w:val="2"/>
              </w:rPr>
              <w:t xml:space="preserve">Пункт обслуживания </w:t>
            </w:r>
            <w:r w:rsidR="0047142E" w:rsidRPr="00810533">
              <w:rPr>
                <w:kern w:val="2"/>
              </w:rPr>
              <w:t xml:space="preserve">автомобилей </w:t>
            </w:r>
          </w:p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kern w:val="2"/>
                <w:lang w:eastAsia="en-US"/>
              </w:rPr>
            </w:pPr>
            <w:r w:rsidRPr="00810533">
              <w:rPr>
                <w:kern w:val="2"/>
              </w:rPr>
              <w:t>(шиномонтаж, ремонт, мойка и т.п.)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3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Мотель, кемпинг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3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Комплекс дорожного сервиса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4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E7723C" w:rsidP="00752974">
            <w:pPr>
              <w:suppressAutoHyphens/>
              <w:ind w:left="0" w:firstLine="0"/>
              <w:jc w:val="center"/>
              <w:rPr>
                <w:kern w:val="2"/>
                <w:lang w:eastAsia="en-US"/>
              </w:rPr>
            </w:pPr>
            <w:r w:rsidRPr="00810533">
              <w:rPr>
                <w:kern w:val="2"/>
              </w:rPr>
              <w:t xml:space="preserve">Иные объекты, предназначенные </w:t>
            </w:r>
            <w:r w:rsidR="0047142E" w:rsidRPr="00810533">
              <w:rPr>
                <w:kern w:val="2"/>
              </w:rPr>
              <w:t>для</w:t>
            </w:r>
            <w:r w:rsidR="0047142E" w:rsidRPr="00810533">
              <w:rPr>
                <w:kern w:val="2"/>
              </w:rPr>
              <w:tab/>
            </w:r>
            <w:r w:rsidRPr="00810533">
              <w:rPr>
                <w:kern w:val="2"/>
              </w:rPr>
              <w:t xml:space="preserve"> </w:t>
            </w:r>
            <w:r w:rsidR="0047142E" w:rsidRPr="00810533">
              <w:rPr>
                <w:kern w:val="2"/>
              </w:rPr>
              <w:t>обслуживания участников дорожного движения по пути следования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4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Автозаправочные станции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8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Устройство примыкания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0</w:t>
            </w:r>
          </w:p>
        </w:tc>
      </w:tr>
      <w:tr w:rsidR="0047142E" w:rsidRPr="00810533" w:rsidTr="00DD5CD3">
        <w:trPr>
          <w:trHeight w:val="227"/>
        </w:trPr>
        <w:tc>
          <w:tcPr>
            <w:tcW w:w="348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jc w:val="center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Прокладка коммуникаций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47142E" w:rsidRPr="00810533" w:rsidRDefault="0047142E" w:rsidP="00752974">
            <w:pPr>
              <w:suppressAutoHyphens/>
              <w:ind w:left="0" w:firstLine="0"/>
              <w:rPr>
                <w:kern w:val="2"/>
                <w:lang w:val="en-US" w:eastAsia="en-US"/>
              </w:rPr>
            </w:pPr>
            <w:r w:rsidRPr="00810533">
              <w:rPr>
                <w:kern w:val="2"/>
                <w:lang w:val="en-US"/>
              </w:rPr>
              <w:t>0</w:t>
            </w:r>
          </w:p>
        </w:tc>
      </w:tr>
    </w:tbl>
    <w:p w:rsidR="0047142E" w:rsidRPr="00822548" w:rsidRDefault="0047142E" w:rsidP="00752974">
      <w:pPr>
        <w:ind w:left="0" w:firstLine="0"/>
        <w:rPr>
          <w:sz w:val="20"/>
          <w:szCs w:val="20"/>
          <w:lang w:eastAsia="en-US"/>
        </w:rPr>
      </w:pPr>
      <w:r w:rsidRPr="00822548">
        <w:rPr>
          <w:sz w:val="20"/>
          <w:szCs w:val="20"/>
        </w:rPr>
        <w:t>** В соответствии с федеральным законодательством пост дорожно-патрульной службы не учитывается в качестве объекта дорожного сервиса.</w:t>
      </w:r>
    </w:p>
    <w:p w:rsidR="0047142E" w:rsidRPr="00810533" w:rsidRDefault="0047142E" w:rsidP="00752974">
      <w:pPr>
        <w:numPr>
          <w:ilvl w:val="0"/>
          <w:numId w:val="28"/>
        </w:numPr>
        <w:tabs>
          <w:tab w:val="clear" w:pos="0"/>
        </w:tabs>
        <w:suppressAutoHyphens/>
        <w:autoSpaceDE/>
        <w:autoSpaceDN/>
        <w:ind w:left="0" w:firstLine="0"/>
      </w:pPr>
      <w:r w:rsidRPr="00A967F8">
        <w:t>Расчет стоимости услуг по согласованию</w:t>
      </w:r>
      <w:r w:rsidRPr="00810533">
        <w:t xml:space="preserve">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 тех объектов, которые входят в соответствующий комплекс.</w:t>
      </w:r>
    </w:p>
    <w:p w:rsidR="0047142E" w:rsidRPr="00810533" w:rsidRDefault="0047142E" w:rsidP="00752974">
      <w:pPr>
        <w:ind w:left="0" w:firstLine="0"/>
        <w:rPr>
          <w:b/>
        </w:rPr>
      </w:pPr>
      <w:r w:rsidRPr="00810533">
        <w:t>Плата за оказание услуги по присоединению объекта дорожного сервиса к автомобильной дороге подлежат зачислению</w:t>
      </w:r>
      <w:r w:rsidR="00E244C1" w:rsidRPr="00810533">
        <w:t xml:space="preserve"> в муниципальный дорожный фонд </w:t>
      </w:r>
      <w:r w:rsidRPr="00810533">
        <w:rPr>
          <w:bCs/>
        </w:rPr>
        <w:t xml:space="preserve">МО </w:t>
      </w:r>
      <w:r w:rsidR="00E244C1" w:rsidRPr="00810533">
        <w:t>Володарское</w:t>
      </w:r>
      <w:r w:rsidRPr="00810533">
        <w:t xml:space="preserve"> сельское поселение </w:t>
      </w:r>
      <w:r w:rsidR="00E244C1" w:rsidRPr="00810533">
        <w:t>Лужского</w:t>
      </w:r>
      <w:r w:rsidRPr="00810533">
        <w:t xml:space="preserve"> муниципального района Ленинградской области</w:t>
      </w:r>
      <w:r w:rsidRPr="00810533">
        <w:rPr>
          <w:b/>
        </w:rPr>
        <w:t>.</w:t>
      </w: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47142E" w:rsidRPr="00810533" w:rsidRDefault="0047142E" w:rsidP="00752974">
      <w:pPr>
        <w:ind w:left="0" w:firstLine="0"/>
        <w:rPr>
          <w:b/>
        </w:rPr>
      </w:pPr>
    </w:p>
    <w:p w:rsidR="00611169" w:rsidRPr="00810533" w:rsidRDefault="00611169" w:rsidP="00752974">
      <w:pPr>
        <w:widowControl/>
        <w:autoSpaceDE/>
        <w:autoSpaceDN/>
        <w:ind w:left="0" w:firstLine="0"/>
        <w:jc w:val="left"/>
        <w:rPr>
          <w:b/>
        </w:rPr>
      </w:pPr>
      <w:r w:rsidRPr="00810533">
        <w:rPr>
          <w:b/>
        </w:rPr>
        <w:br w:type="page"/>
      </w:r>
    </w:p>
    <w:p w:rsidR="00611169" w:rsidRPr="00A967F8" w:rsidRDefault="00611169" w:rsidP="00A967F8">
      <w:pPr>
        <w:ind w:left="6480" w:firstLine="0"/>
        <w:jc w:val="center"/>
        <w:rPr>
          <w:sz w:val="20"/>
          <w:szCs w:val="20"/>
          <w:lang w:bidi="ru-RU"/>
        </w:rPr>
      </w:pPr>
      <w:r w:rsidRPr="00A967F8">
        <w:rPr>
          <w:sz w:val="20"/>
          <w:szCs w:val="20"/>
          <w:lang w:bidi="ru-RU"/>
        </w:rPr>
        <w:lastRenderedPageBreak/>
        <w:t>Приложение 3</w:t>
      </w:r>
    </w:p>
    <w:p w:rsidR="0047142E" w:rsidRPr="00A967F8" w:rsidRDefault="00611169" w:rsidP="00A967F8">
      <w:pPr>
        <w:ind w:left="6480" w:firstLine="0"/>
        <w:rPr>
          <w:sz w:val="20"/>
          <w:szCs w:val="20"/>
          <w:lang w:bidi="ru-RU"/>
        </w:rPr>
      </w:pPr>
      <w:r w:rsidRPr="00A967F8">
        <w:rPr>
          <w:sz w:val="20"/>
          <w:szCs w:val="20"/>
          <w:lang w:bidi="ru-RU"/>
        </w:rPr>
        <w:t xml:space="preserve">к постановлению </w:t>
      </w:r>
      <w:r w:rsidRPr="00A967F8">
        <w:rPr>
          <w:sz w:val="20"/>
          <w:szCs w:val="20"/>
        </w:rPr>
        <w:t>администрации муниципального образования Володарское сельское поселение Лужского муниципального района Ленинградской области от 20.11.2025 № 138</w:t>
      </w:r>
    </w:p>
    <w:p w:rsidR="00087509" w:rsidRPr="00810533" w:rsidRDefault="00087509" w:rsidP="00752974">
      <w:pPr>
        <w:ind w:left="0" w:firstLine="0"/>
        <w:jc w:val="right"/>
      </w:pPr>
    </w:p>
    <w:p w:rsidR="0047142E" w:rsidRPr="00810533" w:rsidRDefault="0047142E" w:rsidP="00752974">
      <w:pPr>
        <w:ind w:left="0" w:firstLine="0"/>
        <w:jc w:val="center"/>
        <w:outlineLvl w:val="0"/>
        <w:rPr>
          <w:b/>
          <w:bCs/>
        </w:rPr>
      </w:pPr>
      <w:r w:rsidRPr="00810533">
        <w:rPr>
          <w:b/>
          <w:bCs/>
        </w:rPr>
        <w:t>ФОРМА</w:t>
      </w:r>
      <w:r w:rsidRPr="00810533">
        <w:rPr>
          <w:b/>
          <w:bCs/>
          <w:spacing w:val="-8"/>
        </w:rPr>
        <w:t xml:space="preserve"> </w:t>
      </w:r>
      <w:r w:rsidRPr="00810533">
        <w:rPr>
          <w:b/>
          <w:bCs/>
          <w:spacing w:val="-2"/>
        </w:rPr>
        <w:t>ДОГОВОРА</w:t>
      </w:r>
    </w:p>
    <w:p w:rsidR="0047142E" w:rsidRPr="00810533" w:rsidRDefault="0047142E" w:rsidP="00752974">
      <w:pPr>
        <w:ind w:left="0" w:firstLine="0"/>
        <w:rPr>
          <w:b/>
          <w:bCs/>
        </w:rPr>
      </w:pPr>
      <w:r w:rsidRPr="00810533">
        <w:rPr>
          <w:b/>
        </w:rPr>
        <w:t>о присоединении объекта дорожного сервиса к</w:t>
      </w:r>
      <w:r w:rsidRPr="00810533">
        <w:rPr>
          <w:b/>
          <w:spacing w:val="-9"/>
        </w:rPr>
        <w:t xml:space="preserve"> </w:t>
      </w:r>
      <w:r w:rsidRPr="00810533">
        <w:rPr>
          <w:b/>
        </w:rPr>
        <w:t>автомобильной</w:t>
      </w:r>
      <w:r w:rsidRPr="00810533">
        <w:rPr>
          <w:b/>
          <w:spacing w:val="-12"/>
        </w:rPr>
        <w:t xml:space="preserve"> </w:t>
      </w:r>
      <w:r w:rsidRPr="00810533">
        <w:rPr>
          <w:b/>
        </w:rPr>
        <w:t>дороге</w:t>
      </w:r>
      <w:r w:rsidRPr="00810533">
        <w:rPr>
          <w:b/>
          <w:spacing w:val="-8"/>
        </w:rPr>
        <w:t xml:space="preserve"> </w:t>
      </w:r>
      <w:r w:rsidRPr="00810533">
        <w:rPr>
          <w:b/>
        </w:rPr>
        <w:t>общего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 xml:space="preserve">пользования </w:t>
      </w:r>
      <w:r w:rsidRPr="00810533">
        <w:rPr>
          <w:b/>
          <w:bCs/>
        </w:rPr>
        <w:t>местного</w:t>
      </w:r>
      <w:r w:rsidRPr="00810533">
        <w:rPr>
          <w:b/>
          <w:bCs/>
          <w:spacing w:val="-7"/>
        </w:rPr>
        <w:t xml:space="preserve"> </w:t>
      </w:r>
      <w:r w:rsidRPr="00810533">
        <w:rPr>
          <w:b/>
          <w:bCs/>
        </w:rPr>
        <w:t>значения</w:t>
      </w:r>
      <w:r w:rsidRPr="00810533">
        <w:rPr>
          <w:b/>
        </w:rPr>
        <w:t xml:space="preserve"> </w:t>
      </w:r>
      <w:r w:rsidRPr="00810533">
        <w:rPr>
          <w:b/>
          <w:bCs/>
        </w:rPr>
        <w:t xml:space="preserve">муниципального образования </w:t>
      </w:r>
      <w:r w:rsidR="00E244C1" w:rsidRPr="00810533">
        <w:rPr>
          <w:b/>
        </w:rPr>
        <w:t xml:space="preserve">Володарское </w:t>
      </w:r>
      <w:r w:rsidRPr="00810533">
        <w:rPr>
          <w:b/>
        </w:rPr>
        <w:t xml:space="preserve">сельское поселение </w:t>
      </w:r>
      <w:r w:rsidR="00E244C1" w:rsidRPr="00810533">
        <w:rPr>
          <w:b/>
        </w:rPr>
        <w:t>Лужского</w:t>
      </w:r>
      <w:r w:rsidRPr="00810533">
        <w:rPr>
          <w:b/>
        </w:rPr>
        <w:t xml:space="preserve"> муниципального района Ленинградской области</w:t>
      </w:r>
    </w:p>
    <w:p w:rsidR="003C40FB" w:rsidRPr="00810533" w:rsidRDefault="003C40FB" w:rsidP="00752974">
      <w:pPr>
        <w:ind w:left="0" w:firstLine="0"/>
        <w:rPr>
          <w:b/>
          <w:bCs/>
        </w:rPr>
      </w:pPr>
    </w:p>
    <w:p w:rsidR="0047142E" w:rsidRPr="00810533" w:rsidRDefault="0047142E" w:rsidP="00752974">
      <w:pPr>
        <w:ind w:left="0" w:firstLine="0"/>
        <w:jc w:val="right"/>
        <w:rPr>
          <w:spacing w:val="-4"/>
        </w:rPr>
      </w:pPr>
      <w:r w:rsidRPr="00810533">
        <w:tab/>
        <w:t xml:space="preserve">                                                                  </w:t>
      </w:r>
      <w:r w:rsidRPr="00810533">
        <w:rPr>
          <w:spacing w:val="-10"/>
        </w:rPr>
        <w:t>"</w:t>
      </w:r>
      <w:r w:rsidRPr="00810533">
        <w:rPr>
          <w:u w:val="single"/>
        </w:rPr>
        <w:tab/>
      </w:r>
      <w:r w:rsidRPr="00810533">
        <w:t xml:space="preserve">" </w:t>
      </w:r>
      <w:r w:rsidRPr="00810533">
        <w:rPr>
          <w:u w:val="single"/>
        </w:rPr>
        <w:tab/>
      </w:r>
      <w:r w:rsidRPr="00810533">
        <w:rPr>
          <w:spacing w:val="-6"/>
        </w:rPr>
        <w:t>20</w:t>
      </w:r>
      <w:r w:rsidRPr="00810533">
        <w:rPr>
          <w:u w:val="single"/>
        </w:rPr>
        <w:tab/>
      </w:r>
      <w:r w:rsidRPr="00810533">
        <w:rPr>
          <w:spacing w:val="-4"/>
        </w:rPr>
        <w:t xml:space="preserve">года </w:t>
      </w:r>
    </w:p>
    <w:p w:rsidR="0047142E" w:rsidRPr="00810533" w:rsidRDefault="0047142E" w:rsidP="00752974">
      <w:pPr>
        <w:ind w:left="0" w:firstLine="0"/>
      </w:pPr>
      <w:r w:rsidRPr="00810533">
        <w:t>Администрация</w:t>
      </w:r>
      <w:r w:rsidRPr="00810533">
        <w:rPr>
          <w:spacing w:val="50"/>
        </w:rPr>
        <w:t xml:space="preserve"> </w:t>
      </w:r>
      <w:r w:rsidRPr="00810533">
        <w:t xml:space="preserve">муниципального образования </w:t>
      </w:r>
      <w:r w:rsidR="00E244C1" w:rsidRPr="00810533">
        <w:t>Володарское сельское поселение Лужского</w:t>
      </w:r>
      <w:r w:rsidRPr="00810533">
        <w:t xml:space="preserve"> муниципального района Ленинградской области</w:t>
      </w:r>
      <w:r w:rsidRPr="00810533">
        <w:rPr>
          <w:spacing w:val="-2"/>
        </w:rPr>
        <w:t xml:space="preserve">, </w:t>
      </w:r>
      <w:r w:rsidRPr="00810533">
        <w:t>именуемая</w:t>
      </w:r>
      <w:r w:rsidRPr="00810533">
        <w:rPr>
          <w:spacing w:val="34"/>
        </w:rPr>
        <w:t xml:space="preserve"> </w:t>
      </w:r>
      <w:r w:rsidRPr="00810533">
        <w:t>в</w:t>
      </w:r>
      <w:r w:rsidRPr="00810533">
        <w:rPr>
          <w:spacing w:val="33"/>
        </w:rPr>
        <w:t xml:space="preserve"> </w:t>
      </w:r>
      <w:r w:rsidRPr="00810533">
        <w:t>дальнейшем</w:t>
      </w:r>
      <w:r w:rsidRPr="00810533">
        <w:rPr>
          <w:spacing w:val="34"/>
        </w:rPr>
        <w:t xml:space="preserve"> </w:t>
      </w:r>
      <w:r w:rsidRPr="00810533">
        <w:t>«Исполнитель»,</w:t>
      </w:r>
      <w:r w:rsidRPr="00810533">
        <w:rPr>
          <w:spacing w:val="34"/>
        </w:rPr>
        <w:t xml:space="preserve"> </w:t>
      </w:r>
      <w:r w:rsidRPr="00810533">
        <w:t>в</w:t>
      </w:r>
      <w:r w:rsidRPr="00810533">
        <w:rPr>
          <w:spacing w:val="33"/>
        </w:rPr>
        <w:t xml:space="preserve"> </w:t>
      </w:r>
      <w:r w:rsidRPr="00810533">
        <w:t>лице</w:t>
      </w:r>
      <w:r w:rsidRPr="00810533">
        <w:rPr>
          <w:spacing w:val="34"/>
        </w:rPr>
        <w:t xml:space="preserve"> </w:t>
      </w:r>
      <w:r w:rsidRPr="00810533">
        <w:t>главы</w:t>
      </w:r>
      <w:r w:rsidRPr="00810533">
        <w:rPr>
          <w:spacing w:val="35"/>
        </w:rPr>
        <w:t xml:space="preserve"> </w:t>
      </w:r>
      <w:r w:rsidRPr="00810533">
        <w:rPr>
          <w:rStyle w:val="11"/>
          <w:rFonts w:ascii="Times New Roman" w:hAnsi="Times New Roman" w:cs="Times New Roman"/>
          <w:sz w:val="24"/>
          <w:szCs w:val="24"/>
        </w:rPr>
        <w:t xml:space="preserve">администрации МО </w:t>
      </w:r>
      <w:r w:rsidR="00E244C1" w:rsidRPr="00810533">
        <w:rPr>
          <w:rStyle w:val="11"/>
          <w:rFonts w:ascii="Times New Roman" w:hAnsi="Times New Roman" w:cs="Times New Roman"/>
          <w:sz w:val="24"/>
          <w:szCs w:val="24"/>
        </w:rPr>
        <w:t>Володарское</w:t>
      </w:r>
      <w:r w:rsidRPr="00810533">
        <w:rPr>
          <w:rStyle w:val="11"/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810533">
        <w:rPr>
          <w:u w:val="single"/>
        </w:rPr>
        <w:tab/>
      </w:r>
      <w:r w:rsidRPr="00810533">
        <w:t>, действующего на</w:t>
      </w:r>
      <w:r w:rsidRPr="00810533">
        <w:rPr>
          <w:spacing w:val="40"/>
        </w:rPr>
        <w:t xml:space="preserve"> </w:t>
      </w:r>
      <w:r w:rsidRPr="00810533">
        <w:t>основании</w:t>
      </w:r>
      <w:r w:rsidRPr="00810533">
        <w:rPr>
          <w:spacing w:val="40"/>
        </w:rPr>
        <w:t xml:space="preserve"> </w:t>
      </w:r>
      <w:r w:rsidRPr="00810533">
        <w:t>Устава,</w:t>
      </w:r>
      <w:r w:rsidRPr="00810533">
        <w:rPr>
          <w:spacing w:val="40"/>
        </w:rPr>
        <w:t xml:space="preserve"> </w:t>
      </w:r>
      <w:r w:rsidRPr="00810533">
        <w:t>с</w:t>
      </w:r>
      <w:r w:rsidRPr="00810533">
        <w:rPr>
          <w:spacing w:val="40"/>
        </w:rPr>
        <w:t xml:space="preserve"> </w:t>
      </w:r>
      <w:r w:rsidRPr="00810533">
        <w:t>одной</w:t>
      </w:r>
      <w:r w:rsidRPr="00810533">
        <w:rPr>
          <w:spacing w:val="40"/>
        </w:rPr>
        <w:t xml:space="preserve"> </w:t>
      </w:r>
      <w:r w:rsidRPr="00810533">
        <w:t>стороны,</w:t>
      </w:r>
      <w:r w:rsidRPr="00810533">
        <w:rPr>
          <w:spacing w:val="40"/>
        </w:rPr>
        <w:t xml:space="preserve"> </w:t>
      </w:r>
      <w:r w:rsidRPr="00810533">
        <w:t>и ________</w:t>
      </w:r>
      <w:r w:rsidRPr="00810533">
        <w:rPr>
          <w:spacing w:val="-10"/>
        </w:rPr>
        <w:t xml:space="preserve">, </w:t>
      </w:r>
      <w:r w:rsidRPr="00810533">
        <w:rPr>
          <w:spacing w:val="-2"/>
        </w:rPr>
        <w:t>именуемое (ый)</w:t>
      </w:r>
      <w:r w:rsidR="00E244C1" w:rsidRPr="00810533">
        <w:t xml:space="preserve"> </w:t>
      </w:r>
      <w:r w:rsidRPr="00810533">
        <w:rPr>
          <w:spacing w:val="-10"/>
        </w:rPr>
        <w:t>в</w:t>
      </w:r>
      <w:r w:rsidR="00E244C1" w:rsidRPr="00810533">
        <w:t xml:space="preserve"> </w:t>
      </w:r>
      <w:r w:rsidRPr="00810533">
        <w:rPr>
          <w:spacing w:val="-2"/>
        </w:rPr>
        <w:t>дальнейшем</w:t>
      </w:r>
      <w:r w:rsidRPr="00810533">
        <w:t xml:space="preserve"> </w:t>
      </w:r>
      <w:r w:rsidRPr="00810533">
        <w:rPr>
          <w:spacing w:val="-2"/>
        </w:rPr>
        <w:t>«Заказчик»,</w:t>
      </w:r>
      <w:r w:rsidR="00E244C1" w:rsidRPr="00810533">
        <w:t xml:space="preserve"> </w:t>
      </w:r>
      <w:r w:rsidRPr="00810533">
        <w:rPr>
          <w:spacing w:val="-10"/>
        </w:rPr>
        <w:t>в</w:t>
      </w:r>
      <w:r w:rsidRPr="00810533">
        <w:t xml:space="preserve"> </w:t>
      </w:r>
      <w:r w:rsidRPr="00810533">
        <w:rPr>
          <w:spacing w:val="-4"/>
        </w:rPr>
        <w:t>лице ______</w:t>
      </w:r>
      <w:r w:rsidRPr="00810533">
        <w:t xml:space="preserve"> действующего(ей)</w:t>
      </w:r>
      <w:r w:rsidRPr="00810533">
        <w:rPr>
          <w:spacing w:val="59"/>
        </w:rPr>
        <w:t xml:space="preserve"> </w:t>
      </w:r>
      <w:r w:rsidRPr="00810533">
        <w:t>на</w:t>
      </w:r>
      <w:r w:rsidRPr="00810533">
        <w:rPr>
          <w:spacing w:val="59"/>
        </w:rPr>
        <w:t xml:space="preserve"> </w:t>
      </w:r>
      <w:r w:rsidRPr="00810533">
        <w:rPr>
          <w:spacing w:val="-2"/>
        </w:rPr>
        <w:t>основании</w:t>
      </w:r>
      <w:r w:rsidRPr="00810533">
        <w:t xml:space="preserve"> </w:t>
      </w:r>
      <w:r w:rsidRPr="00810533">
        <w:rPr>
          <w:u w:val="single"/>
        </w:rPr>
        <w:tab/>
      </w:r>
      <w:r w:rsidRPr="00810533">
        <w:t>, с другой стороны, вместе именуемые «Стороны», заключили настоящий Договор о нижеследующем:</w:t>
      </w:r>
    </w:p>
    <w:p w:rsidR="0047142E" w:rsidRPr="00810533" w:rsidRDefault="0047142E" w:rsidP="00752974">
      <w:pPr>
        <w:pStyle w:val="a4"/>
        <w:numPr>
          <w:ilvl w:val="0"/>
          <w:numId w:val="29"/>
        </w:numPr>
        <w:tabs>
          <w:tab w:val="clear" w:pos="-1365"/>
        </w:tabs>
        <w:suppressAutoHyphens/>
        <w:autoSpaceDE/>
        <w:autoSpaceDN/>
        <w:ind w:left="0" w:firstLine="0"/>
        <w:contextualSpacing w:val="0"/>
        <w:jc w:val="center"/>
        <w:rPr>
          <w:b/>
        </w:rPr>
      </w:pPr>
      <w:r w:rsidRPr="00810533">
        <w:rPr>
          <w:b/>
        </w:rPr>
        <w:t>Основные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>понятия,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>используемые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>в</w:t>
      </w:r>
      <w:r w:rsidRPr="00810533">
        <w:rPr>
          <w:b/>
          <w:spacing w:val="-7"/>
        </w:rPr>
        <w:t xml:space="preserve"> </w:t>
      </w:r>
      <w:r w:rsidRPr="00810533">
        <w:rPr>
          <w:b/>
          <w:spacing w:val="-2"/>
        </w:rPr>
        <w:t>Договоре</w:t>
      </w:r>
    </w:p>
    <w:p w:rsidR="0047142E" w:rsidRPr="00810533" w:rsidRDefault="0047142E" w:rsidP="00752974">
      <w:pPr>
        <w:numPr>
          <w:ilvl w:val="1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t>В</w:t>
      </w:r>
      <w:r w:rsidRPr="00810533">
        <w:rPr>
          <w:spacing w:val="-9"/>
        </w:rPr>
        <w:t xml:space="preserve"> </w:t>
      </w:r>
      <w:r w:rsidRPr="00810533">
        <w:t>настоящем</w:t>
      </w:r>
      <w:r w:rsidRPr="00810533">
        <w:rPr>
          <w:spacing w:val="-7"/>
        </w:rPr>
        <w:t xml:space="preserve"> </w:t>
      </w:r>
      <w:r w:rsidRPr="00810533">
        <w:t>договоре</w:t>
      </w:r>
      <w:r w:rsidRPr="00810533">
        <w:rPr>
          <w:spacing w:val="-8"/>
        </w:rPr>
        <w:t xml:space="preserve"> </w:t>
      </w:r>
      <w:r w:rsidRPr="00810533">
        <w:t>используются</w:t>
      </w:r>
      <w:r w:rsidRPr="00810533">
        <w:rPr>
          <w:spacing w:val="-4"/>
        </w:rPr>
        <w:t xml:space="preserve"> </w:t>
      </w:r>
      <w:r w:rsidRPr="00810533">
        <w:t>следующие</w:t>
      </w:r>
      <w:r w:rsidRPr="00810533">
        <w:rPr>
          <w:spacing w:val="-5"/>
        </w:rPr>
        <w:t xml:space="preserve"> </w:t>
      </w:r>
      <w:r w:rsidRPr="00810533">
        <w:t>основные</w:t>
      </w:r>
      <w:r w:rsidRPr="00810533">
        <w:rPr>
          <w:spacing w:val="-7"/>
        </w:rPr>
        <w:t xml:space="preserve"> </w:t>
      </w:r>
      <w:r w:rsidRPr="00810533">
        <w:rPr>
          <w:spacing w:val="-2"/>
        </w:rPr>
        <w:t>понятия:</w:t>
      </w:r>
    </w:p>
    <w:p w:rsidR="0047142E" w:rsidRPr="00810533" w:rsidRDefault="0047142E" w:rsidP="00752974">
      <w:pPr>
        <w:numPr>
          <w:ilvl w:val="2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t>Автомобильная дорога - автомобильная дорога общего пользования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дорог);</w:t>
      </w:r>
    </w:p>
    <w:p w:rsidR="0047142E" w:rsidRPr="00810533" w:rsidRDefault="0047142E" w:rsidP="00752974">
      <w:pPr>
        <w:numPr>
          <w:ilvl w:val="2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47142E" w:rsidRPr="00810533" w:rsidRDefault="0047142E" w:rsidP="00752974">
      <w:pPr>
        <w:numPr>
          <w:ilvl w:val="2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t>Придорожные</w:t>
      </w:r>
      <w:r w:rsidRPr="00810533">
        <w:rPr>
          <w:spacing w:val="-6"/>
        </w:rPr>
        <w:t xml:space="preserve"> </w:t>
      </w:r>
      <w:r w:rsidRPr="00810533">
        <w:t>полосы</w:t>
      </w:r>
      <w:r w:rsidRPr="00810533">
        <w:rPr>
          <w:spacing w:val="-3"/>
        </w:rPr>
        <w:t xml:space="preserve"> </w:t>
      </w:r>
      <w:r w:rsidRPr="00810533">
        <w:t>автомобильной</w:t>
      </w:r>
      <w:r w:rsidRPr="00810533">
        <w:rPr>
          <w:spacing w:val="-3"/>
        </w:rPr>
        <w:t xml:space="preserve"> </w:t>
      </w:r>
      <w:r w:rsidRPr="00810533">
        <w:t>дороги -</w:t>
      </w:r>
      <w:r w:rsidRPr="00810533">
        <w:rPr>
          <w:spacing w:val="-3"/>
        </w:rPr>
        <w:t xml:space="preserve"> </w:t>
      </w:r>
      <w:r w:rsidRPr="00810533">
        <w:t>территории,</w:t>
      </w:r>
      <w:r w:rsidRPr="00810533">
        <w:rPr>
          <w:spacing w:val="-4"/>
        </w:rPr>
        <w:t xml:space="preserve"> </w:t>
      </w:r>
      <w:r w:rsidRPr="00810533">
        <w:t>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</w:p>
    <w:p w:rsidR="0047142E" w:rsidRPr="00810533" w:rsidRDefault="0047142E" w:rsidP="00752974">
      <w:pPr>
        <w:numPr>
          <w:ilvl w:val="2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</w:p>
    <w:p w:rsidR="0047142E" w:rsidRPr="00810533" w:rsidRDefault="0047142E" w:rsidP="00752974">
      <w:pPr>
        <w:pStyle w:val="a4"/>
        <w:numPr>
          <w:ilvl w:val="0"/>
          <w:numId w:val="29"/>
        </w:numPr>
        <w:tabs>
          <w:tab w:val="clear" w:pos="-1365"/>
        </w:tabs>
        <w:suppressAutoHyphens/>
        <w:autoSpaceDE/>
        <w:autoSpaceDN/>
        <w:ind w:left="0" w:firstLine="0"/>
        <w:contextualSpacing w:val="0"/>
        <w:jc w:val="center"/>
        <w:rPr>
          <w:b/>
        </w:rPr>
      </w:pPr>
      <w:r w:rsidRPr="00810533">
        <w:rPr>
          <w:b/>
        </w:rPr>
        <w:t>Предмет</w:t>
      </w:r>
      <w:r w:rsidRPr="00810533">
        <w:rPr>
          <w:b/>
          <w:spacing w:val="-6"/>
        </w:rPr>
        <w:t xml:space="preserve"> </w:t>
      </w:r>
      <w:r w:rsidRPr="00810533">
        <w:rPr>
          <w:b/>
          <w:spacing w:val="-2"/>
        </w:rPr>
        <w:t>Договора</w:t>
      </w:r>
    </w:p>
    <w:p w:rsidR="000C1BF9" w:rsidRPr="00810533" w:rsidRDefault="000C1BF9" w:rsidP="00752974">
      <w:pPr>
        <w:numPr>
          <w:ilvl w:val="1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t>Заказчик, имеющий намерение присоединить объект дорожного сервиса, расположенный по</w:t>
      </w:r>
      <w:r w:rsidRPr="00810533">
        <w:rPr>
          <w:spacing w:val="40"/>
        </w:rPr>
        <w:t xml:space="preserve">  </w:t>
      </w:r>
      <w:r w:rsidRPr="00810533">
        <w:t>адресу:</w:t>
      </w:r>
      <w:r w:rsidRPr="00810533">
        <w:rPr>
          <w:spacing w:val="223"/>
        </w:rPr>
        <w:t xml:space="preserve"> </w:t>
      </w:r>
      <w:r w:rsidRPr="00810533">
        <w:rPr>
          <w:u w:val="single"/>
        </w:rPr>
        <w:tab/>
      </w:r>
      <w:r w:rsidRPr="00810533">
        <w:t xml:space="preserve"> (далее - объект), к автомобильной</w:t>
      </w:r>
      <w:r w:rsidRPr="00810533">
        <w:rPr>
          <w:spacing w:val="80"/>
        </w:rPr>
        <w:t xml:space="preserve"> </w:t>
      </w:r>
      <w:r w:rsidRPr="00810533">
        <w:t>дороге</w:t>
      </w:r>
      <w:r w:rsidRPr="00810533">
        <w:rPr>
          <w:spacing w:val="136"/>
        </w:rPr>
        <w:t xml:space="preserve"> </w:t>
      </w:r>
      <w:r w:rsidRPr="00810533">
        <w:rPr>
          <w:u w:val="single"/>
        </w:rPr>
        <w:tab/>
      </w:r>
      <w:r w:rsidRPr="00810533">
        <w:rPr>
          <w:u w:val="single"/>
        </w:rPr>
        <w:tab/>
      </w:r>
      <w:r w:rsidRPr="00810533">
        <w:t xml:space="preserve"> поручает, а Исполнитель</w:t>
      </w:r>
      <w:r w:rsidRPr="00810533">
        <w:rPr>
          <w:spacing w:val="-13"/>
        </w:rPr>
        <w:t xml:space="preserve"> </w:t>
      </w:r>
      <w:r w:rsidRPr="00810533">
        <w:t>обязуется</w:t>
      </w:r>
      <w:r w:rsidRPr="00810533">
        <w:rPr>
          <w:spacing w:val="-13"/>
        </w:rPr>
        <w:t xml:space="preserve"> </w:t>
      </w:r>
      <w:r w:rsidRPr="00810533">
        <w:t>оказать</w:t>
      </w:r>
      <w:r w:rsidRPr="00810533">
        <w:rPr>
          <w:spacing w:val="-14"/>
        </w:rPr>
        <w:t xml:space="preserve"> </w:t>
      </w:r>
      <w:r w:rsidRPr="00810533">
        <w:t>комплекс</w:t>
      </w:r>
      <w:r w:rsidRPr="00810533">
        <w:rPr>
          <w:spacing w:val="-11"/>
        </w:rPr>
        <w:t xml:space="preserve"> </w:t>
      </w:r>
      <w:r w:rsidRPr="00810533">
        <w:t>услуг</w:t>
      </w:r>
      <w:r w:rsidRPr="00810533">
        <w:rPr>
          <w:spacing w:val="-11"/>
        </w:rPr>
        <w:t xml:space="preserve"> </w:t>
      </w:r>
      <w:r w:rsidRPr="00810533">
        <w:t>в</w:t>
      </w:r>
      <w:r w:rsidRPr="00810533">
        <w:rPr>
          <w:spacing w:val="-13"/>
        </w:rPr>
        <w:t xml:space="preserve"> </w:t>
      </w:r>
      <w:r w:rsidRPr="00810533">
        <w:t>соответствии</w:t>
      </w:r>
      <w:r w:rsidRPr="00810533">
        <w:rPr>
          <w:spacing w:val="-13"/>
        </w:rPr>
        <w:t xml:space="preserve"> </w:t>
      </w:r>
      <w:r w:rsidRPr="00810533">
        <w:t>с</w:t>
      </w:r>
      <w:r w:rsidRPr="00810533">
        <w:rPr>
          <w:spacing w:val="-13"/>
        </w:rPr>
        <w:t xml:space="preserve"> </w:t>
      </w:r>
      <w:r w:rsidRPr="00810533">
        <w:t>Перечнем</w:t>
      </w:r>
      <w:r w:rsidRPr="00810533">
        <w:rPr>
          <w:spacing w:val="-13"/>
        </w:rPr>
        <w:t xml:space="preserve"> </w:t>
      </w:r>
      <w:r w:rsidRPr="00810533">
        <w:t>услуг по присоединению объектов дорожного сервиса к автомобильным дорогам общего пользования в границах населенных пунктов МО Володарское сельское поселение Лужского муниципального района Ленинградской области</w:t>
      </w:r>
    </w:p>
    <w:p w:rsidR="000C1BF9" w:rsidRPr="00810533" w:rsidRDefault="000C1BF9" w:rsidP="00752974">
      <w:pPr>
        <w:numPr>
          <w:ilvl w:val="1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lastRenderedPageBreak/>
        <w:t>Исчерпывающий перечень услуг, оказываемых Исполнителем по настоящем</w:t>
      </w:r>
      <w:r w:rsidRPr="00810533">
        <w:rPr>
          <w:spacing w:val="40"/>
        </w:rPr>
        <w:t xml:space="preserve">у </w:t>
      </w:r>
      <w:r w:rsidRPr="00810533">
        <w:t>Договору</w:t>
      </w:r>
      <w:r w:rsidRPr="00810533">
        <w:rPr>
          <w:spacing w:val="40"/>
        </w:rPr>
        <w:t xml:space="preserve">, </w:t>
      </w:r>
      <w:r w:rsidRPr="00810533">
        <w:t>установле</w:t>
      </w:r>
      <w:r w:rsidRPr="00810533">
        <w:rPr>
          <w:spacing w:val="40"/>
        </w:rPr>
        <w:t xml:space="preserve">н в </w:t>
      </w:r>
      <w:r w:rsidRPr="00810533">
        <w:t>пункт</w:t>
      </w:r>
      <w:r w:rsidRPr="00810533">
        <w:rPr>
          <w:spacing w:val="40"/>
        </w:rPr>
        <w:t xml:space="preserve">е </w:t>
      </w:r>
      <w:r w:rsidRPr="00810533">
        <w:t>3.</w:t>
      </w:r>
      <w:r w:rsidRPr="00810533">
        <w:rPr>
          <w:spacing w:val="40"/>
        </w:rPr>
        <w:t xml:space="preserve">1 </w:t>
      </w:r>
      <w:r w:rsidRPr="00810533">
        <w:t>настоящег</w:t>
      </w:r>
      <w:r w:rsidRPr="00810533">
        <w:rPr>
          <w:spacing w:val="40"/>
        </w:rPr>
        <w:t xml:space="preserve">о </w:t>
      </w:r>
      <w:r w:rsidRPr="00810533">
        <w:t>Договор</w:t>
      </w:r>
      <w:r w:rsidRPr="00810533">
        <w:rPr>
          <w:spacing w:val="40"/>
        </w:rPr>
        <w:t xml:space="preserve">а </w:t>
      </w:r>
      <w:r w:rsidRPr="00810533">
        <w:t>(далее</w:t>
      </w:r>
    </w:p>
    <w:p w:rsidR="000C1BF9" w:rsidRPr="00810533" w:rsidRDefault="000C1BF9" w:rsidP="00752974">
      <w:pPr>
        <w:ind w:left="0" w:firstLine="0"/>
      </w:pPr>
      <w:r w:rsidRPr="00810533">
        <w:t>-</w:t>
      </w:r>
      <w:r w:rsidRPr="00810533">
        <w:rPr>
          <w:spacing w:val="-1"/>
        </w:rPr>
        <w:t xml:space="preserve"> </w:t>
      </w:r>
      <w:r w:rsidRPr="00810533">
        <w:rPr>
          <w:spacing w:val="-2"/>
        </w:rPr>
        <w:t>услуги).</w:t>
      </w:r>
    </w:p>
    <w:p w:rsidR="000C1BF9" w:rsidRPr="00810533" w:rsidRDefault="000C1BF9" w:rsidP="00752974">
      <w:pPr>
        <w:numPr>
          <w:ilvl w:val="1"/>
          <w:numId w:val="29"/>
        </w:numPr>
        <w:tabs>
          <w:tab w:val="clear" w:pos="-1365"/>
        </w:tabs>
        <w:suppressAutoHyphens/>
        <w:autoSpaceDE/>
        <w:autoSpaceDN/>
        <w:ind w:left="0" w:firstLine="0"/>
      </w:pPr>
      <w:r w:rsidRPr="00810533">
        <w:t>Заказчик</w:t>
      </w:r>
      <w:r w:rsidRPr="00810533">
        <w:rPr>
          <w:spacing w:val="-8"/>
        </w:rPr>
        <w:t xml:space="preserve"> </w:t>
      </w:r>
      <w:r w:rsidRPr="00810533">
        <w:t>обязуется</w:t>
      </w:r>
      <w:r w:rsidRPr="00810533">
        <w:rPr>
          <w:spacing w:val="-8"/>
        </w:rPr>
        <w:t xml:space="preserve"> </w:t>
      </w:r>
      <w:r w:rsidRPr="00810533">
        <w:t>оплачивать</w:t>
      </w:r>
      <w:r w:rsidRPr="00810533">
        <w:rPr>
          <w:spacing w:val="-10"/>
        </w:rPr>
        <w:t xml:space="preserve"> </w:t>
      </w:r>
      <w:r w:rsidRPr="00810533">
        <w:t>Исполнителю</w:t>
      </w:r>
      <w:r w:rsidRPr="00810533">
        <w:rPr>
          <w:spacing w:val="-9"/>
        </w:rPr>
        <w:t xml:space="preserve"> </w:t>
      </w:r>
      <w:r w:rsidRPr="00810533">
        <w:t>оказание</w:t>
      </w:r>
      <w:r w:rsidRPr="00810533">
        <w:rPr>
          <w:spacing w:val="-9"/>
        </w:rPr>
        <w:t xml:space="preserve"> </w:t>
      </w:r>
      <w:r w:rsidRPr="00810533">
        <w:t>услуг</w:t>
      </w:r>
      <w:r w:rsidRPr="00810533">
        <w:rPr>
          <w:spacing w:val="-9"/>
        </w:rPr>
        <w:t xml:space="preserve"> </w:t>
      </w:r>
      <w:r w:rsidRPr="00810533">
        <w:t>в</w:t>
      </w:r>
      <w:r w:rsidRPr="00810533">
        <w:rPr>
          <w:spacing w:val="-7"/>
        </w:rPr>
        <w:t xml:space="preserve"> </w:t>
      </w:r>
      <w:r w:rsidRPr="00810533">
        <w:t>сроки</w:t>
      </w:r>
      <w:r w:rsidRPr="00810533">
        <w:rPr>
          <w:spacing w:val="-8"/>
        </w:rPr>
        <w:t xml:space="preserve"> </w:t>
      </w:r>
      <w:r w:rsidRPr="00810533">
        <w:t>и на условиях, предусмотренных настоящим Договором.</w:t>
      </w:r>
    </w:p>
    <w:p w:rsidR="000C1BF9" w:rsidRPr="00810533" w:rsidRDefault="000C1BF9" w:rsidP="00752974">
      <w:pPr>
        <w:suppressAutoHyphens/>
        <w:autoSpaceDE/>
        <w:autoSpaceDN/>
        <w:ind w:left="0" w:firstLine="0"/>
        <w:jc w:val="center"/>
        <w:rPr>
          <w:b/>
        </w:rPr>
      </w:pPr>
    </w:p>
    <w:p w:rsidR="00752974" w:rsidRPr="00810533" w:rsidRDefault="000C1BF9" w:rsidP="00752974">
      <w:pPr>
        <w:pStyle w:val="a4"/>
        <w:numPr>
          <w:ilvl w:val="0"/>
          <w:numId w:val="29"/>
        </w:numPr>
        <w:tabs>
          <w:tab w:val="clear" w:pos="-1365"/>
        </w:tabs>
        <w:suppressAutoHyphens/>
        <w:autoSpaceDE/>
        <w:autoSpaceDN/>
        <w:ind w:left="0" w:firstLine="0"/>
        <w:contextualSpacing w:val="0"/>
        <w:jc w:val="center"/>
        <w:rPr>
          <w:b/>
        </w:rPr>
      </w:pPr>
      <w:r w:rsidRPr="00810533">
        <w:rPr>
          <w:b/>
        </w:rPr>
        <w:t>Сроки</w:t>
      </w:r>
      <w:r w:rsidRPr="00810533">
        <w:rPr>
          <w:b/>
          <w:spacing w:val="-6"/>
        </w:rPr>
        <w:t xml:space="preserve"> </w:t>
      </w:r>
      <w:r w:rsidRPr="00810533">
        <w:rPr>
          <w:b/>
        </w:rPr>
        <w:t>и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порядок</w:t>
      </w:r>
      <w:r w:rsidRPr="00810533">
        <w:rPr>
          <w:b/>
          <w:spacing w:val="-8"/>
        </w:rPr>
        <w:t xml:space="preserve"> </w:t>
      </w:r>
      <w:r w:rsidRPr="00810533">
        <w:rPr>
          <w:b/>
        </w:rPr>
        <w:t>исполнения</w:t>
      </w:r>
      <w:r w:rsidRPr="00810533">
        <w:rPr>
          <w:b/>
          <w:spacing w:val="-5"/>
        </w:rPr>
        <w:t xml:space="preserve"> </w:t>
      </w:r>
      <w:r w:rsidRPr="00810533">
        <w:rPr>
          <w:b/>
          <w:spacing w:val="-2"/>
        </w:rPr>
        <w:t>Договора</w:t>
      </w:r>
    </w:p>
    <w:p w:rsidR="000C1BF9" w:rsidRPr="00A967F8" w:rsidRDefault="000C1BF9" w:rsidP="00752974">
      <w:pPr>
        <w:pStyle w:val="a4"/>
        <w:numPr>
          <w:ilvl w:val="0"/>
          <w:numId w:val="34"/>
        </w:numPr>
        <w:suppressAutoHyphens/>
        <w:autoSpaceDE/>
        <w:autoSpaceDN/>
        <w:ind w:left="0" w:firstLine="0"/>
        <w:contextualSpacing w:val="0"/>
      </w:pPr>
      <w:r w:rsidRPr="00810533">
        <w:t>Заказчик</w:t>
      </w:r>
      <w:r w:rsidRPr="00810533">
        <w:rPr>
          <w:spacing w:val="40"/>
        </w:rPr>
        <w:t xml:space="preserve"> </w:t>
      </w:r>
      <w:r w:rsidRPr="00810533">
        <w:t>поручает,</w:t>
      </w:r>
      <w:r w:rsidRPr="00810533">
        <w:rPr>
          <w:spacing w:val="40"/>
        </w:rPr>
        <w:t xml:space="preserve"> </w:t>
      </w:r>
      <w:r w:rsidRPr="00810533">
        <w:t>а</w:t>
      </w:r>
      <w:r w:rsidRPr="00810533">
        <w:rPr>
          <w:spacing w:val="40"/>
        </w:rPr>
        <w:t xml:space="preserve"> </w:t>
      </w:r>
      <w:r w:rsidRPr="00810533">
        <w:t>Исполнитель</w:t>
      </w:r>
      <w:r w:rsidRPr="00810533">
        <w:rPr>
          <w:spacing w:val="40"/>
        </w:rPr>
        <w:t xml:space="preserve"> </w:t>
      </w:r>
      <w:r w:rsidRPr="00810533">
        <w:t>обязуется</w:t>
      </w:r>
      <w:r w:rsidRPr="00810533">
        <w:rPr>
          <w:spacing w:val="40"/>
        </w:rPr>
        <w:t xml:space="preserve"> </w:t>
      </w:r>
      <w:r w:rsidRPr="00810533">
        <w:t>оказать</w:t>
      </w:r>
      <w:r w:rsidRPr="00810533">
        <w:rPr>
          <w:spacing w:val="40"/>
        </w:rPr>
        <w:t xml:space="preserve"> </w:t>
      </w:r>
      <w:r w:rsidRPr="00810533">
        <w:t>следующие</w:t>
      </w:r>
      <w:r w:rsidRPr="00810533">
        <w:rPr>
          <w:spacing w:val="80"/>
          <w:w w:val="150"/>
        </w:rPr>
        <w:t xml:space="preserve"> </w:t>
      </w:r>
      <w:r w:rsidRPr="00810533">
        <w:rPr>
          <w:spacing w:val="-2"/>
        </w:rPr>
        <w:t>услуги:</w:t>
      </w:r>
    </w:p>
    <w:p w:rsidR="00A967F8" w:rsidRPr="00A967F8" w:rsidRDefault="00A967F8" w:rsidP="00752974">
      <w:pPr>
        <w:pStyle w:val="a4"/>
        <w:numPr>
          <w:ilvl w:val="0"/>
          <w:numId w:val="34"/>
        </w:numPr>
        <w:suppressAutoHyphens/>
        <w:autoSpaceDE/>
        <w:autoSpaceDN/>
        <w:ind w:left="0" w:firstLine="0"/>
        <w:contextualSpacing w:val="0"/>
      </w:pPr>
      <w:r>
        <w:rPr>
          <w:spacing w:val="-2"/>
        </w:rPr>
        <w:t>_________________________________________________________________</w:t>
      </w:r>
    </w:p>
    <w:p w:rsidR="00A967F8" w:rsidRPr="00A967F8" w:rsidRDefault="00A967F8" w:rsidP="00752974">
      <w:pPr>
        <w:pStyle w:val="a4"/>
        <w:numPr>
          <w:ilvl w:val="0"/>
          <w:numId w:val="34"/>
        </w:numPr>
        <w:suppressAutoHyphens/>
        <w:autoSpaceDE/>
        <w:autoSpaceDN/>
        <w:ind w:left="0" w:firstLine="0"/>
        <w:contextualSpacing w:val="0"/>
      </w:pPr>
      <w:r>
        <w:rPr>
          <w:spacing w:val="-2"/>
        </w:rPr>
        <w:t>_________________________________________________________________</w:t>
      </w:r>
    </w:p>
    <w:p w:rsidR="00A967F8" w:rsidRPr="00810533" w:rsidRDefault="00A967F8" w:rsidP="00752974">
      <w:pPr>
        <w:pStyle w:val="a4"/>
        <w:numPr>
          <w:ilvl w:val="0"/>
          <w:numId w:val="34"/>
        </w:numPr>
        <w:suppressAutoHyphens/>
        <w:autoSpaceDE/>
        <w:autoSpaceDN/>
        <w:ind w:left="0" w:firstLine="0"/>
        <w:contextualSpacing w:val="0"/>
      </w:pPr>
      <w:r>
        <w:rPr>
          <w:spacing w:val="-2"/>
        </w:rPr>
        <w:t>_________________________________________________________________</w:t>
      </w:r>
    </w:p>
    <w:p w:rsidR="000C1BF9" w:rsidRPr="00810533" w:rsidRDefault="000C1BF9" w:rsidP="00752974">
      <w:pPr>
        <w:pStyle w:val="a4"/>
        <w:numPr>
          <w:ilvl w:val="0"/>
          <w:numId w:val="34"/>
        </w:numPr>
        <w:suppressAutoHyphens/>
        <w:autoSpaceDE/>
        <w:autoSpaceDN/>
        <w:ind w:left="0" w:firstLine="0"/>
        <w:contextualSpacing w:val="0"/>
      </w:pPr>
      <w:r w:rsidRPr="00810533">
        <w:t>Исполнитель</w:t>
      </w:r>
      <w:r w:rsidRPr="00810533">
        <w:rPr>
          <w:spacing w:val="-3"/>
        </w:rPr>
        <w:t xml:space="preserve"> </w:t>
      </w:r>
      <w:r w:rsidRPr="00810533">
        <w:t>приступает</w:t>
      </w:r>
      <w:r w:rsidRPr="00810533">
        <w:rPr>
          <w:spacing w:val="-1"/>
        </w:rPr>
        <w:t xml:space="preserve"> </w:t>
      </w:r>
      <w:r w:rsidRPr="00810533">
        <w:t>к</w:t>
      </w:r>
      <w:r w:rsidRPr="00810533">
        <w:rPr>
          <w:spacing w:val="-2"/>
        </w:rPr>
        <w:t xml:space="preserve"> </w:t>
      </w:r>
      <w:r w:rsidRPr="00810533">
        <w:t>оказанию</w:t>
      </w:r>
      <w:r w:rsidRPr="00810533">
        <w:rPr>
          <w:spacing w:val="-2"/>
        </w:rPr>
        <w:t xml:space="preserve"> </w:t>
      </w:r>
      <w:r w:rsidRPr="00810533">
        <w:t>услуг</w:t>
      </w:r>
      <w:r w:rsidRPr="00810533">
        <w:rPr>
          <w:spacing w:val="-1"/>
        </w:rPr>
        <w:t xml:space="preserve"> </w:t>
      </w:r>
      <w:r w:rsidRPr="00810533">
        <w:t>по настоящему</w:t>
      </w:r>
      <w:r w:rsidRPr="00810533">
        <w:rPr>
          <w:spacing w:val="-5"/>
        </w:rPr>
        <w:t xml:space="preserve"> </w:t>
      </w:r>
      <w:r w:rsidRPr="00810533">
        <w:t>Договору</w:t>
      </w:r>
      <w:r w:rsidRPr="00810533">
        <w:rPr>
          <w:spacing w:val="-5"/>
        </w:rPr>
        <w:t xml:space="preserve"> </w:t>
      </w:r>
      <w:r w:rsidRPr="00810533">
        <w:t>в течение 7 (семи) календарных дней с даты заключения настоящего Договора. Исполнитель обя</w:t>
      </w:r>
      <w:r w:rsidR="00A44FD1">
        <w:t xml:space="preserve">зуется оказать услуги в течение </w:t>
      </w:r>
      <w:r w:rsidRPr="00810533">
        <w:t>(_) рабочих дней с даты начала оказания услуг.</w:t>
      </w:r>
    </w:p>
    <w:p w:rsidR="000C1BF9" w:rsidRPr="00810533" w:rsidRDefault="000C1BF9" w:rsidP="00752974">
      <w:pPr>
        <w:pStyle w:val="a4"/>
        <w:numPr>
          <w:ilvl w:val="0"/>
          <w:numId w:val="34"/>
        </w:numPr>
        <w:suppressAutoHyphens/>
        <w:autoSpaceDE/>
        <w:autoSpaceDN/>
        <w:ind w:left="0" w:firstLine="0"/>
        <w:contextualSpacing w:val="0"/>
      </w:pPr>
      <w:r w:rsidRPr="00810533">
        <w:t>В</w:t>
      </w:r>
      <w:r w:rsidRPr="00810533">
        <w:rPr>
          <w:spacing w:val="-7"/>
        </w:rPr>
        <w:t xml:space="preserve"> </w:t>
      </w:r>
      <w:r w:rsidRPr="00810533">
        <w:t>случае</w:t>
      </w:r>
      <w:r w:rsidRPr="00810533">
        <w:rPr>
          <w:spacing w:val="-5"/>
        </w:rPr>
        <w:t xml:space="preserve"> </w:t>
      </w:r>
      <w:r w:rsidRPr="00810533">
        <w:t>нарушения</w:t>
      </w:r>
      <w:r w:rsidRPr="00810533">
        <w:rPr>
          <w:spacing w:val="-5"/>
        </w:rPr>
        <w:t xml:space="preserve"> </w:t>
      </w:r>
      <w:r w:rsidRPr="00810533">
        <w:t>Заказчиком</w:t>
      </w:r>
      <w:r w:rsidRPr="00810533">
        <w:rPr>
          <w:spacing w:val="-5"/>
        </w:rPr>
        <w:t xml:space="preserve"> </w:t>
      </w:r>
      <w:r w:rsidRPr="00810533">
        <w:t>срока</w:t>
      </w:r>
      <w:r w:rsidRPr="00810533">
        <w:rPr>
          <w:spacing w:val="-8"/>
        </w:rPr>
        <w:t xml:space="preserve"> </w:t>
      </w:r>
      <w:r w:rsidRPr="00810533">
        <w:t>оплаты</w:t>
      </w:r>
      <w:r w:rsidRPr="00810533">
        <w:rPr>
          <w:spacing w:val="-5"/>
        </w:rPr>
        <w:t xml:space="preserve"> </w:t>
      </w:r>
      <w:r w:rsidRPr="00810533">
        <w:t>аванса,</w:t>
      </w:r>
      <w:r w:rsidRPr="00810533">
        <w:rPr>
          <w:spacing w:val="-9"/>
        </w:rPr>
        <w:t xml:space="preserve"> </w:t>
      </w:r>
      <w:r w:rsidRPr="00810533">
        <w:t>установленного пунктом 5.3 настоящего Договора, сроки, предусмотренные пунктом 3.2 настоящего Договора, продлеваются на соответствующее количество дней.</w:t>
      </w:r>
    </w:p>
    <w:p w:rsidR="000C1BF9" w:rsidRPr="00810533" w:rsidRDefault="000C1BF9" w:rsidP="00752974">
      <w:pPr>
        <w:pStyle w:val="a4"/>
        <w:numPr>
          <w:ilvl w:val="0"/>
          <w:numId w:val="34"/>
        </w:numPr>
        <w:suppressAutoHyphens/>
        <w:autoSpaceDE/>
        <w:autoSpaceDN/>
        <w:ind w:left="0" w:firstLine="0"/>
        <w:contextualSpacing w:val="0"/>
      </w:pPr>
      <w:r w:rsidRPr="00810533">
        <w:t xml:space="preserve">В случае невозможности Исполнителя полностью или частично оказать услуги (по вине Заказчика или по обстоятельствам, за которые ни одна из Сторон не отвечает) Исполнитель вправе приостановить оказание услуг и (или) расторгнуть настоящий Договор в одностороннем порядке, уведомив об этом Заказчика. В таком случае оказанные услуги подлежат оплате в полном </w:t>
      </w:r>
      <w:r w:rsidRPr="00810533">
        <w:rPr>
          <w:spacing w:val="-2"/>
        </w:rPr>
        <w:t>объеме.</w:t>
      </w:r>
    </w:p>
    <w:p w:rsidR="00752974" w:rsidRPr="00810533" w:rsidRDefault="00752974" w:rsidP="00752974">
      <w:pPr>
        <w:suppressAutoHyphens/>
        <w:autoSpaceDE/>
        <w:autoSpaceDN/>
        <w:ind w:left="0" w:firstLine="0"/>
      </w:pPr>
    </w:p>
    <w:p w:rsidR="000C1BF9" w:rsidRPr="00810533" w:rsidRDefault="000C1BF9" w:rsidP="00752974">
      <w:pPr>
        <w:pStyle w:val="a4"/>
        <w:numPr>
          <w:ilvl w:val="0"/>
          <w:numId w:val="29"/>
        </w:numPr>
        <w:tabs>
          <w:tab w:val="clear" w:pos="-1365"/>
        </w:tabs>
        <w:suppressAutoHyphens/>
        <w:autoSpaceDE/>
        <w:autoSpaceDN/>
        <w:ind w:left="0" w:firstLine="0"/>
        <w:contextualSpacing w:val="0"/>
        <w:jc w:val="center"/>
        <w:rPr>
          <w:b/>
        </w:rPr>
      </w:pPr>
      <w:r w:rsidRPr="00810533">
        <w:rPr>
          <w:b/>
        </w:rPr>
        <w:t>Права</w:t>
      </w:r>
      <w:r w:rsidRPr="00810533">
        <w:rPr>
          <w:b/>
          <w:spacing w:val="-6"/>
        </w:rPr>
        <w:t xml:space="preserve"> </w:t>
      </w:r>
      <w:r w:rsidRPr="00810533">
        <w:rPr>
          <w:b/>
        </w:rPr>
        <w:t>и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>обязанности</w:t>
      </w:r>
      <w:r w:rsidRPr="00810533">
        <w:rPr>
          <w:b/>
          <w:spacing w:val="-4"/>
        </w:rPr>
        <w:t xml:space="preserve"> </w:t>
      </w:r>
      <w:r w:rsidRPr="00810533">
        <w:rPr>
          <w:b/>
          <w:spacing w:val="-2"/>
        </w:rPr>
        <w:t>Сторон</w:t>
      </w:r>
    </w:p>
    <w:p w:rsidR="00752974" w:rsidRPr="00810533" w:rsidRDefault="00752974" w:rsidP="00752974">
      <w:pPr>
        <w:pStyle w:val="a4"/>
        <w:numPr>
          <w:ilvl w:val="1"/>
          <w:numId w:val="29"/>
        </w:numPr>
        <w:suppressAutoHyphens/>
        <w:autoSpaceDE/>
        <w:autoSpaceDN/>
        <w:ind w:left="0" w:firstLine="0"/>
        <w:contextualSpacing w:val="0"/>
      </w:pPr>
      <w:r w:rsidRPr="00810533">
        <w:t>Исполнитель обязуется: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Добросовестно исполнять принятые на себя обязательства;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Своевременно информировать Заказчика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также незамедлительно информировать его обо всех изменениях, которые могут повлиять на исполнение настоящего Договора;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В письменном виде уведомить Заказчика о выявлении невозможности исполнения настоящего Договора по вине Заказчика или по обстоятельствам, за которые ни одна из Сторон не отвечает, с указанием такой причины. Такое уведомление является уведомлением о расторжении настоящего Договора;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Не разглашать информацию, признаваемую Заказчиком конфиденциальной;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Информировать Заказчика о планируемых реконструкции, капитальном ремонте автомобильной дороги в месте присоединения и сроках их осуществления;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Обязательства Исполнителя по оказанию услуг считаются выполненными с момента подписания Сторонами Акта о приемке оказанных услуг, предусмотренного разделом 6 настоящего Договора.</w:t>
      </w:r>
    </w:p>
    <w:p w:rsidR="00752974" w:rsidRPr="00810533" w:rsidRDefault="00752974" w:rsidP="00752974">
      <w:pPr>
        <w:pStyle w:val="a4"/>
        <w:numPr>
          <w:ilvl w:val="1"/>
          <w:numId w:val="29"/>
        </w:numPr>
        <w:suppressAutoHyphens/>
        <w:autoSpaceDE/>
        <w:autoSpaceDN/>
        <w:ind w:left="0" w:firstLine="0"/>
        <w:contextualSpacing w:val="0"/>
      </w:pPr>
      <w:r w:rsidRPr="00810533">
        <w:t>В целях исполнения настоящего Договора Исполнитель вправе: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Требовать от Заказчика своевременной передачи документов, необходимых для исполнения настоящего Договора;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Требовать от Заказчика своевременного перечисления денежных средств;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Не приступать к выполнению своих обязательств до момента предоставления Заказчиком документации в соответствии с подпунктом 4.3.5 пункта 4.3 настоящего Договора и оплаты аванса согласно пункту 5.3 настоящего Договора;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 xml:space="preserve">Приостанавливать выполнение своих обязательств по настоящему Договору в случае </w:t>
      </w:r>
      <w:r w:rsidRPr="00810533">
        <w:lastRenderedPageBreak/>
        <w:t>просрочки Заказчиком оплаты услуг;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Отступать от задания (поручения) Заказчика,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Расторгнуть настоящий Договор в одностороннем порядке в случае просрочки исполнения Заказчиком обязательств по настоящему Договору более чем на 7 (семь) календарных дней путем направления Заказчику письменного уведомления о расторжении настоящего Договора.</w:t>
      </w:r>
    </w:p>
    <w:p w:rsidR="00752974" w:rsidRPr="00810533" w:rsidRDefault="00752974" w:rsidP="00752974">
      <w:pPr>
        <w:pStyle w:val="a4"/>
        <w:numPr>
          <w:ilvl w:val="1"/>
          <w:numId w:val="29"/>
        </w:numPr>
        <w:suppressAutoHyphens/>
        <w:autoSpaceDE/>
        <w:autoSpaceDN/>
        <w:ind w:left="0" w:firstLine="0"/>
        <w:contextualSpacing w:val="0"/>
      </w:pPr>
      <w:r w:rsidRPr="00810533">
        <w:t>Заказчик обязуется: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Добросовестно исполнять настоящий Договор;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действий, касающихся исполнения обязательств по настоящему Договору;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Незамедлительно информировать Исполнителя обо всех обстоятельствах, которые могут повлиять на исполнение настоящего Договора;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 xml:space="preserve">Не разглашать информацию, признаваемую Исполнителем </w:t>
      </w:r>
      <w:r w:rsidRPr="00810533">
        <w:rPr>
          <w:spacing w:val="-2"/>
        </w:rPr>
        <w:t>конфиденциальной;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Передать Исполнителю всю документацию, необходимую для оказания услуг, в течение 2 (двух) рабочих дней с момента подписания Сторонами договора.</w:t>
      </w:r>
    </w:p>
    <w:p w:rsidR="00752974" w:rsidRPr="00810533" w:rsidRDefault="00752974" w:rsidP="00752974">
      <w:pPr>
        <w:numPr>
          <w:ilvl w:val="1"/>
          <w:numId w:val="29"/>
        </w:numPr>
        <w:suppressAutoHyphens/>
        <w:autoSpaceDE/>
        <w:autoSpaceDN/>
        <w:ind w:left="0" w:firstLine="0"/>
      </w:pPr>
      <w:r w:rsidRPr="00810533">
        <w:t>Заказчик вправе получать от Исполнителя информацию о состоянии дел по настоящему Договору.</w:t>
      </w:r>
    </w:p>
    <w:p w:rsidR="0047142E" w:rsidRPr="00810533" w:rsidRDefault="0047142E" w:rsidP="00752974">
      <w:pPr>
        <w:pStyle w:val="a4"/>
        <w:numPr>
          <w:ilvl w:val="0"/>
          <w:numId w:val="29"/>
        </w:numPr>
        <w:tabs>
          <w:tab w:val="clear" w:pos="-1365"/>
        </w:tabs>
        <w:suppressAutoHyphens/>
        <w:autoSpaceDE/>
        <w:autoSpaceDN/>
        <w:ind w:left="0" w:firstLine="0"/>
        <w:contextualSpacing w:val="0"/>
        <w:jc w:val="center"/>
        <w:rPr>
          <w:b/>
        </w:rPr>
      </w:pPr>
      <w:r w:rsidRPr="00810533">
        <w:rPr>
          <w:b/>
        </w:rPr>
        <w:t>Стоимость</w:t>
      </w:r>
      <w:r w:rsidRPr="00810533">
        <w:rPr>
          <w:b/>
          <w:spacing w:val="-8"/>
        </w:rPr>
        <w:t xml:space="preserve"> </w:t>
      </w:r>
      <w:r w:rsidRPr="00810533">
        <w:rPr>
          <w:b/>
        </w:rPr>
        <w:t>услуг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и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порядок</w:t>
      </w:r>
      <w:r w:rsidRPr="00810533">
        <w:rPr>
          <w:b/>
          <w:spacing w:val="-7"/>
        </w:rPr>
        <w:t xml:space="preserve"> </w:t>
      </w:r>
      <w:r w:rsidRPr="00810533">
        <w:rPr>
          <w:b/>
          <w:spacing w:val="-2"/>
        </w:rPr>
        <w:t>расчетов.</w:t>
      </w:r>
    </w:p>
    <w:p w:rsidR="00752974" w:rsidRPr="00810533" w:rsidRDefault="00752974" w:rsidP="00752974">
      <w:pPr>
        <w:numPr>
          <w:ilvl w:val="1"/>
          <w:numId w:val="29"/>
        </w:numPr>
        <w:suppressAutoHyphens/>
        <w:autoSpaceDE/>
        <w:autoSpaceDN/>
        <w:ind w:left="0" w:firstLine="0"/>
      </w:pPr>
      <w:r w:rsidRPr="00810533">
        <w:t>Стоимость услуг по присоединению объекта к автомобильным дорогам</w:t>
      </w:r>
      <w:r w:rsidRPr="00810533">
        <w:rPr>
          <w:spacing w:val="-2"/>
        </w:rPr>
        <w:t xml:space="preserve"> </w:t>
      </w:r>
      <w:r w:rsidRPr="00810533">
        <w:t xml:space="preserve">общего пользования местного значения в границах населенных пунктов </w:t>
      </w:r>
      <w:bookmarkStart w:id="0" w:name="_Hlk213680081"/>
      <w:r w:rsidRPr="00810533">
        <w:t xml:space="preserve">МО </w:t>
      </w:r>
      <w:bookmarkEnd w:id="0"/>
      <w:r w:rsidRPr="00810533">
        <w:t xml:space="preserve">Володарское сельское поселение Лужского муниципального района Ленинградской области рассчитывается исходя из стоимости и объема услуг, оказываемых по договору о присоединении объекта дорожного сервиса, в соответствии с утвержденными администрацией МО Володарское сельское поселение Лужского муниципального района Ленинградской области перечнем услуг и стоимостью за их </w:t>
      </w:r>
      <w:r w:rsidRPr="00810533">
        <w:rPr>
          <w:spacing w:val="-2"/>
        </w:rPr>
        <w:t>оказание.</w:t>
      </w:r>
    </w:p>
    <w:p w:rsidR="00752974" w:rsidRPr="00810533" w:rsidRDefault="00752974" w:rsidP="00752974">
      <w:pPr>
        <w:numPr>
          <w:ilvl w:val="1"/>
          <w:numId w:val="29"/>
        </w:numPr>
        <w:suppressAutoHyphens/>
        <w:autoSpaceDE/>
        <w:autoSpaceDN/>
        <w:ind w:left="0" w:firstLine="0"/>
      </w:pPr>
      <w:r w:rsidRPr="00810533">
        <w:t>Цена</w:t>
      </w:r>
      <w:r w:rsidRPr="00810533">
        <w:rPr>
          <w:spacing w:val="40"/>
        </w:rPr>
        <w:t xml:space="preserve"> </w:t>
      </w:r>
      <w:r w:rsidRPr="00810533">
        <w:t>настоящего</w:t>
      </w:r>
      <w:r w:rsidRPr="00810533">
        <w:rPr>
          <w:spacing w:val="40"/>
        </w:rPr>
        <w:t xml:space="preserve"> </w:t>
      </w:r>
      <w:r w:rsidRPr="00810533">
        <w:t>Договора</w:t>
      </w:r>
      <w:r w:rsidRPr="00810533">
        <w:rPr>
          <w:spacing w:val="40"/>
        </w:rPr>
        <w:t xml:space="preserve"> </w:t>
      </w:r>
      <w:r w:rsidRPr="00810533">
        <w:t>составляет</w:t>
      </w:r>
      <w:r w:rsidR="00A967F8">
        <w:rPr>
          <w:spacing w:val="71"/>
        </w:rPr>
        <w:t xml:space="preserve"> (_______________)</w:t>
      </w:r>
      <w:r w:rsidRPr="00810533">
        <w:rPr>
          <w:spacing w:val="-10"/>
        </w:rPr>
        <w:t xml:space="preserve"> </w:t>
      </w:r>
      <w:r w:rsidRPr="00810533">
        <w:rPr>
          <w:spacing w:val="-2"/>
        </w:rPr>
        <w:t>рублей.</w:t>
      </w:r>
    </w:p>
    <w:p w:rsidR="00752974" w:rsidRPr="00810533" w:rsidRDefault="00752974" w:rsidP="00752974">
      <w:pPr>
        <w:numPr>
          <w:ilvl w:val="1"/>
          <w:numId w:val="29"/>
        </w:numPr>
        <w:suppressAutoHyphens/>
        <w:autoSpaceDE/>
        <w:autoSpaceDN/>
        <w:ind w:left="0" w:firstLine="0"/>
      </w:pPr>
      <w:r w:rsidRPr="00810533">
        <w:t>Заказчик перечисляет в доход бюджета МО Володарское сельское поселение Лужского муниципального района Ленинградской области в соответствии с реквизитами, указанными в настоящем Договоре, в течение 7 (семи) календарных дней со дня подписания настоящего Договора авансовый платеж в размере 100 % от стоимости услуг по наст</w:t>
      </w:r>
      <w:r w:rsidR="00A967F8">
        <w:t>оящему Договору, что составляет___________________________</w:t>
      </w:r>
      <w:r w:rsidRPr="00810533">
        <w:rPr>
          <w:spacing w:val="-10"/>
        </w:rPr>
        <w:t>(</w:t>
      </w:r>
      <w:r w:rsidRPr="00810533">
        <w:rPr>
          <w:u w:val="single"/>
        </w:rPr>
        <w:tab/>
      </w:r>
      <w:r w:rsidRPr="00810533">
        <w:t>) рублей.</w:t>
      </w:r>
    </w:p>
    <w:p w:rsidR="00752974" w:rsidRPr="00810533" w:rsidRDefault="00752974" w:rsidP="00752974">
      <w:pPr>
        <w:numPr>
          <w:ilvl w:val="1"/>
          <w:numId w:val="29"/>
        </w:numPr>
        <w:suppressAutoHyphens/>
        <w:autoSpaceDE/>
        <w:autoSpaceDN/>
        <w:ind w:left="0" w:firstLine="0"/>
      </w:pPr>
      <w:r w:rsidRPr="00810533">
        <w:t>Платежи по настоящему Договору осуществляются в безналичном порядке. Дата платежа определяется как дата поступления денежных средств в доход</w:t>
      </w:r>
      <w:r w:rsidRPr="00810533">
        <w:rPr>
          <w:spacing w:val="-3"/>
        </w:rPr>
        <w:t xml:space="preserve"> </w:t>
      </w:r>
      <w:r w:rsidRPr="00810533">
        <w:t>бюджета</w:t>
      </w:r>
      <w:r w:rsidRPr="00810533">
        <w:rPr>
          <w:spacing w:val="-2"/>
        </w:rPr>
        <w:t xml:space="preserve"> </w:t>
      </w:r>
      <w:r w:rsidRPr="00810533">
        <w:t>МО Володарское сельское поселение Лужского муниципального района Ленинградской области</w:t>
      </w:r>
      <w:r w:rsidRPr="00810533">
        <w:rPr>
          <w:b/>
          <w:color w:val="000000"/>
        </w:rPr>
        <w:t xml:space="preserve"> </w:t>
      </w:r>
      <w:r w:rsidRPr="00810533">
        <w:t>согласно выписке из лицевого счета администратора доходов бюджета и платежного поручения, полученных из Управления Федерального казначейства.</w:t>
      </w:r>
    </w:p>
    <w:p w:rsidR="00752974" w:rsidRPr="00810533" w:rsidRDefault="00752974" w:rsidP="00752974">
      <w:pPr>
        <w:numPr>
          <w:ilvl w:val="1"/>
          <w:numId w:val="29"/>
        </w:numPr>
        <w:suppressAutoHyphens/>
        <w:autoSpaceDE/>
        <w:autoSpaceDN/>
        <w:ind w:left="0" w:firstLine="0"/>
      </w:pPr>
      <w:r w:rsidRPr="00810533">
        <w:t>Стоимость</w:t>
      </w:r>
      <w:r w:rsidRPr="00810533">
        <w:rPr>
          <w:spacing w:val="-8"/>
        </w:rPr>
        <w:t xml:space="preserve"> </w:t>
      </w:r>
      <w:r w:rsidRPr="00810533">
        <w:t>и</w:t>
      </w:r>
      <w:r w:rsidRPr="00810533">
        <w:rPr>
          <w:spacing w:val="-7"/>
        </w:rPr>
        <w:t xml:space="preserve"> </w:t>
      </w:r>
      <w:r w:rsidRPr="00810533">
        <w:t>сроки</w:t>
      </w:r>
      <w:r w:rsidRPr="00810533">
        <w:rPr>
          <w:spacing w:val="-7"/>
        </w:rPr>
        <w:t xml:space="preserve"> </w:t>
      </w:r>
      <w:r w:rsidRPr="00810533">
        <w:t>оказания</w:t>
      </w:r>
      <w:r w:rsidRPr="00810533">
        <w:rPr>
          <w:spacing w:val="-7"/>
        </w:rPr>
        <w:t xml:space="preserve"> </w:t>
      </w:r>
      <w:r w:rsidRPr="00810533">
        <w:t>услуг</w:t>
      </w:r>
      <w:r w:rsidRPr="00810533">
        <w:rPr>
          <w:spacing w:val="-4"/>
        </w:rPr>
        <w:t xml:space="preserve"> </w:t>
      </w:r>
      <w:r w:rsidRPr="00810533">
        <w:t>по</w:t>
      </w:r>
      <w:r w:rsidRPr="00810533">
        <w:rPr>
          <w:spacing w:val="-6"/>
        </w:rPr>
        <w:t xml:space="preserve"> </w:t>
      </w:r>
      <w:r w:rsidRPr="00810533">
        <w:t>договору</w:t>
      </w:r>
      <w:r w:rsidRPr="00810533">
        <w:rPr>
          <w:spacing w:val="-10"/>
        </w:rPr>
        <w:t xml:space="preserve"> </w:t>
      </w:r>
      <w:r w:rsidRPr="00810533">
        <w:t>подлежат</w:t>
      </w:r>
      <w:r w:rsidRPr="00810533">
        <w:rPr>
          <w:spacing w:val="-4"/>
        </w:rPr>
        <w:t xml:space="preserve"> </w:t>
      </w:r>
      <w:r w:rsidRPr="00810533">
        <w:t>уточнению</w:t>
      </w:r>
      <w:r w:rsidRPr="00810533">
        <w:rPr>
          <w:spacing w:val="-7"/>
        </w:rPr>
        <w:t xml:space="preserve"> </w:t>
      </w:r>
      <w:r w:rsidRPr="00810533">
        <w:t>в следующих случаях: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При</w:t>
      </w:r>
      <w:r w:rsidRPr="00810533">
        <w:rPr>
          <w:spacing w:val="-15"/>
        </w:rPr>
        <w:t xml:space="preserve"> </w:t>
      </w:r>
      <w:r w:rsidRPr="00810533">
        <w:t>изменении</w:t>
      </w:r>
      <w:r w:rsidRPr="00810533">
        <w:rPr>
          <w:spacing w:val="-13"/>
        </w:rPr>
        <w:t xml:space="preserve"> </w:t>
      </w:r>
      <w:r w:rsidRPr="00810533">
        <w:t>Заказчиком</w:t>
      </w:r>
      <w:r w:rsidRPr="00810533">
        <w:rPr>
          <w:spacing w:val="-13"/>
        </w:rPr>
        <w:t xml:space="preserve"> </w:t>
      </w:r>
      <w:r w:rsidRPr="00810533">
        <w:t>задания</w:t>
      </w:r>
      <w:r w:rsidRPr="00810533">
        <w:rPr>
          <w:spacing w:val="-13"/>
        </w:rPr>
        <w:t xml:space="preserve"> </w:t>
      </w:r>
      <w:r w:rsidRPr="00810533">
        <w:t>(поручения),</w:t>
      </w:r>
      <w:r w:rsidRPr="00810533">
        <w:rPr>
          <w:spacing w:val="-16"/>
        </w:rPr>
        <w:t xml:space="preserve"> </w:t>
      </w:r>
      <w:r w:rsidRPr="00810533">
        <w:t>влекущего</w:t>
      </w:r>
      <w:r w:rsidRPr="00810533">
        <w:rPr>
          <w:spacing w:val="-12"/>
        </w:rPr>
        <w:t xml:space="preserve"> </w:t>
      </w:r>
      <w:r w:rsidRPr="00810533">
        <w:t>за</w:t>
      </w:r>
      <w:r w:rsidRPr="00810533">
        <w:rPr>
          <w:spacing w:val="-13"/>
        </w:rPr>
        <w:t xml:space="preserve"> </w:t>
      </w:r>
      <w:r w:rsidRPr="00810533">
        <w:t>собой увеличение объема услуг;</w:t>
      </w:r>
    </w:p>
    <w:p w:rsidR="00752974" w:rsidRPr="00810533" w:rsidRDefault="00752974" w:rsidP="00752974">
      <w:pPr>
        <w:numPr>
          <w:ilvl w:val="2"/>
          <w:numId w:val="29"/>
        </w:numPr>
        <w:suppressAutoHyphens/>
        <w:autoSpaceDE/>
        <w:autoSpaceDN/>
        <w:ind w:left="0" w:firstLine="0"/>
      </w:pPr>
      <w:r w:rsidRPr="00810533">
        <w:t>Не предоставления Заказчиком дополнительной документации, необходимой для оказания услуг, установленных настоящим Договором.</w:t>
      </w:r>
    </w:p>
    <w:p w:rsidR="00752974" w:rsidRDefault="00752974" w:rsidP="00752974">
      <w:pPr>
        <w:numPr>
          <w:ilvl w:val="1"/>
          <w:numId w:val="29"/>
        </w:numPr>
        <w:suppressAutoHyphens/>
        <w:autoSpaceDE/>
        <w:autoSpaceDN/>
        <w:ind w:left="0" w:firstLine="0"/>
      </w:pPr>
      <w:r w:rsidRPr="00810533">
        <w:t>В случае несогласия Заказчика с уточненной стоимостью и (или) сроком оказания услуг настоящий Договор подлежит расторжению. Сумма авансового платежа подлежит возврату с учетом вычета суммы затрат за фактически выполненные услуги.</w:t>
      </w:r>
    </w:p>
    <w:p w:rsidR="00A967F8" w:rsidRPr="00810533" w:rsidRDefault="00A967F8" w:rsidP="00A967F8">
      <w:pPr>
        <w:suppressAutoHyphens/>
        <w:autoSpaceDE/>
        <w:autoSpaceDN/>
        <w:ind w:left="0" w:firstLine="0"/>
      </w:pPr>
    </w:p>
    <w:p w:rsidR="00752974" w:rsidRPr="00810533" w:rsidRDefault="00752974" w:rsidP="00752974">
      <w:pPr>
        <w:pStyle w:val="a4"/>
        <w:numPr>
          <w:ilvl w:val="0"/>
          <w:numId w:val="29"/>
        </w:numPr>
        <w:tabs>
          <w:tab w:val="clear" w:pos="-1365"/>
        </w:tabs>
        <w:suppressAutoHyphens/>
        <w:autoSpaceDE/>
        <w:autoSpaceDN/>
        <w:ind w:left="0" w:firstLine="0"/>
        <w:contextualSpacing w:val="0"/>
        <w:jc w:val="center"/>
        <w:rPr>
          <w:b/>
        </w:rPr>
      </w:pPr>
      <w:r w:rsidRPr="00810533">
        <w:rPr>
          <w:b/>
        </w:rPr>
        <w:lastRenderedPageBreak/>
        <w:t>Порядок</w:t>
      </w:r>
      <w:r w:rsidRPr="00810533">
        <w:rPr>
          <w:b/>
          <w:spacing w:val="-4"/>
        </w:rPr>
        <w:t xml:space="preserve"> </w:t>
      </w:r>
      <w:r w:rsidRPr="00810533">
        <w:rPr>
          <w:b/>
        </w:rPr>
        <w:t>сдачи</w:t>
      </w:r>
      <w:r w:rsidRPr="00810533">
        <w:rPr>
          <w:b/>
          <w:spacing w:val="-5"/>
        </w:rPr>
        <w:t xml:space="preserve"> </w:t>
      </w:r>
      <w:r w:rsidRPr="00810533">
        <w:rPr>
          <w:b/>
        </w:rPr>
        <w:t>и</w:t>
      </w:r>
      <w:r w:rsidRPr="00810533">
        <w:rPr>
          <w:b/>
          <w:spacing w:val="-4"/>
        </w:rPr>
        <w:t xml:space="preserve"> </w:t>
      </w:r>
      <w:r w:rsidRPr="00810533">
        <w:rPr>
          <w:b/>
        </w:rPr>
        <w:t>приемки</w:t>
      </w:r>
      <w:r w:rsidRPr="00810533">
        <w:rPr>
          <w:b/>
          <w:spacing w:val="-3"/>
        </w:rPr>
        <w:t xml:space="preserve"> </w:t>
      </w:r>
      <w:r w:rsidRPr="00810533">
        <w:rPr>
          <w:b/>
          <w:spacing w:val="-4"/>
        </w:rPr>
        <w:t>услуг</w:t>
      </w:r>
    </w:p>
    <w:p w:rsidR="00752974" w:rsidRPr="00810533" w:rsidRDefault="00752974" w:rsidP="00752974">
      <w:pPr>
        <w:pStyle w:val="a4"/>
        <w:numPr>
          <w:ilvl w:val="0"/>
          <w:numId w:val="35"/>
        </w:numPr>
        <w:suppressAutoHyphens/>
        <w:autoSpaceDE/>
        <w:autoSpaceDN/>
        <w:ind w:left="0" w:firstLine="0"/>
        <w:contextualSpacing w:val="0"/>
      </w:pPr>
      <w:r w:rsidRPr="00810533">
        <w:t>Исполнитель в течение 5 (пяти) рабочих дней по окончании оказания услуг по настоящему Договору передает Заказчику копию документа(ов), изготовленных</w:t>
      </w:r>
      <w:r w:rsidRPr="00810533">
        <w:rPr>
          <w:spacing w:val="-6"/>
        </w:rPr>
        <w:t xml:space="preserve"> </w:t>
      </w:r>
      <w:r w:rsidRPr="00810533">
        <w:t>в</w:t>
      </w:r>
      <w:r w:rsidRPr="00810533">
        <w:rPr>
          <w:spacing w:val="-6"/>
        </w:rPr>
        <w:t xml:space="preserve"> </w:t>
      </w:r>
      <w:r w:rsidRPr="00810533">
        <w:t>результате</w:t>
      </w:r>
      <w:r w:rsidRPr="00810533">
        <w:rPr>
          <w:spacing w:val="-6"/>
        </w:rPr>
        <w:t xml:space="preserve"> </w:t>
      </w:r>
      <w:r w:rsidRPr="00810533">
        <w:t>оказания</w:t>
      </w:r>
      <w:r w:rsidRPr="00810533">
        <w:rPr>
          <w:spacing w:val="-5"/>
        </w:rPr>
        <w:t xml:space="preserve"> </w:t>
      </w:r>
      <w:r w:rsidRPr="00810533">
        <w:t>услуг,</w:t>
      </w:r>
      <w:r w:rsidRPr="00810533">
        <w:rPr>
          <w:spacing w:val="-5"/>
        </w:rPr>
        <w:t xml:space="preserve"> </w:t>
      </w:r>
      <w:r w:rsidRPr="00810533">
        <w:t>и</w:t>
      </w:r>
      <w:r w:rsidRPr="00810533">
        <w:rPr>
          <w:spacing w:val="-5"/>
        </w:rPr>
        <w:t xml:space="preserve"> </w:t>
      </w:r>
      <w:r w:rsidRPr="00810533">
        <w:t>Акты</w:t>
      </w:r>
      <w:r w:rsidRPr="00810533">
        <w:rPr>
          <w:spacing w:val="-5"/>
        </w:rPr>
        <w:t xml:space="preserve"> </w:t>
      </w:r>
      <w:r w:rsidRPr="00810533">
        <w:t>о</w:t>
      </w:r>
      <w:r w:rsidRPr="00810533">
        <w:rPr>
          <w:spacing w:val="-5"/>
        </w:rPr>
        <w:t xml:space="preserve"> </w:t>
      </w:r>
      <w:r w:rsidRPr="00810533">
        <w:t>приемке</w:t>
      </w:r>
      <w:r w:rsidRPr="00810533">
        <w:rPr>
          <w:spacing w:val="-5"/>
        </w:rPr>
        <w:t xml:space="preserve"> </w:t>
      </w:r>
      <w:r w:rsidRPr="00810533">
        <w:t>оказанных</w:t>
      </w:r>
      <w:r w:rsidRPr="00810533">
        <w:rPr>
          <w:spacing w:val="-3"/>
        </w:rPr>
        <w:t xml:space="preserve"> </w:t>
      </w:r>
      <w:r w:rsidRPr="00810533">
        <w:rPr>
          <w:spacing w:val="-2"/>
        </w:rPr>
        <w:t>услуг.</w:t>
      </w:r>
    </w:p>
    <w:p w:rsidR="00752974" w:rsidRPr="00810533" w:rsidRDefault="00752974" w:rsidP="00752974">
      <w:pPr>
        <w:pStyle w:val="a4"/>
        <w:numPr>
          <w:ilvl w:val="0"/>
          <w:numId w:val="35"/>
        </w:numPr>
        <w:ind w:left="0" w:firstLine="0"/>
        <w:contextualSpacing w:val="0"/>
      </w:pPr>
      <w:r w:rsidRPr="00810533">
        <w:t>Заказчик в течение 3 (трех) рабочих дней с момента получения указанных</w:t>
      </w:r>
      <w:r w:rsidRPr="00810533">
        <w:rPr>
          <w:spacing w:val="11"/>
        </w:rPr>
        <w:t xml:space="preserve"> </w:t>
      </w:r>
      <w:r w:rsidRPr="00810533">
        <w:t>в</w:t>
      </w:r>
      <w:r w:rsidRPr="00810533">
        <w:rPr>
          <w:spacing w:val="12"/>
        </w:rPr>
        <w:t xml:space="preserve"> </w:t>
      </w:r>
      <w:r w:rsidRPr="00810533">
        <w:t>пункте</w:t>
      </w:r>
      <w:r w:rsidRPr="00810533">
        <w:rPr>
          <w:spacing w:val="10"/>
        </w:rPr>
        <w:t xml:space="preserve"> </w:t>
      </w:r>
      <w:r w:rsidRPr="00810533">
        <w:t>6.1</w:t>
      </w:r>
      <w:r w:rsidRPr="00810533">
        <w:rPr>
          <w:spacing w:val="11"/>
        </w:rPr>
        <w:t xml:space="preserve"> </w:t>
      </w:r>
      <w:r w:rsidRPr="00810533">
        <w:t>настоящего</w:t>
      </w:r>
      <w:r w:rsidRPr="00810533">
        <w:rPr>
          <w:spacing w:val="12"/>
        </w:rPr>
        <w:t xml:space="preserve"> </w:t>
      </w:r>
      <w:r w:rsidRPr="00810533">
        <w:t>Договора</w:t>
      </w:r>
      <w:r w:rsidRPr="00810533">
        <w:rPr>
          <w:spacing w:val="10"/>
        </w:rPr>
        <w:t xml:space="preserve"> </w:t>
      </w:r>
      <w:r w:rsidRPr="00810533">
        <w:t>документа(ов)</w:t>
      </w:r>
      <w:r w:rsidRPr="00810533">
        <w:rPr>
          <w:spacing w:val="13"/>
        </w:rPr>
        <w:t xml:space="preserve"> </w:t>
      </w:r>
      <w:r w:rsidRPr="00810533">
        <w:t>обязан</w:t>
      </w:r>
      <w:r w:rsidRPr="00810533">
        <w:rPr>
          <w:spacing w:val="13"/>
        </w:rPr>
        <w:t xml:space="preserve"> </w:t>
      </w:r>
      <w:r w:rsidRPr="00810533">
        <w:rPr>
          <w:spacing w:val="-2"/>
        </w:rPr>
        <w:t>произвести</w:t>
      </w:r>
    </w:p>
    <w:p w:rsidR="00752974" w:rsidRPr="00810533" w:rsidRDefault="00752974" w:rsidP="00752974">
      <w:pPr>
        <w:pStyle w:val="a4"/>
        <w:numPr>
          <w:ilvl w:val="0"/>
          <w:numId w:val="35"/>
        </w:numPr>
        <w:ind w:left="0" w:firstLine="0"/>
        <w:contextualSpacing w:val="0"/>
      </w:pPr>
      <w:r w:rsidRPr="00810533">
        <w:t>приемку услуг и подписать и представить Исполнителю Акты о приемке оказанных услуг либо представить мотивированный отказ.</w:t>
      </w:r>
    </w:p>
    <w:p w:rsidR="00752974" w:rsidRPr="00810533" w:rsidRDefault="00752974" w:rsidP="00752974">
      <w:pPr>
        <w:pStyle w:val="a4"/>
        <w:numPr>
          <w:ilvl w:val="0"/>
          <w:numId w:val="35"/>
        </w:numPr>
        <w:ind w:left="0" w:firstLine="0"/>
        <w:contextualSpacing w:val="0"/>
      </w:pPr>
      <w:r w:rsidRPr="00810533">
        <w:t>В случае получения от Заказчика мотивированного отказа Исполнитель в разумный</w:t>
      </w:r>
      <w:r w:rsidRPr="00810533">
        <w:rPr>
          <w:spacing w:val="-6"/>
        </w:rPr>
        <w:t xml:space="preserve"> </w:t>
      </w:r>
      <w:r w:rsidRPr="00810533">
        <w:t>срок</w:t>
      </w:r>
      <w:r w:rsidRPr="00810533">
        <w:rPr>
          <w:spacing w:val="-6"/>
        </w:rPr>
        <w:t xml:space="preserve"> </w:t>
      </w:r>
      <w:r w:rsidRPr="00810533">
        <w:t>вносит</w:t>
      </w:r>
      <w:r w:rsidRPr="00810533">
        <w:rPr>
          <w:spacing w:val="-5"/>
        </w:rPr>
        <w:t xml:space="preserve"> </w:t>
      </w:r>
      <w:r w:rsidRPr="00810533">
        <w:t>соответствующие</w:t>
      </w:r>
      <w:r w:rsidRPr="00810533">
        <w:rPr>
          <w:spacing w:val="-4"/>
        </w:rPr>
        <w:t xml:space="preserve"> </w:t>
      </w:r>
      <w:r w:rsidRPr="00810533">
        <w:t>изменения</w:t>
      </w:r>
      <w:r w:rsidRPr="00810533">
        <w:rPr>
          <w:spacing w:val="-6"/>
        </w:rPr>
        <w:t xml:space="preserve"> </w:t>
      </w:r>
      <w:r w:rsidRPr="00810533">
        <w:t>(при</w:t>
      </w:r>
      <w:r w:rsidRPr="00810533">
        <w:rPr>
          <w:spacing w:val="-4"/>
        </w:rPr>
        <w:t xml:space="preserve"> </w:t>
      </w:r>
      <w:r w:rsidRPr="00810533">
        <w:t>наличии</w:t>
      </w:r>
      <w:r w:rsidRPr="00810533">
        <w:rPr>
          <w:spacing w:val="-4"/>
        </w:rPr>
        <w:t xml:space="preserve"> </w:t>
      </w:r>
      <w:r w:rsidRPr="00810533">
        <w:t>возможности) и повторно представляет документы Заказчику.</w:t>
      </w:r>
    </w:p>
    <w:p w:rsidR="00752974" w:rsidRPr="00810533" w:rsidRDefault="00752974" w:rsidP="00752974">
      <w:pPr>
        <w:pStyle w:val="a4"/>
        <w:numPr>
          <w:ilvl w:val="0"/>
          <w:numId w:val="35"/>
        </w:numPr>
        <w:suppressAutoHyphens/>
        <w:autoSpaceDE/>
        <w:autoSpaceDN/>
        <w:ind w:left="0" w:firstLine="0"/>
        <w:contextualSpacing w:val="0"/>
      </w:pPr>
      <w:r w:rsidRPr="00810533">
        <w:t>Если в течение срока, установленного в пункте 6.2 настоящего Договора, Заказчик не передаст Исполнителю подписанный со своей стороны Акт</w:t>
      </w:r>
      <w:r w:rsidRPr="00810533">
        <w:rPr>
          <w:spacing w:val="-5"/>
        </w:rPr>
        <w:t xml:space="preserve"> </w:t>
      </w:r>
      <w:r w:rsidRPr="00810533">
        <w:t>о</w:t>
      </w:r>
      <w:r w:rsidRPr="00810533">
        <w:rPr>
          <w:spacing w:val="-5"/>
        </w:rPr>
        <w:t xml:space="preserve"> </w:t>
      </w:r>
      <w:r w:rsidRPr="00810533">
        <w:t>приемке</w:t>
      </w:r>
      <w:r w:rsidRPr="00810533">
        <w:rPr>
          <w:spacing w:val="-7"/>
        </w:rPr>
        <w:t xml:space="preserve"> </w:t>
      </w:r>
      <w:r w:rsidRPr="00810533">
        <w:t>оказанных</w:t>
      </w:r>
      <w:r w:rsidRPr="00810533">
        <w:rPr>
          <w:spacing w:val="-5"/>
        </w:rPr>
        <w:t xml:space="preserve"> </w:t>
      </w:r>
      <w:r w:rsidRPr="00810533">
        <w:t>услуг,</w:t>
      </w:r>
      <w:r w:rsidRPr="00810533">
        <w:rPr>
          <w:spacing w:val="-3"/>
        </w:rPr>
        <w:t xml:space="preserve"> </w:t>
      </w:r>
      <w:r w:rsidRPr="00810533">
        <w:t>указанный</w:t>
      </w:r>
      <w:r w:rsidRPr="00810533">
        <w:rPr>
          <w:spacing w:val="-5"/>
        </w:rPr>
        <w:t xml:space="preserve"> </w:t>
      </w:r>
      <w:r w:rsidRPr="00810533">
        <w:t>в</w:t>
      </w:r>
      <w:r w:rsidRPr="00810533">
        <w:rPr>
          <w:spacing w:val="-8"/>
        </w:rPr>
        <w:t xml:space="preserve"> </w:t>
      </w:r>
      <w:r w:rsidRPr="00810533">
        <w:t>пункте</w:t>
      </w:r>
      <w:r w:rsidRPr="00810533">
        <w:rPr>
          <w:spacing w:val="-5"/>
        </w:rPr>
        <w:t xml:space="preserve"> </w:t>
      </w:r>
      <w:r w:rsidRPr="00810533">
        <w:t>настоящего</w:t>
      </w:r>
      <w:r w:rsidRPr="00810533">
        <w:rPr>
          <w:spacing w:val="-7"/>
        </w:rPr>
        <w:t xml:space="preserve"> </w:t>
      </w:r>
      <w:r w:rsidRPr="00810533">
        <w:t>Договора,</w:t>
      </w:r>
      <w:r w:rsidRPr="00810533">
        <w:rPr>
          <w:spacing w:val="-8"/>
        </w:rPr>
        <w:t xml:space="preserve"> </w:t>
      </w:r>
      <w:r w:rsidRPr="00810533">
        <w:t>и не представит мотивированного отказа от приемки услуг, то Акты о приемке оказанных услуг считаются подписанными Заказчиком, а услуги - оказанными надлежащим образом и принятыми Заказчиком.</w:t>
      </w:r>
    </w:p>
    <w:p w:rsidR="00752974" w:rsidRPr="00810533" w:rsidRDefault="00752974" w:rsidP="00752974">
      <w:pPr>
        <w:pStyle w:val="a4"/>
        <w:numPr>
          <w:ilvl w:val="0"/>
          <w:numId w:val="35"/>
        </w:numPr>
        <w:suppressAutoHyphens/>
        <w:autoSpaceDE/>
        <w:autoSpaceDN/>
        <w:ind w:left="0" w:firstLine="0"/>
        <w:contextualSpacing w:val="0"/>
      </w:pPr>
      <w:r w:rsidRPr="00810533">
        <w:t>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документ(ы) (надлежащим образом заверенные копии документов), изготовленные в результате оказания услуг.</w:t>
      </w:r>
    </w:p>
    <w:p w:rsidR="0047142E" w:rsidRPr="00810533" w:rsidRDefault="00752974" w:rsidP="00560191">
      <w:pPr>
        <w:pStyle w:val="a4"/>
        <w:numPr>
          <w:ilvl w:val="0"/>
          <w:numId w:val="30"/>
        </w:numPr>
        <w:suppressAutoHyphens/>
        <w:autoSpaceDE/>
        <w:autoSpaceDN/>
        <w:contextualSpacing w:val="0"/>
        <w:jc w:val="center"/>
        <w:rPr>
          <w:b/>
        </w:rPr>
      </w:pPr>
      <w:r w:rsidRPr="00810533">
        <w:rPr>
          <w:b/>
        </w:rPr>
        <w:t>Ответственность</w:t>
      </w:r>
      <w:r w:rsidRPr="00810533">
        <w:rPr>
          <w:b/>
          <w:spacing w:val="-17"/>
        </w:rPr>
        <w:t xml:space="preserve"> </w:t>
      </w:r>
      <w:r w:rsidRPr="00810533">
        <w:rPr>
          <w:b/>
          <w:spacing w:val="-2"/>
        </w:rPr>
        <w:t>Сторон</w:t>
      </w:r>
      <w:r w:rsidR="0047142E" w:rsidRPr="00810533">
        <w:rPr>
          <w:b/>
          <w:spacing w:val="-2"/>
        </w:rPr>
        <w:t>.</w:t>
      </w:r>
    </w:p>
    <w:p w:rsidR="0047142E" w:rsidRPr="00810533" w:rsidRDefault="0047142E" w:rsidP="00752974">
      <w:pPr>
        <w:pStyle w:val="a4"/>
        <w:numPr>
          <w:ilvl w:val="1"/>
          <w:numId w:val="31"/>
        </w:numPr>
        <w:suppressAutoHyphens/>
        <w:autoSpaceDE/>
        <w:autoSpaceDN/>
        <w:ind w:left="0" w:firstLine="0"/>
        <w:contextualSpacing w:val="0"/>
      </w:pPr>
      <w:r w:rsidRPr="00810533"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Стороны освобождаются</w:t>
      </w:r>
      <w:r w:rsidRPr="00810533">
        <w:rPr>
          <w:spacing w:val="-1"/>
        </w:rPr>
        <w:t xml:space="preserve"> </w:t>
      </w:r>
      <w:r w:rsidRPr="00810533">
        <w:t>от ответственности за частичное</w:t>
      </w:r>
      <w:r w:rsidRPr="00810533">
        <w:rPr>
          <w:spacing w:val="-2"/>
        </w:rPr>
        <w:t xml:space="preserve"> </w:t>
      </w:r>
      <w:r w:rsidRPr="00810533">
        <w:t>или полное неисполнение обязательств по настоящему Договору, если это неисполнение явилось следствием обстоятельств непреодолимой силы, как то пожар, стихийные бедствия, забастовки, массовые беспорядки, военные действия, террористические</w:t>
      </w:r>
      <w:r w:rsidRPr="00810533">
        <w:rPr>
          <w:spacing w:val="-14"/>
        </w:rPr>
        <w:t xml:space="preserve"> </w:t>
      </w:r>
      <w:r w:rsidRPr="00810533">
        <w:t>акты,</w:t>
      </w:r>
      <w:r w:rsidRPr="00810533">
        <w:rPr>
          <w:spacing w:val="-15"/>
        </w:rPr>
        <w:t xml:space="preserve"> </w:t>
      </w:r>
      <w:r w:rsidRPr="00810533">
        <w:t>аварии</w:t>
      </w:r>
      <w:r w:rsidRPr="00810533">
        <w:rPr>
          <w:spacing w:val="-14"/>
        </w:rPr>
        <w:t xml:space="preserve"> </w:t>
      </w:r>
      <w:r w:rsidRPr="00810533">
        <w:t>на</w:t>
      </w:r>
      <w:r w:rsidRPr="00810533">
        <w:rPr>
          <w:spacing w:val="-14"/>
        </w:rPr>
        <w:t xml:space="preserve"> </w:t>
      </w:r>
      <w:r w:rsidRPr="00810533">
        <w:t>магистральных</w:t>
      </w:r>
      <w:r w:rsidRPr="00810533">
        <w:rPr>
          <w:spacing w:val="-14"/>
        </w:rPr>
        <w:t xml:space="preserve"> </w:t>
      </w:r>
      <w:r w:rsidRPr="00810533">
        <w:t>газопроводах,</w:t>
      </w:r>
      <w:r w:rsidRPr="00810533">
        <w:rPr>
          <w:spacing w:val="-15"/>
        </w:rPr>
        <w:t xml:space="preserve"> </w:t>
      </w:r>
      <w:r w:rsidRPr="00810533">
        <w:t>вновь</w:t>
      </w:r>
      <w:r w:rsidRPr="00810533">
        <w:rPr>
          <w:spacing w:val="-16"/>
        </w:rPr>
        <w:t xml:space="preserve"> </w:t>
      </w:r>
      <w:r w:rsidRPr="00810533">
        <w:t>принятые нормативные акты Российской Федерации, а также законные или незаконные действия государственных органов или органов местного самоуправления, являющиеся обязательными для Сторон и препятствующие исполнению последними обязательств.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Сторона,</w:t>
      </w:r>
      <w:r w:rsidRPr="00810533">
        <w:rPr>
          <w:spacing w:val="40"/>
        </w:rPr>
        <w:t xml:space="preserve"> </w:t>
      </w:r>
      <w:r w:rsidRPr="00810533">
        <w:t>для</w:t>
      </w:r>
      <w:r w:rsidRPr="00810533">
        <w:rPr>
          <w:spacing w:val="40"/>
        </w:rPr>
        <w:t xml:space="preserve"> </w:t>
      </w:r>
      <w:r w:rsidRPr="00810533">
        <w:t>которой</w:t>
      </w:r>
      <w:r w:rsidRPr="00810533">
        <w:rPr>
          <w:spacing w:val="40"/>
        </w:rPr>
        <w:t xml:space="preserve"> </w:t>
      </w:r>
      <w:r w:rsidRPr="00810533">
        <w:t>наступили</w:t>
      </w:r>
      <w:r w:rsidRPr="00810533">
        <w:rPr>
          <w:spacing w:val="40"/>
        </w:rPr>
        <w:t xml:space="preserve"> </w:t>
      </w:r>
      <w:r w:rsidRPr="00810533">
        <w:t>форс-мажорные</w:t>
      </w:r>
      <w:r w:rsidRPr="00810533">
        <w:rPr>
          <w:spacing w:val="40"/>
        </w:rPr>
        <w:t xml:space="preserve"> </w:t>
      </w:r>
      <w:r w:rsidRPr="00810533">
        <w:t>обстоятельства,</w:t>
      </w:r>
      <w:r w:rsidRPr="00810533">
        <w:rPr>
          <w:spacing w:val="40"/>
        </w:rPr>
        <w:t xml:space="preserve"> </w:t>
      </w:r>
      <w:r w:rsidRPr="00810533">
        <w:t>обязана</w:t>
      </w:r>
      <w:r w:rsidRPr="00810533">
        <w:rPr>
          <w:spacing w:val="-1"/>
        </w:rPr>
        <w:t xml:space="preserve"> </w:t>
      </w:r>
      <w:r w:rsidRPr="00810533">
        <w:t>немедленно</w:t>
      </w:r>
      <w:r w:rsidRPr="00810533">
        <w:rPr>
          <w:spacing w:val="-2"/>
        </w:rPr>
        <w:t xml:space="preserve"> </w:t>
      </w:r>
      <w:r w:rsidRPr="00810533">
        <w:t>в</w:t>
      </w:r>
      <w:r w:rsidRPr="00810533">
        <w:rPr>
          <w:spacing w:val="-1"/>
        </w:rPr>
        <w:t xml:space="preserve"> </w:t>
      </w:r>
      <w:r w:rsidRPr="00810533">
        <w:t>письменной</w:t>
      </w:r>
      <w:r w:rsidRPr="00810533">
        <w:rPr>
          <w:spacing w:val="-2"/>
        </w:rPr>
        <w:t xml:space="preserve"> </w:t>
      </w:r>
      <w:r w:rsidRPr="00810533">
        <w:t>форме</w:t>
      </w:r>
      <w:r w:rsidRPr="00810533">
        <w:rPr>
          <w:spacing w:val="-1"/>
        </w:rPr>
        <w:t xml:space="preserve"> </w:t>
      </w:r>
      <w:r w:rsidRPr="00810533">
        <w:t>уведомить</w:t>
      </w:r>
      <w:r w:rsidRPr="00810533">
        <w:rPr>
          <w:spacing w:val="-1"/>
        </w:rPr>
        <w:t xml:space="preserve"> </w:t>
      </w:r>
      <w:r w:rsidRPr="00810533">
        <w:t>другую Сторону</w:t>
      </w:r>
      <w:r w:rsidRPr="00810533">
        <w:rPr>
          <w:spacing w:val="-5"/>
        </w:rPr>
        <w:t xml:space="preserve"> </w:t>
      </w:r>
      <w:r w:rsidRPr="00810533">
        <w:t>о наличии указанных</w:t>
      </w:r>
      <w:r w:rsidRPr="00810533">
        <w:rPr>
          <w:spacing w:val="-18"/>
        </w:rPr>
        <w:t xml:space="preserve"> </w:t>
      </w:r>
      <w:r w:rsidRPr="00810533">
        <w:t>обстоятельств</w:t>
      </w:r>
      <w:r w:rsidRPr="00810533">
        <w:rPr>
          <w:spacing w:val="-17"/>
        </w:rPr>
        <w:t xml:space="preserve"> </w:t>
      </w:r>
      <w:r w:rsidRPr="00810533">
        <w:t>и</w:t>
      </w:r>
      <w:r w:rsidRPr="00810533">
        <w:rPr>
          <w:spacing w:val="-18"/>
        </w:rPr>
        <w:t xml:space="preserve"> </w:t>
      </w:r>
      <w:r w:rsidRPr="00810533">
        <w:t>предполагаемом</w:t>
      </w:r>
      <w:r w:rsidRPr="00810533">
        <w:rPr>
          <w:spacing w:val="-17"/>
        </w:rPr>
        <w:t xml:space="preserve"> </w:t>
      </w:r>
      <w:r w:rsidRPr="00810533">
        <w:t>сроке</w:t>
      </w:r>
      <w:r w:rsidRPr="00810533">
        <w:rPr>
          <w:spacing w:val="-18"/>
        </w:rPr>
        <w:t xml:space="preserve"> </w:t>
      </w:r>
      <w:r w:rsidRPr="00810533">
        <w:t>их</w:t>
      </w:r>
      <w:r w:rsidRPr="00810533">
        <w:rPr>
          <w:spacing w:val="-17"/>
        </w:rPr>
        <w:t xml:space="preserve"> </w:t>
      </w:r>
      <w:r w:rsidRPr="00810533">
        <w:t>действия</w:t>
      </w:r>
      <w:r w:rsidRPr="00810533">
        <w:rPr>
          <w:spacing w:val="-18"/>
        </w:rPr>
        <w:t xml:space="preserve"> </w:t>
      </w:r>
      <w:r w:rsidRPr="00810533">
        <w:t>или</w:t>
      </w:r>
      <w:r w:rsidRPr="00810533">
        <w:rPr>
          <w:spacing w:val="-17"/>
        </w:rPr>
        <w:t xml:space="preserve"> </w:t>
      </w:r>
      <w:r w:rsidRPr="00810533">
        <w:t xml:space="preserve">прекращения. </w:t>
      </w:r>
      <w:r w:rsidRPr="00810533">
        <w:rPr>
          <w:spacing w:val="-6"/>
        </w:rPr>
        <w:t xml:space="preserve">Не </w:t>
      </w:r>
      <w:r w:rsidRPr="00810533">
        <w:rPr>
          <w:spacing w:val="-2"/>
        </w:rPr>
        <w:t xml:space="preserve">уведомление </w:t>
      </w:r>
      <w:r w:rsidRPr="00810533">
        <w:rPr>
          <w:spacing w:val="-4"/>
        </w:rPr>
        <w:t xml:space="preserve">или </w:t>
      </w:r>
      <w:r w:rsidRPr="00810533">
        <w:rPr>
          <w:spacing w:val="-2"/>
        </w:rPr>
        <w:t>несвоевременное уведомление</w:t>
      </w:r>
      <w:r w:rsidR="00187329" w:rsidRPr="00810533">
        <w:t xml:space="preserve"> </w:t>
      </w:r>
      <w:r w:rsidRPr="00810533">
        <w:rPr>
          <w:spacing w:val="-2"/>
        </w:rPr>
        <w:t xml:space="preserve">лишает </w:t>
      </w:r>
      <w:r w:rsidRPr="00810533">
        <w:t>соответствующую</w:t>
      </w:r>
      <w:r w:rsidRPr="00810533">
        <w:rPr>
          <w:spacing w:val="80"/>
        </w:rPr>
        <w:t xml:space="preserve"> </w:t>
      </w:r>
      <w:r w:rsidRPr="00810533">
        <w:t>Сторону</w:t>
      </w:r>
      <w:r w:rsidRPr="00810533">
        <w:rPr>
          <w:spacing w:val="80"/>
        </w:rPr>
        <w:t xml:space="preserve"> </w:t>
      </w:r>
      <w:r w:rsidRPr="00810533">
        <w:t>права</w:t>
      </w:r>
      <w:r w:rsidRPr="00810533">
        <w:rPr>
          <w:spacing w:val="80"/>
        </w:rPr>
        <w:t xml:space="preserve"> </w:t>
      </w:r>
      <w:r w:rsidRPr="00810533">
        <w:t>ссылаться</w:t>
      </w:r>
      <w:r w:rsidRPr="00810533">
        <w:rPr>
          <w:spacing w:val="80"/>
        </w:rPr>
        <w:t xml:space="preserve"> </w:t>
      </w:r>
      <w:r w:rsidRPr="00810533">
        <w:t>на</w:t>
      </w:r>
      <w:r w:rsidRPr="00810533">
        <w:rPr>
          <w:spacing w:val="80"/>
        </w:rPr>
        <w:t xml:space="preserve"> </w:t>
      </w:r>
      <w:r w:rsidRPr="00810533">
        <w:t>любое</w:t>
      </w:r>
      <w:r w:rsidRPr="00810533">
        <w:rPr>
          <w:spacing w:val="80"/>
        </w:rPr>
        <w:t xml:space="preserve"> </w:t>
      </w:r>
      <w:r w:rsidRPr="00810533">
        <w:t>из</w:t>
      </w:r>
      <w:r w:rsidRPr="00810533">
        <w:rPr>
          <w:spacing w:val="80"/>
        </w:rPr>
        <w:t xml:space="preserve"> </w:t>
      </w:r>
      <w:r w:rsidRPr="00810533">
        <w:t>вышеуказанных</w:t>
      </w:r>
      <w:r w:rsidRPr="00810533">
        <w:rPr>
          <w:spacing w:val="40"/>
        </w:rPr>
        <w:t xml:space="preserve"> </w:t>
      </w:r>
      <w:r w:rsidRPr="00810533">
        <w:t>обстоятельств</w:t>
      </w:r>
      <w:r w:rsidRPr="00810533">
        <w:rPr>
          <w:spacing w:val="48"/>
          <w:w w:val="150"/>
        </w:rPr>
        <w:t xml:space="preserve"> </w:t>
      </w:r>
      <w:r w:rsidRPr="00810533">
        <w:t>как</w:t>
      </w:r>
      <w:r w:rsidRPr="00810533">
        <w:rPr>
          <w:spacing w:val="47"/>
          <w:w w:val="150"/>
        </w:rPr>
        <w:t xml:space="preserve"> </w:t>
      </w:r>
      <w:r w:rsidRPr="00810533">
        <w:t>на</w:t>
      </w:r>
      <w:r w:rsidRPr="00810533">
        <w:rPr>
          <w:spacing w:val="49"/>
          <w:w w:val="150"/>
        </w:rPr>
        <w:t xml:space="preserve"> </w:t>
      </w:r>
      <w:r w:rsidRPr="00810533">
        <w:t>основание,</w:t>
      </w:r>
      <w:r w:rsidRPr="00810533">
        <w:rPr>
          <w:spacing w:val="49"/>
          <w:w w:val="150"/>
        </w:rPr>
        <w:t xml:space="preserve"> </w:t>
      </w:r>
      <w:r w:rsidRPr="00810533">
        <w:t>освобождающее</w:t>
      </w:r>
      <w:r w:rsidRPr="00810533">
        <w:rPr>
          <w:spacing w:val="49"/>
          <w:w w:val="150"/>
        </w:rPr>
        <w:t xml:space="preserve"> </w:t>
      </w:r>
      <w:r w:rsidRPr="00810533">
        <w:t>ее</w:t>
      </w:r>
      <w:r w:rsidRPr="00810533">
        <w:rPr>
          <w:spacing w:val="49"/>
          <w:w w:val="150"/>
        </w:rPr>
        <w:t xml:space="preserve"> </w:t>
      </w:r>
      <w:r w:rsidRPr="00810533">
        <w:t>от</w:t>
      </w:r>
      <w:r w:rsidRPr="00810533">
        <w:rPr>
          <w:spacing w:val="46"/>
          <w:w w:val="150"/>
        </w:rPr>
        <w:t xml:space="preserve"> </w:t>
      </w:r>
      <w:r w:rsidRPr="00810533">
        <w:t>ответственности</w:t>
      </w:r>
      <w:r w:rsidRPr="00810533">
        <w:rPr>
          <w:spacing w:val="51"/>
          <w:w w:val="150"/>
        </w:rPr>
        <w:t xml:space="preserve"> </w:t>
      </w:r>
      <w:r w:rsidRPr="00810533">
        <w:rPr>
          <w:spacing w:val="-5"/>
        </w:rPr>
        <w:t>за</w:t>
      </w:r>
      <w:r w:rsidRPr="00810533">
        <w:t xml:space="preserve"> неисполнение</w:t>
      </w:r>
      <w:r w:rsidRPr="00810533">
        <w:rPr>
          <w:spacing w:val="-10"/>
        </w:rPr>
        <w:t xml:space="preserve"> </w:t>
      </w:r>
      <w:r w:rsidRPr="00810533">
        <w:t>обязательств</w:t>
      </w:r>
      <w:r w:rsidRPr="00810533">
        <w:rPr>
          <w:spacing w:val="-9"/>
        </w:rPr>
        <w:t xml:space="preserve"> </w:t>
      </w:r>
      <w:r w:rsidRPr="00810533">
        <w:t>по</w:t>
      </w:r>
      <w:r w:rsidRPr="00810533">
        <w:rPr>
          <w:spacing w:val="-6"/>
        </w:rPr>
        <w:t xml:space="preserve"> </w:t>
      </w:r>
      <w:r w:rsidRPr="00810533">
        <w:t>настоящему</w:t>
      </w:r>
      <w:r w:rsidRPr="00810533">
        <w:rPr>
          <w:spacing w:val="-10"/>
        </w:rPr>
        <w:t xml:space="preserve"> </w:t>
      </w:r>
      <w:r w:rsidRPr="00810533">
        <w:rPr>
          <w:spacing w:val="-2"/>
        </w:rPr>
        <w:t>Договору.</w:t>
      </w:r>
    </w:p>
    <w:p w:rsidR="0047142E" w:rsidRPr="00810533" w:rsidRDefault="0047142E" w:rsidP="00752974">
      <w:pPr>
        <w:pStyle w:val="a4"/>
        <w:numPr>
          <w:ilvl w:val="1"/>
          <w:numId w:val="31"/>
        </w:numPr>
        <w:suppressAutoHyphens/>
        <w:autoSpaceDE/>
        <w:autoSpaceDN/>
        <w:ind w:left="0" w:firstLine="0"/>
        <w:contextualSpacing w:val="0"/>
      </w:pPr>
      <w:r w:rsidRPr="00810533">
        <w:t>Факты, изложенные в уведомлении, должны быть в двухнедельный срок с момента их возникновения подтверждены документально.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настоящем Договоре, соразмерно продлевается на</w:t>
      </w:r>
      <w:r w:rsidRPr="00810533">
        <w:rPr>
          <w:spacing w:val="-1"/>
        </w:rPr>
        <w:t xml:space="preserve"> </w:t>
      </w:r>
      <w:r w:rsidRPr="00810533">
        <w:t>время</w:t>
      </w:r>
      <w:r w:rsidRPr="00810533">
        <w:rPr>
          <w:spacing w:val="-1"/>
        </w:rPr>
        <w:t xml:space="preserve"> </w:t>
      </w:r>
      <w:r w:rsidRPr="00810533">
        <w:t>действия соответствующего обстоятельства,</w:t>
      </w:r>
      <w:r w:rsidRPr="00810533">
        <w:rPr>
          <w:spacing w:val="-2"/>
        </w:rPr>
        <w:t xml:space="preserve"> </w:t>
      </w:r>
      <w:r w:rsidRPr="00810533">
        <w:t>но не</w:t>
      </w:r>
      <w:r w:rsidRPr="00810533">
        <w:rPr>
          <w:spacing w:val="-3"/>
        </w:rPr>
        <w:t xml:space="preserve"> </w:t>
      </w:r>
      <w:r w:rsidRPr="00810533">
        <w:t>более</w:t>
      </w:r>
      <w:r w:rsidRPr="00810533">
        <w:rPr>
          <w:spacing w:val="-1"/>
        </w:rPr>
        <w:t xml:space="preserve"> </w:t>
      </w:r>
      <w:r w:rsidRPr="00810533">
        <w:t>чем</w:t>
      </w:r>
      <w:r w:rsidRPr="00810533">
        <w:rPr>
          <w:spacing w:val="-1"/>
        </w:rPr>
        <w:t xml:space="preserve"> </w:t>
      </w:r>
      <w:r w:rsidRPr="00810533">
        <w:t>на</w:t>
      </w:r>
      <w:r w:rsidRPr="00810533">
        <w:rPr>
          <w:spacing w:val="-2"/>
        </w:rPr>
        <w:t xml:space="preserve"> </w:t>
      </w:r>
      <w:r w:rsidRPr="00810533">
        <w:t>2 (два) календарных месяца с момента их возникновения, после чего Стороны вправе расторгнуть договор.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Если</w:t>
      </w:r>
      <w:r w:rsidRPr="00810533">
        <w:rPr>
          <w:spacing w:val="-7"/>
        </w:rPr>
        <w:t xml:space="preserve"> </w:t>
      </w:r>
      <w:r w:rsidRPr="00810533">
        <w:t>форс-мажорные</w:t>
      </w:r>
      <w:r w:rsidRPr="00810533">
        <w:rPr>
          <w:spacing w:val="-6"/>
        </w:rPr>
        <w:t xml:space="preserve"> </w:t>
      </w:r>
      <w:r w:rsidRPr="00810533">
        <w:t>обстоятельства</w:t>
      </w:r>
      <w:r w:rsidRPr="00810533">
        <w:rPr>
          <w:spacing w:val="-6"/>
        </w:rPr>
        <w:t xml:space="preserve"> </w:t>
      </w:r>
      <w:r w:rsidRPr="00810533">
        <w:t>будут</w:t>
      </w:r>
      <w:r w:rsidRPr="00810533">
        <w:rPr>
          <w:spacing w:val="-4"/>
        </w:rPr>
        <w:t xml:space="preserve"> </w:t>
      </w:r>
      <w:r w:rsidRPr="00810533">
        <w:t>продолжаться</w:t>
      </w:r>
      <w:r w:rsidRPr="00810533">
        <w:rPr>
          <w:spacing w:val="-5"/>
        </w:rPr>
        <w:t xml:space="preserve"> </w:t>
      </w:r>
      <w:r w:rsidRPr="00810533">
        <w:t>более</w:t>
      </w:r>
      <w:r w:rsidRPr="00810533">
        <w:rPr>
          <w:spacing w:val="-6"/>
        </w:rPr>
        <w:t xml:space="preserve"> </w:t>
      </w:r>
      <w:r w:rsidRPr="00810533">
        <w:t>чем</w:t>
      </w:r>
      <w:r w:rsidRPr="00810533">
        <w:rPr>
          <w:spacing w:val="-7"/>
        </w:rPr>
        <w:t xml:space="preserve"> </w:t>
      </w:r>
      <w:r w:rsidRPr="00810533">
        <w:rPr>
          <w:spacing w:val="-10"/>
        </w:rPr>
        <w:t>2</w:t>
      </w:r>
      <w:r w:rsidRPr="00810533">
        <w:t xml:space="preserve"> (два)</w:t>
      </w:r>
      <w:r w:rsidRPr="00810533">
        <w:rPr>
          <w:spacing w:val="-4"/>
        </w:rPr>
        <w:t xml:space="preserve"> </w:t>
      </w:r>
      <w:r w:rsidRPr="00810533">
        <w:t>календарных</w:t>
      </w:r>
      <w:r w:rsidRPr="00810533">
        <w:rPr>
          <w:spacing w:val="-4"/>
        </w:rPr>
        <w:t xml:space="preserve"> </w:t>
      </w:r>
      <w:r w:rsidRPr="00810533">
        <w:t>месяца,</w:t>
      </w:r>
      <w:r w:rsidRPr="00810533">
        <w:rPr>
          <w:spacing w:val="-4"/>
        </w:rPr>
        <w:t xml:space="preserve"> </w:t>
      </w:r>
      <w:r w:rsidRPr="00810533">
        <w:t>Стороны</w:t>
      </w:r>
      <w:r w:rsidRPr="00810533">
        <w:rPr>
          <w:spacing w:val="-5"/>
        </w:rPr>
        <w:t xml:space="preserve"> </w:t>
      </w:r>
      <w:r w:rsidRPr="00810533">
        <w:t>определяют</w:t>
      </w:r>
      <w:r w:rsidRPr="00810533">
        <w:rPr>
          <w:spacing w:val="-4"/>
        </w:rPr>
        <w:t xml:space="preserve"> </w:t>
      </w:r>
      <w:r w:rsidRPr="00810533">
        <w:t>целесообразность</w:t>
      </w:r>
      <w:r w:rsidRPr="00810533">
        <w:rPr>
          <w:spacing w:val="-6"/>
        </w:rPr>
        <w:t xml:space="preserve"> </w:t>
      </w:r>
      <w:r w:rsidRPr="00810533">
        <w:t>дальнейшего исполнения обязательств по настоящему Договору, подписав соответствующее дополнительное соглашение.</w:t>
      </w:r>
    </w:p>
    <w:p w:rsidR="0047142E" w:rsidRPr="00810533" w:rsidRDefault="0047142E" w:rsidP="00752974">
      <w:pPr>
        <w:ind w:left="0" w:firstLine="0"/>
      </w:pPr>
      <w:r w:rsidRPr="00810533">
        <w:t xml:space="preserve">Если Стороны не придут к соглашению о дальнейшем исполнении обязательств по настоящему Договору, каждая из Сторон вправе отказаться от их дальнейшего исполнения, и в этом случае ни </w:t>
      </w:r>
      <w:r w:rsidRPr="00810533">
        <w:lastRenderedPageBreak/>
        <w:t>одна из Сторон не будет иметь обязательств по возмещению другой Стороне убытков, связанных с отказом от исполнения обязательств.</w:t>
      </w:r>
    </w:p>
    <w:p w:rsidR="0047142E" w:rsidRPr="005E548E" w:rsidRDefault="0047142E" w:rsidP="00752974">
      <w:pPr>
        <w:numPr>
          <w:ilvl w:val="0"/>
          <w:numId w:val="31"/>
        </w:numPr>
        <w:suppressAutoHyphens/>
        <w:autoSpaceDE/>
        <w:autoSpaceDN/>
        <w:ind w:left="0" w:firstLine="0"/>
        <w:jc w:val="center"/>
        <w:rPr>
          <w:b/>
        </w:rPr>
      </w:pPr>
      <w:r w:rsidRPr="005E548E">
        <w:rPr>
          <w:b/>
        </w:rPr>
        <w:t>Порядок</w:t>
      </w:r>
      <w:r w:rsidRPr="005E548E">
        <w:rPr>
          <w:b/>
          <w:spacing w:val="-10"/>
        </w:rPr>
        <w:t xml:space="preserve"> </w:t>
      </w:r>
      <w:r w:rsidRPr="005E548E">
        <w:rPr>
          <w:b/>
        </w:rPr>
        <w:t>рассмотрения</w:t>
      </w:r>
      <w:r w:rsidRPr="005E548E">
        <w:rPr>
          <w:b/>
          <w:spacing w:val="-6"/>
        </w:rPr>
        <w:t xml:space="preserve"> </w:t>
      </w:r>
      <w:r w:rsidRPr="005E548E">
        <w:rPr>
          <w:b/>
          <w:spacing w:val="-2"/>
        </w:rPr>
        <w:t>споров.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Стороны примут все необходимые меры к разрешению споров и разногласий,</w:t>
      </w:r>
      <w:r w:rsidRPr="00810533">
        <w:rPr>
          <w:spacing w:val="-7"/>
        </w:rPr>
        <w:t xml:space="preserve"> </w:t>
      </w:r>
      <w:r w:rsidRPr="00810533">
        <w:t>возникающих</w:t>
      </w:r>
      <w:r w:rsidRPr="00810533">
        <w:rPr>
          <w:spacing w:val="-8"/>
        </w:rPr>
        <w:t xml:space="preserve"> </w:t>
      </w:r>
      <w:r w:rsidRPr="00810533">
        <w:t>из</w:t>
      </w:r>
      <w:r w:rsidRPr="00810533">
        <w:rPr>
          <w:spacing w:val="-9"/>
        </w:rPr>
        <w:t xml:space="preserve"> </w:t>
      </w:r>
      <w:r w:rsidRPr="00810533">
        <w:t>настоящего</w:t>
      </w:r>
      <w:r w:rsidRPr="00810533">
        <w:rPr>
          <w:spacing w:val="-5"/>
        </w:rPr>
        <w:t xml:space="preserve"> </w:t>
      </w:r>
      <w:r w:rsidRPr="00810533">
        <w:t>Договора</w:t>
      </w:r>
      <w:r w:rsidRPr="00810533">
        <w:rPr>
          <w:spacing w:val="-9"/>
        </w:rPr>
        <w:t xml:space="preserve"> </w:t>
      </w:r>
      <w:r w:rsidRPr="00810533">
        <w:t>или</w:t>
      </w:r>
      <w:r w:rsidRPr="00810533">
        <w:rPr>
          <w:spacing w:val="-6"/>
        </w:rPr>
        <w:t xml:space="preserve"> </w:t>
      </w:r>
      <w:r w:rsidRPr="00810533">
        <w:t>связанных</w:t>
      </w:r>
      <w:r w:rsidRPr="00810533">
        <w:rPr>
          <w:spacing w:val="-6"/>
        </w:rPr>
        <w:t xml:space="preserve"> </w:t>
      </w:r>
      <w:r w:rsidRPr="00810533">
        <w:t>с</w:t>
      </w:r>
      <w:r w:rsidRPr="00810533">
        <w:rPr>
          <w:spacing w:val="-6"/>
        </w:rPr>
        <w:t xml:space="preserve"> </w:t>
      </w:r>
      <w:r w:rsidRPr="00810533">
        <w:t>ним,</w:t>
      </w:r>
      <w:r w:rsidRPr="00810533">
        <w:rPr>
          <w:spacing w:val="-9"/>
        </w:rPr>
        <w:t xml:space="preserve"> </w:t>
      </w:r>
      <w:r w:rsidRPr="00810533">
        <w:t>путем переговоров и консультаций, направления и рассмотрения претензий.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 xml:space="preserve">Если Стороны не смогут прийти к соглашению путем переговоров, то споры и разногласия передаются на рассмотрение в Арбитражный суд </w:t>
      </w:r>
      <w:r w:rsidR="00611169" w:rsidRPr="00810533">
        <w:t>Ленинградской</w:t>
      </w:r>
      <w:r w:rsidRPr="00810533">
        <w:t xml:space="preserve"> области.</w:t>
      </w:r>
    </w:p>
    <w:p w:rsidR="00BF7FFD" w:rsidRPr="00810533" w:rsidRDefault="00BF7FFD" w:rsidP="00BF7FFD">
      <w:pPr>
        <w:suppressAutoHyphens/>
        <w:autoSpaceDE/>
        <w:autoSpaceDN/>
        <w:ind w:left="0" w:firstLine="0"/>
      </w:pPr>
    </w:p>
    <w:p w:rsidR="0047142E" w:rsidRPr="00810533" w:rsidRDefault="0047142E" w:rsidP="00BF7FFD">
      <w:pPr>
        <w:suppressAutoHyphens/>
        <w:autoSpaceDE/>
        <w:autoSpaceDN/>
        <w:ind w:left="0" w:firstLine="0"/>
        <w:jc w:val="center"/>
        <w:rPr>
          <w:b/>
        </w:rPr>
      </w:pPr>
    </w:p>
    <w:p w:rsidR="00BF7FFD" w:rsidRPr="00810533" w:rsidRDefault="00BF7FFD" w:rsidP="00BF7FFD">
      <w:pPr>
        <w:pStyle w:val="a4"/>
        <w:numPr>
          <w:ilvl w:val="0"/>
          <w:numId w:val="31"/>
        </w:numPr>
        <w:suppressAutoHyphens/>
        <w:autoSpaceDE/>
        <w:autoSpaceDN/>
        <w:contextualSpacing w:val="0"/>
        <w:jc w:val="center"/>
        <w:rPr>
          <w:vanish/>
        </w:rPr>
      </w:pPr>
      <w:r w:rsidRPr="00810533">
        <w:rPr>
          <w:b/>
        </w:rPr>
        <w:t>Срок</w:t>
      </w:r>
      <w:r w:rsidRPr="00810533">
        <w:rPr>
          <w:b/>
          <w:spacing w:val="-7"/>
        </w:rPr>
        <w:t xml:space="preserve"> </w:t>
      </w:r>
      <w:r w:rsidRPr="00810533">
        <w:rPr>
          <w:b/>
        </w:rPr>
        <w:t>действия</w:t>
      </w:r>
      <w:r w:rsidRPr="00810533">
        <w:rPr>
          <w:b/>
          <w:spacing w:val="-6"/>
        </w:rPr>
        <w:t xml:space="preserve"> </w:t>
      </w:r>
      <w:r w:rsidRPr="00810533">
        <w:rPr>
          <w:b/>
        </w:rPr>
        <w:t>Договора,</w:t>
      </w:r>
      <w:r w:rsidRPr="00810533">
        <w:rPr>
          <w:b/>
          <w:spacing w:val="-4"/>
        </w:rPr>
        <w:t xml:space="preserve"> </w:t>
      </w:r>
      <w:r w:rsidRPr="00810533">
        <w:rPr>
          <w:b/>
        </w:rPr>
        <w:t>прочие</w:t>
      </w:r>
      <w:r w:rsidRPr="00810533">
        <w:rPr>
          <w:b/>
          <w:spacing w:val="-3"/>
        </w:rPr>
        <w:t xml:space="preserve"> </w:t>
      </w:r>
      <w:r w:rsidRPr="00810533">
        <w:rPr>
          <w:b/>
          <w:spacing w:val="-2"/>
        </w:rPr>
        <w:t>условия</w:t>
      </w:r>
    </w:p>
    <w:p w:rsidR="005E548E" w:rsidRDefault="005E548E" w:rsidP="00BF7FFD">
      <w:pPr>
        <w:numPr>
          <w:ilvl w:val="1"/>
          <w:numId w:val="31"/>
        </w:numPr>
        <w:suppressAutoHyphens/>
        <w:autoSpaceDE/>
        <w:autoSpaceDN/>
        <w:ind w:left="720"/>
      </w:pPr>
    </w:p>
    <w:p w:rsidR="0047142E" w:rsidRPr="00810533" w:rsidRDefault="0047142E" w:rsidP="00BF7FFD">
      <w:pPr>
        <w:numPr>
          <w:ilvl w:val="1"/>
          <w:numId w:val="31"/>
        </w:numPr>
        <w:suppressAutoHyphens/>
        <w:autoSpaceDE/>
        <w:autoSpaceDN/>
        <w:ind w:left="720"/>
      </w:pPr>
      <w:r w:rsidRPr="00810533">
        <w:t>Настоящий Договор вступает в силу с даты подписания Сторонами и действует до полного исполнения Сторонами обязательств по настоящему Договору (</w:t>
      </w:r>
      <w:r w:rsidRPr="00810533">
        <w:rPr>
          <w:u w:val="single"/>
        </w:rPr>
        <w:tab/>
      </w:r>
      <w:r w:rsidRPr="00810533">
        <w:t xml:space="preserve">20 </w:t>
      </w:r>
      <w:r w:rsidRPr="00810533">
        <w:rPr>
          <w:spacing w:val="80"/>
          <w:u w:val="single"/>
        </w:rPr>
        <w:t xml:space="preserve">  </w:t>
      </w:r>
      <w:r w:rsidRPr="00810533">
        <w:t>года).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Настоящий Договор может быть расторгнут по письменному соглашению Сторон.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Все акты, дополнения и изменения к настоящему Договору оформляются в письменном виде.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Стороны в 3-дневный срок путем направления письменного уведомления обязуются сообщить друг другу об изменении у них реквизитов, указанных в настоящем Договоре.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В случаях, не предусмотренных настоящим Договором, Стороны руководствуются законодательством.</w:t>
      </w:r>
    </w:p>
    <w:p w:rsidR="0047142E" w:rsidRPr="00810533" w:rsidRDefault="0047142E" w:rsidP="00752974">
      <w:pPr>
        <w:numPr>
          <w:ilvl w:val="1"/>
          <w:numId w:val="31"/>
        </w:numPr>
        <w:suppressAutoHyphens/>
        <w:autoSpaceDE/>
        <w:autoSpaceDN/>
        <w:ind w:left="0" w:firstLine="0"/>
      </w:pPr>
      <w:r w:rsidRPr="00810533">
        <w:t>Настоящий Договор составлен в 2 (двух) подлинных экземплярах, имеющих равную юридическую силу, по одному для каждой из Сторон.</w:t>
      </w:r>
    </w:p>
    <w:p w:rsidR="0047142E" w:rsidRPr="00810533" w:rsidRDefault="0047142E" w:rsidP="00752974">
      <w:pPr>
        <w:ind w:left="0" w:firstLine="0"/>
      </w:pPr>
    </w:p>
    <w:p w:rsidR="0047142E" w:rsidRPr="00810533" w:rsidRDefault="0047142E" w:rsidP="00752974">
      <w:pPr>
        <w:ind w:left="0" w:firstLine="0"/>
        <w:jc w:val="center"/>
        <w:rPr>
          <w:spacing w:val="-2"/>
        </w:rPr>
      </w:pPr>
      <w:r w:rsidRPr="00810533">
        <w:t>10.</w:t>
      </w:r>
      <w:r w:rsidRPr="005E548E">
        <w:rPr>
          <w:b/>
        </w:rPr>
        <w:t>Адреса,</w:t>
      </w:r>
      <w:r w:rsidRPr="005E548E">
        <w:rPr>
          <w:b/>
          <w:spacing w:val="-8"/>
        </w:rPr>
        <w:t xml:space="preserve"> </w:t>
      </w:r>
      <w:r w:rsidRPr="005E548E">
        <w:rPr>
          <w:b/>
        </w:rPr>
        <w:t>реквизиты</w:t>
      </w:r>
      <w:r w:rsidRPr="005E548E">
        <w:rPr>
          <w:b/>
          <w:spacing w:val="-6"/>
        </w:rPr>
        <w:t xml:space="preserve"> </w:t>
      </w:r>
      <w:r w:rsidRPr="005E548E">
        <w:rPr>
          <w:b/>
        </w:rPr>
        <w:t>и</w:t>
      </w:r>
      <w:r w:rsidRPr="005E548E">
        <w:rPr>
          <w:b/>
          <w:spacing w:val="-6"/>
        </w:rPr>
        <w:t xml:space="preserve"> </w:t>
      </w:r>
      <w:r w:rsidRPr="005E548E">
        <w:rPr>
          <w:b/>
        </w:rPr>
        <w:t>подписи</w:t>
      </w:r>
      <w:r w:rsidRPr="005E548E">
        <w:rPr>
          <w:b/>
          <w:spacing w:val="-6"/>
        </w:rPr>
        <w:t xml:space="preserve"> </w:t>
      </w:r>
      <w:r w:rsidRPr="005E548E">
        <w:rPr>
          <w:b/>
          <w:spacing w:val="-2"/>
        </w:rPr>
        <w:t>Сторон</w:t>
      </w:r>
    </w:p>
    <w:p w:rsidR="0047142E" w:rsidRPr="00810533" w:rsidRDefault="0047142E" w:rsidP="00752974">
      <w:pPr>
        <w:ind w:left="0" w:firstLine="0"/>
        <w:jc w:val="center"/>
        <w:rPr>
          <w:spacing w:val="-2"/>
        </w:rPr>
      </w:pPr>
    </w:p>
    <w:tbl>
      <w:tblPr>
        <w:tblStyle w:val="TableNormal"/>
        <w:tblW w:w="5000" w:type="pct"/>
        <w:tblInd w:w="0" w:type="dxa"/>
        <w:tblCellMar>
          <w:left w:w="5" w:type="dxa"/>
          <w:right w:w="5" w:type="dxa"/>
        </w:tblCellMar>
        <w:tblLook w:val="01E0"/>
      </w:tblPr>
      <w:tblGrid>
        <w:gridCol w:w="5132"/>
        <w:gridCol w:w="5133"/>
      </w:tblGrid>
      <w:tr w:rsidR="0047142E" w:rsidRPr="00810533" w:rsidTr="00611169">
        <w:trPr>
          <w:trHeight w:val="32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42E" w:rsidRPr="00810533" w:rsidRDefault="0047142E" w:rsidP="00752974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810533">
              <w:rPr>
                <w:rFonts w:cs="Times New Roman"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42E" w:rsidRPr="00810533" w:rsidRDefault="0047142E" w:rsidP="00752974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810533">
              <w:rPr>
                <w:rFonts w:cs="Times New Roman"/>
                <w:spacing w:val="-2"/>
                <w:sz w:val="24"/>
                <w:szCs w:val="24"/>
              </w:rPr>
              <w:t>Заказчик</w:t>
            </w:r>
          </w:p>
        </w:tc>
      </w:tr>
      <w:tr w:rsidR="0047142E" w:rsidRPr="00810533" w:rsidTr="00611169">
        <w:trPr>
          <w:trHeight w:val="841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2E" w:rsidRPr="00810533" w:rsidRDefault="0047142E" w:rsidP="00752974">
            <w:p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810533">
              <w:rPr>
                <w:rFonts w:cs="Times New Roman"/>
                <w:sz w:val="24"/>
                <w:szCs w:val="24"/>
                <w:lang w:val="ru-RU"/>
              </w:rPr>
              <w:t>Администрация МО _____________</w:t>
            </w:r>
          </w:p>
          <w:p w:rsidR="0047142E" w:rsidRPr="00810533" w:rsidRDefault="00087509" w:rsidP="00752974">
            <w:pPr>
              <w:ind w:left="0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cs="Times New Roman"/>
                <w:sz w:val="24"/>
                <w:szCs w:val="24"/>
                <w:lang w:val="ru-RU"/>
              </w:rPr>
              <w:t>Адрес:_______________________</w:t>
            </w:r>
          </w:p>
          <w:p w:rsidR="0047142E" w:rsidRPr="00810533" w:rsidRDefault="0047142E" w:rsidP="00752974">
            <w:pPr>
              <w:ind w:left="0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47142E" w:rsidRPr="00810533" w:rsidRDefault="0047142E" w:rsidP="005E548E">
            <w:pPr>
              <w:snapToGrid w:val="0"/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color w:val="00000A"/>
                <w:sz w:val="24"/>
                <w:szCs w:val="24"/>
                <w:lang w:val="ru-RU" w:eastAsia="ar-SA"/>
              </w:rPr>
              <w:t>ИНН /КПП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ОКАТО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ОКТМО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Р/сч: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К/сч: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Банк получателя: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ОГРН</w:t>
            </w:r>
          </w:p>
          <w:p w:rsidR="0047142E" w:rsidRPr="00810533" w:rsidRDefault="0047142E" w:rsidP="005E548E">
            <w:p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ОКПО</w:t>
            </w:r>
          </w:p>
          <w:p w:rsidR="0047142E" w:rsidRPr="00810533" w:rsidRDefault="0047142E" w:rsidP="005E548E">
            <w:pPr>
              <w:ind w:left="0" w:firstLine="0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810533">
              <w:rPr>
                <w:rFonts w:eastAsia="Calibri" w:cs="Times New Roman"/>
                <w:sz w:val="24"/>
                <w:szCs w:val="24"/>
                <w:lang w:val="ru-RU"/>
              </w:rPr>
              <w:t>ОКВЭД</w:t>
            </w:r>
          </w:p>
          <w:p w:rsidR="0047142E" w:rsidRPr="00810533" w:rsidRDefault="0047142E" w:rsidP="00752974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0533">
              <w:rPr>
                <w:rFonts w:eastAsia="Calibri" w:cs="Times New Roman"/>
                <w:sz w:val="24"/>
                <w:szCs w:val="24"/>
              </w:rPr>
              <w:t>____________</w:t>
            </w:r>
          </w:p>
          <w:p w:rsidR="0047142E" w:rsidRPr="00810533" w:rsidRDefault="0047142E" w:rsidP="00752974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ind w:left="0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  <w:p w:rsidR="0047142E" w:rsidRPr="00810533" w:rsidRDefault="0047142E" w:rsidP="00752974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810533">
              <w:rPr>
                <w:rFonts w:cs="Times New Roman"/>
                <w:sz w:val="24"/>
                <w:szCs w:val="24"/>
              </w:rPr>
              <w:t>___________________</w:t>
            </w:r>
          </w:p>
        </w:tc>
      </w:tr>
    </w:tbl>
    <w:p w:rsidR="0047142E" w:rsidRPr="00810533" w:rsidRDefault="0047142E" w:rsidP="00752974">
      <w:pPr>
        <w:ind w:left="0" w:firstLine="0"/>
        <w:rPr>
          <w:lang w:bidi="ru-RU"/>
        </w:rPr>
      </w:pPr>
    </w:p>
    <w:p w:rsidR="00611169" w:rsidRPr="00810533" w:rsidRDefault="00611169" w:rsidP="00752974">
      <w:pPr>
        <w:ind w:left="0" w:firstLine="0"/>
        <w:rPr>
          <w:lang w:bidi="ru-RU"/>
        </w:rPr>
      </w:pPr>
    </w:p>
    <w:sectPr w:rsidR="00611169" w:rsidRPr="00810533" w:rsidSect="00617EE8">
      <w:headerReference w:type="default" r:id="rId8"/>
      <w:headerReference w:type="first" r:id="rId9"/>
      <w:pgSz w:w="12240" w:h="15840"/>
      <w:pgMar w:top="1134" w:right="851" w:bottom="1134" w:left="1134" w:header="34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8B" w:rsidRDefault="00CF538B" w:rsidP="0033088D">
      <w:r>
        <w:separator/>
      </w:r>
    </w:p>
  </w:endnote>
  <w:endnote w:type="continuationSeparator" w:id="1">
    <w:p w:rsidR="00CF538B" w:rsidRDefault="00CF538B" w:rsidP="00330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8B" w:rsidRDefault="00CF538B" w:rsidP="0033088D">
      <w:r>
        <w:separator/>
      </w:r>
    </w:p>
  </w:footnote>
  <w:footnote w:type="continuationSeparator" w:id="1">
    <w:p w:rsidR="00CF538B" w:rsidRDefault="00CF538B" w:rsidP="00330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7A" w:rsidRDefault="00BB4E7A" w:rsidP="001050B2">
    <w:pPr>
      <w:pStyle w:val="a5"/>
      <w:jc w:val="center"/>
    </w:pPr>
  </w:p>
  <w:p w:rsidR="00BB4E7A" w:rsidRPr="008545B9" w:rsidRDefault="00BB4E7A" w:rsidP="008545B9">
    <w:pPr>
      <w:pStyle w:val="a5"/>
      <w:ind w:left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7A" w:rsidRDefault="00A55D6C" w:rsidP="00734F47">
    <w:pPr>
      <w:pStyle w:val="a5"/>
      <w:jc w:val="center"/>
    </w:pPr>
    <w:r w:rsidRPr="00A55D6C">
      <w:drawing>
        <wp:inline distT="0" distB="0" distL="0" distR="0">
          <wp:extent cx="533400" cy="581025"/>
          <wp:effectExtent l="19050" t="0" r="0" b="0"/>
          <wp:docPr id="4" name="Рисунок 1" descr="volodar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odar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072E"/>
    <w:multiLevelType w:val="singleLevel"/>
    <w:tmpl w:val="2E383C07"/>
    <w:lvl w:ilvl="0">
      <w:start w:val="4"/>
      <w:numFmt w:val="decimal"/>
      <w:lvlText w:val="%1."/>
      <w:lvlJc w:val="left"/>
      <w:pPr>
        <w:tabs>
          <w:tab w:val="num" w:pos="1008"/>
        </w:tabs>
        <w:ind w:left="1438" w:hanging="838"/>
      </w:pPr>
      <w:rPr>
        <w:rFonts w:cs="Times New Roman"/>
        <w:snapToGrid/>
        <w:sz w:val="28"/>
        <w:szCs w:val="28"/>
      </w:rPr>
    </w:lvl>
  </w:abstractNum>
  <w:abstractNum w:abstractNumId="1">
    <w:nsid w:val="0199079A"/>
    <w:multiLevelType w:val="hybridMultilevel"/>
    <w:tmpl w:val="3F46DCA8"/>
    <w:lvl w:ilvl="0" w:tplc="BAA28C1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E13AC"/>
    <w:multiLevelType w:val="hybridMultilevel"/>
    <w:tmpl w:val="80FCD9AE"/>
    <w:lvl w:ilvl="0" w:tplc="1F2402D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0D5B2F"/>
    <w:multiLevelType w:val="hybridMultilevel"/>
    <w:tmpl w:val="B45CB1FE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5C6AF0"/>
    <w:multiLevelType w:val="hybridMultilevel"/>
    <w:tmpl w:val="19AC5B3A"/>
    <w:lvl w:ilvl="0" w:tplc="C180EF7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0B2428"/>
    <w:multiLevelType w:val="multilevel"/>
    <w:tmpl w:val="CDD4DF18"/>
    <w:lvl w:ilvl="0">
      <w:start w:val="1"/>
      <w:numFmt w:val="decimal"/>
      <w:lvlText w:val="%1."/>
      <w:lvlJc w:val="left"/>
      <w:pPr>
        <w:tabs>
          <w:tab w:val="num" w:pos="0"/>
        </w:tabs>
        <w:ind w:left="143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37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37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7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37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7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4" w:hanging="37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7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374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19340DC0"/>
    <w:multiLevelType w:val="hybridMultilevel"/>
    <w:tmpl w:val="5C26B658"/>
    <w:lvl w:ilvl="0" w:tplc="A2DC52D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306876"/>
    <w:multiLevelType w:val="multilevel"/>
    <w:tmpl w:val="0B6E00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8">
    <w:nsid w:val="2C6A2CAB"/>
    <w:multiLevelType w:val="hybridMultilevel"/>
    <w:tmpl w:val="B0D2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90C80"/>
    <w:multiLevelType w:val="hybridMultilevel"/>
    <w:tmpl w:val="56962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97689"/>
    <w:multiLevelType w:val="hybridMultilevel"/>
    <w:tmpl w:val="637E3FEC"/>
    <w:lvl w:ilvl="0" w:tplc="22FEF74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EC6FD1"/>
    <w:multiLevelType w:val="multilevel"/>
    <w:tmpl w:val="F7702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00DBC"/>
    <w:multiLevelType w:val="multilevel"/>
    <w:tmpl w:val="D03C0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2C3ED7"/>
    <w:multiLevelType w:val="hybridMultilevel"/>
    <w:tmpl w:val="1FA07FD4"/>
    <w:lvl w:ilvl="0" w:tplc="4F3C49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40BF7"/>
    <w:multiLevelType w:val="hybridMultilevel"/>
    <w:tmpl w:val="BA969110"/>
    <w:lvl w:ilvl="0" w:tplc="D70EBD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1978D3"/>
    <w:multiLevelType w:val="hybridMultilevel"/>
    <w:tmpl w:val="6FF22D60"/>
    <w:lvl w:ilvl="0" w:tplc="FBAC7F6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33F4F"/>
    <w:multiLevelType w:val="hybridMultilevel"/>
    <w:tmpl w:val="DB56F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E72E9"/>
    <w:multiLevelType w:val="multilevel"/>
    <w:tmpl w:val="24DC8C56"/>
    <w:lvl w:ilvl="0">
      <w:start w:val="1"/>
      <w:numFmt w:val="decimal"/>
      <w:lvlText w:val="%1."/>
      <w:lvlJc w:val="left"/>
      <w:pPr>
        <w:tabs>
          <w:tab w:val="num" w:pos="0"/>
        </w:tabs>
        <w:ind w:left="143" w:hanging="30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3" w:hanging="2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4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4A7941FD"/>
    <w:multiLevelType w:val="hybridMultilevel"/>
    <w:tmpl w:val="F4D8BA06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107983"/>
    <w:multiLevelType w:val="hybridMultilevel"/>
    <w:tmpl w:val="E9169CE2"/>
    <w:lvl w:ilvl="0" w:tplc="49BC122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C9EE48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275382"/>
    <w:multiLevelType w:val="multilevel"/>
    <w:tmpl w:val="AA4CB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866013"/>
    <w:multiLevelType w:val="hybridMultilevel"/>
    <w:tmpl w:val="2368D6C2"/>
    <w:lvl w:ilvl="0" w:tplc="88047AB8">
      <w:start w:val="1"/>
      <w:numFmt w:val="decimal"/>
      <w:lvlText w:val="6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5086D23"/>
    <w:multiLevelType w:val="hybridMultilevel"/>
    <w:tmpl w:val="6D8E52DE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0F7845"/>
    <w:multiLevelType w:val="hybridMultilevel"/>
    <w:tmpl w:val="8D00ACC0"/>
    <w:lvl w:ilvl="0" w:tplc="445000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784506"/>
    <w:multiLevelType w:val="multilevel"/>
    <w:tmpl w:val="DBE67F42"/>
    <w:lvl w:ilvl="0">
      <w:start w:val="1"/>
      <w:numFmt w:val="decimal"/>
      <w:lvlText w:val="%1"/>
      <w:lvlJc w:val="left"/>
      <w:pPr>
        <w:tabs>
          <w:tab w:val="num" w:pos="-1365"/>
        </w:tabs>
        <w:ind w:left="995" w:hanging="28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1365"/>
        </w:tabs>
        <w:ind w:left="-22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-1365"/>
        </w:tabs>
        <w:ind w:left="-1222" w:hanging="7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-1365"/>
        </w:tabs>
        <w:ind w:left="995" w:hanging="71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-1365"/>
        </w:tabs>
        <w:ind w:left="2095" w:hanging="7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-1365"/>
        </w:tabs>
        <w:ind w:left="3196" w:hanging="7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-1365"/>
        </w:tabs>
        <w:ind w:left="4296" w:hanging="7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-1365"/>
        </w:tabs>
        <w:ind w:left="5397" w:hanging="7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-1365"/>
        </w:tabs>
        <w:ind w:left="6498" w:hanging="710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5CC82019"/>
    <w:multiLevelType w:val="multilevel"/>
    <w:tmpl w:val="4AD2DA3A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26">
    <w:nsid w:val="5D1E0BE6"/>
    <w:multiLevelType w:val="hybridMultilevel"/>
    <w:tmpl w:val="54E066B0"/>
    <w:lvl w:ilvl="0" w:tplc="6260822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F736D2"/>
    <w:multiLevelType w:val="hybridMultilevel"/>
    <w:tmpl w:val="BD48114E"/>
    <w:lvl w:ilvl="0" w:tplc="F01CE47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010245"/>
    <w:multiLevelType w:val="hybridMultilevel"/>
    <w:tmpl w:val="9BFA5A04"/>
    <w:lvl w:ilvl="0" w:tplc="D70EBD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C96E3B"/>
    <w:multiLevelType w:val="hybridMultilevel"/>
    <w:tmpl w:val="47143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696B5E"/>
    <w:multiLevelType w:val="hybridMultilevel"/>
    <w:tmpl w:val="83888590"/>
    <w:lvl w:ilvl="0" w:tplc="04190003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3850A27"/>
    <w:multiLevelType w:val="hybridMultilevel"/>
    <w:tmpl w:val="630AEB5C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353F6A"/>
    <w:multiLevelType w:val="multilevel"/>
    <w:tmpl w:val="062AE71A"/>
    <w:lvl w:ilvl="0">
      <w:start w:val="2"/>
      <w:numFmt w:val="decimal"/>
      <w:lvlText w:val="%1."/>
      <w:lvlJc w:val="left"/>
      <w:pPr>
        <w:tabs>
          <w:tab w:val="num" w:pos="0"/>
        </w:tabs>
        <w:ind w:left="143" w:hanging="4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4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4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4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4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4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4" w:hanging="4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4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405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7DFF7BA6"/>
    <w:multiLevelType w:val="hybridMultilevel"/>
    <w:tmpl w:val="2536FABA"/>
    <w:lvl w:ilvl="0" w:tplc="AACA723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345FE1"/>
    <w:multiLevelType w:val="multilevel"/>
    <w:tmpl w:val="1B2CDAE4"/>
    <w:lvl w:ilvl="0">
      <w:start w:val="2"/>
      <w:numFmt w:val="decimal"/>
      <w:lvlText w:val="%1."/>
      <w:lvlJc w:val="left"/>
      <w:pPr>
        <w:tabs>
          <w:tab w:val="num" w:pos="-1365"/>
        </w:tabs>
        <w:ind w:left="99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365"/>
        </w:tabs>
        <w:ind w:left="-2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-1365"/>
        </w:tabs>
        <w:ind w:left="-1222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"/>
      <w:lvlJc w:val="left"/>
      <w:pPr>
        <w:tabs>
          <w:tab w:val="num" w:pos="-1365"/>
        </w:tabs>
        <w:ind w:left="995" w:hanging="71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1365"/>
        </w:tabs>
        <w:ind w:left="2095" w:hanging="71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1365"/>
        </w:tabs>
        <w:ind w:left="3196" w:hanging="71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1365"/>
        </w:tabs>
        <w:ind w:left="4296" w:hanging="71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1365"/>
        </w:tabs>
        <w:ind w:left="5397" w:hanging="71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1365"/>
        </w:tabs>
        <w:ind w:left="6498" w:hanging="71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"/>
  </w:num>
  <w:num w:numId="5">
    <w:abstractNumId w:val="22"/>
  </w:num>
  <w:num w:numId="6">
    <w:abstractNumId w:val="6"/>
  </w:num>
  <w:num w:numId="7">
    <w:abstractNumId w:val="13"/>
  </w:num>
  <w:num w:numId="8">
    <w:abstractNumId w:val="23"/>
  </w:num>
  <w:num w:numId="9">
    <w:abstractNumId w:val="31"/>
  </w:num>
  <w:num w:numId="10">
    <w:abstractNumId w:val="10"/>
  </w:num>
  <w:num w:numId="11">
    <w:abstractNumId w:val="21"/>
  </w:num>
  <w:num w:numId="12">
    <w:abstractNumId w:val="14"/>
  </w:num>
  <w:num w:numId="13">
    <w:abstractNumId w:val="2"/>
  </w:num>
  <w:num w:numId="14">
    <w:abstractNumId w:val="33"/>
  </w:num>
  <w:num w:numId="15">
    <w:abstractNumId w:val="30"/>
  </w:num>
  <w:num w:numId="16">
    <w:abstractNumId w:val="27"/>
  </w:num>
  <w:num w:numId="17">
    <w:abstractNumId w:val="4"/>
  </w:num>
  <w:num w:numId="18">
    <w:abstractNumId w:val="9"/>
  </w:num>
  <w:num w:numId="19">
    <w:abstractNumId w:val="16"/>
  </w:num>
  <w:num w:numId="20">
    <w:abstractNumId w:val="19"/>
  </w:num>
  <w:num w:numId="21">
    <w:abstractNumId w:val="29"/>
  </w:num>
  <w:num w:numId="22">
    <w:abstractNumId w:val="26"/>
  </w:num>
  <w:num w:numId="23">
    <w:abstractNumId w:val="11"/>
  </w:num>
  <w:num w:numId="24">
    <w:abstractNumId w:val="12"/>
  </w:num>
  <w:num w:numId="25">
    <w:abstractNumId w:val="20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</w:num>
  <w:num w:numId="30">
    <w:abstractNumId w:val="7"/>
  </w:num>
  <w:num w:numId="31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8"/>
  </w:num>
  <w:num w:numId="34">
    <w:abstractNumId w:val="15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21A2A"/>
    <w:rsid w:val="00020FFF"/>
    <w:rsid w:val="0003289D"/>
    <w:rsid w:val="00053A1A"/>
    <w:rsid w:val="00060A2E"/>
    <w:rsid w:val="000739B0"/>
    <w:rsid w:val="000813A7"/>
    <w:rsid w:val="00087509"/>
    <w:rsid w:val="000C1BF9"/>
    <w:rsid w:val="000D5374"/>
    <w:rsid w:val="001050B2"/>
    <w:rsid w:val="00112AA1"/>
    <w:rsid w:val="00121A2A"/>
    <w:rsid w:val="00126E02"/>
    <w:rsid w:val="00131B8C"/>
    <w:rsid w:val="0015110C"/>
    <w:rsid w:val="001517DF"/>
    <w:rsid w:val="00151E78"/>
    <w:rsid w:val="001859C4"/>
    <w:rsid w:val="00187329"/>
    <w:rsid w:val="001A543C"/>
    <w:rsid w:val="001E74A4"/>
    <w:rsid w:val="002A0CA3"/>
    <w:rsid w:val="002D61DF"/>
    <w:rsid w:val="002F153A"/>
    <w:rsid w:val="002F4FF6"/>
    <w:rsid w:val="00312012"/>
    <w:rsid w:val="003149B5"/>
    <w:rsid w:val="0033088D"/>
    <w:rsid w:val="00357374"/>
    <w:rsid w:val="00360F5B"/>
    <w:rsid w:val="003750F9"/>
    <w:rsid w:val="00382E42"/>
    <w:rsid w:val="003B3D8D"/>
    <w:rsid w:val="003C40FB"/>
    <w:rsid w:val="003D6FD6"/>
    <w:rsid w:val="003F01A5"/>
    <w:rsid w:val="00414C65"/>
    <w:rsid w:val="00442052"/>
    <w:rsid w:val="00464162"/>
    <w:rsid w:val="0047142E"/>
    <w:rsid w:val="00477E7A"/>
    <w:rsid w:val="00493912"/>
    <w:rsid w:val="004C16C4"/>
    <w:rsid w:val="004C6E7E"/>
    <w:rsid w:val="00551940"/>
    <w:rsid w:val="00560191"/>
    <w:rsid w:val="00560E60"/>
    <w:rsid w:val="00583252"/>
    <w:rsid w:val="005A4FB7"/>
    <w:rsid w:val="005D17E0"/>
    <w:rsid w:val="005D5C2B"/>
    <w:rsid w:val="005E548E"/>
    <w:rsid w:val="00602C26"/>
    <w:rsid w:val="00604419"/>
    <w:rsid w:val="0061040A"/>
    <w:rsid w:val="00611169"/>
    <w:rsid w:val="00617895"/>
    <w:rsid w:val="00617EE8"/>
    <w:rsid w:val="0068686A"/>
    <w:rsid w:val="006977C6"/>
    <w:rsid w:val="006B56B6"/>
    <w:rsid w:val="006C4670"/>
    <w:rsid w:val="006D16C4"/>
    <w:rsid w:val="006F2940"/>
    <w:rsid w:val="00716637"/>
    <w:rsid w:val="00734F47"/>
    <w:rsid w:val="00752974"/>
    <w:rsid w:val="00791D9B"/>
    <w:rsid w:val="007A2F25"/>
    <w:rsid w:val="007B1912"/>
    <w:rsid w:val="007F3506"/>
    <w:rsid w:val="007F75F5"/>
    <w:rsid w:val="00810533"/>
    <w:rsid w:val="00822548"/>
    <w:rsid w:val="008545B9"/>
    <w:rsid w:val="00895C80"/>
    <w:rsid w:val="008C5F31"/>
    <w:rsid w:val="008E6338"/>
    <w:rsid w:val="009B7962"/>
    <w:rsid w:val="009D42C7"/>
    <w:rsid w:val="009E27CE"/>
    <w:rsid w:val="009F15DD"/>
    <w:rsid w:val="00A10A64"/>
    <w:rsid w:val="00A237BA"/>
    <w:rsid w:val="00A332A8"/>
    <w:rsid w:val="00A43076"/>
    <w:rsid w:val="00A44FD1"/>
    <w:rsid w:val="00A53325"/>
    <w:rsid w:val="00A55D6C"/>
    <w:rsid w:val="00A967F8"/>
    <w:rsid w:val="00AB5C42"/>
    <w:rsid w:val="00AB6C81"/>
    <w:rsid w:val="00AC086C"/>
    <w:rsid w:val="00AE0BD2"/>
    <w:rsid w:val="00B20BBF"/>
    <w:rsid w:val="00B317EF"/>
    <w:rsid w:val="00B33874"/>
    <w:rsid w:val="00B37D56"/>
    <w:rsid w:val="00B43836"/>
    <w:rsid w:val="00B625CA"/>
    <w:rsid w:val="00BA3E7F"/>
    <w:rsid w:val="00BA7112"/>
    <w:rsid w:val="00BB3BFF"/>
    <w:rsid w:val="00BB4E7A"/>
    <w:rsid w:val="00BB5B5B"/>
    <w:rsid w:val="00BD6012"/>
    <w:rsid w:val="00BE7DAC"/>
    <w:rsid w:val="00BF7FFD"/>
    <w:rsid w:val="00C76B27"/>
    <w:rsid w:val="00CA3BEB"/>
    <w:rsid w:val="00CE2690"/>
    <w:rsid w:val="00CE324C"/>
    <w:rsid w:val="00CF538B"/>
    <w:rsid w:val="00D44BAE"/>
    <w:rsid w:val="00D6797E"/>
    <w:rsid w:val="00D85B9D"/>
    <w:rsid w:val="00D90B40"/>
    <w:rsid w:val="00DA17AD"/>
    <w:rsid w:val="00DB780E"/>
    <w:rsid w:val="00DD5CD3"/>
    <w:rsid w:val="00DD7D8D"/>
    <w:rsid w:val="00DE547F"/>
    <w:rsid w:val="00DF37FA"/>
    <w:rsid w:val="00E244C1"/>
    <w:rsid w:val="00E32456"/>
    <w:rsid w:val="00E50000"/>
    <w:rsid w:val="00E7723C"/>
    <w:rsid w:val="00E77E55"/>
    <w:rsid w:val="00EA0AA1"/>
    <w:rsid w:val="00EF7E10"/>
    <w:rsid w:val="00F32131"/>
    <w:rsid w:val="00F915EA"/>
    <w:rsid w:val="00F95E63"/>
    <w:rsid w:val="00FA6D7D"/>
    <w:rsid w:val="00FD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EA"/>
    <w:pPr>
      <w:widowControl w:val="0"/>
      <w:autoSpaceDE w:val="0"/>
      <w:autoSpaceDN w:val="0"/>
      <w:ind w:left="714" w:hanging="357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7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A17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08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88D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08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88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4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5B9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2"/>
    <w:rsid w:val="00BA3E7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b"/>
    <w:rsid w:val="00BA3E7F"/>
    <w:pPr>
      <w:shd w:val="clear" w:color="auto" w:fill="FFFFFF"/>
      <w:autoSpaceDE/>
      <w:autoSpaceDN/>
      <w:spacing w:before="120" w:after="480" w:line="557" w:lineRule="exact"/>
      <w:ind w:left="0" w:firstLine="0"/>
      <w:jc w:val="left"/>
    </w:pPr>
    <w:rPr>
      <w:sz w:val="22"/>
      <w:szCs w:val="22"/>
    </w:rPr>
  </w:style>
  <w:style w:type="paragraph" w:customStyle="1" w:styleId="1">
    <w:name w:val="Обычный1"/>
    <w:uiPriority w:val="99"/>
    <w:rsid w:val="00A10A64"/>
    <w:pPr>
      <w:widowControl w:val="0"/>
      <w:snapToGrid w:val="0"/>
      <w:spacing w:line="300" w:lineRule="auto"/>
      <w:ind w:firstLine="700"/>
      <w:jc w:val="both"/>
    </w:pPr>
    <w:rPr>
      <w:rFonts w:ascii="Times New Roman" w:hAnsi="Times New Roman"/>
      <w:sz w:val="22"/>
    </w:rPr>
  </w:style>
  <w:style w:type="character" w:customStyle="1" w:styleId="3">
    <w:name w:val="Основной текст (3)_"/>
    <w:link w:val="30"/>
    <w:locked/>
    <w:rsid w:val="0047142E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142E"/>
    <w:pPr>
      <w:shd w:val="clear" w:color="auto" w:fill="FFFFFF"/>
      <w:autoSpaceDE/>
      <w:autoSpaceDN/>
      <w:spacing w:after="600" w:line="259" w:lineRule="exact"/>
      <w:ind w:left="0" w:firstLine="0"/>
      <w:jc w:val="right"/>
    </w:pPr>
    <w:rPr>
      <w:rFonts w:ascii="Calibri" w:hAnsi="Calibri"/>
      <w:b/>
      <w:bCs/>
      <w:sz w:val="19"/>
      <w:szCs w:val="19"/>
    </w:rPr>
  </w:style>
  <w:style w:type="paragraph" w:styleId="ac">
    <w:name w:val="Body Text"/>
    <w:basedOn w:val="a"/>
    <w:link w:val="10"/>
    <w:uiPriority w:val="99"/>
    <w:semiHidden/>
    <w:unhideWhenUsed/>
    <w:qFormat/>
    <w:rsid w:val="0047142E"/>
    <w:pPr>
      <w:suppressAutoHyphens/>
      <w:autoSpaceDE/>
      <w:autoSpaceDN/>
      <w:ind w:left="0" w:firstLine="0"/>
      <w:jc w:val="left"/>
    </w:pPr>
    <w:rPr>
      <w:kern w:val="2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7142E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142E"/>
    <w:pPr>
      <w:suppressAutoHyphens/>
      <w:autoSpaceDE/>
      <w:autoSpaceDN/>
      <w:ind w:left="0" w:firstLine="0"/>
      <w:jc w:val="left"/>
    </w:pPr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47142E"/>
    <w:rPr>
      <w:rFonts w:ascii="Cambria" w:eastAsia="Cambria" w:hAnsi="Cambria" w:cs="Cambria"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47142E"/>
    <w:pPr>
      <w:autoSpaceDE/>
      <w:autoSpaceDN/>
      <w:spacing w:after="60"/>
      <w:ind w:left="0" w:firstLine="0"/>
      <w:jc w:val="center"/>
      <w:outlineLvl w:val="0"/>
    </w:pPr>
    <w:rPr>
      <w:rFonts w:ascii="Cambria" w:eastAsia="Cambria" w:hAnsi="Cambria" w:cs="Cambria"/>
      <w:sz w:val="28"/>
      <w:szCs w:val="28"/>
    </w:rPr>
  </w:style>
  <w:style w:type="character" w:customStyle="1" w:styleId="10">
    <w:name w:val="Основной текст Знак1"/>
    <w:basedOn w:val="a0"/>
    <w:link w:val="ac"/>
    <w:uiPriority w:val="99"/>
    <w:semiHidden/>
    <w:locked/>
    <w:rsid w:val="0047142E"/>
    <w:rPr>
      <w:rFonts w:ascii="Times New Roman" w:hAnsi="Times New Roman"/>
      <w:kern w:val="2"/>
      <w:sz w:val="28"/>
      <w:szCs w:val="28"/>
      <w:lang w:eastAsia="en-US"/>
    </w:rPr>
  </w:style>
  <w:style w:type="table" w:customStyle="1" w:styleId="TableNormal">
    <w:name w:val="Table Normal"/>
    <w:uiPriority w:val="2"/>
    <w:semiHidden/>
    <w:qFormat/>
    <w:rsid w:val="0047142E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uiPriority w:val="59"/>
    <w:rsid w:val="0047142E"/>
    <w:pPr>
      <w:suppressAutoHyphens/>
    </w:pPr>
    <w:rPr>
      <w:rFonts w:eastAsia="Calibri"/>
      <w:kern w:val="2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7DE5-46B7-4097-A201-F1004F88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Grizli777</Company>
  <LinksUpToDate>false</LinksUpToDate>
  <CharactersWithSpaces>23256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Admin</dc:creator>
  <cp:lastModifiedBy>User</cp:lastModifiedBy>
  <cp:revision>2</cp:revision>
  <cp:lastPrinted>2025-11-20T10:52:00Z</cp:lastPrinted>
  <dcterms:created xsi:type="dcterms:W3CDTF">2025-11-20T12:47:00Z</dcterms:created>
  <dcterms:modified xsi:type="dcterms:W3CDTF">2025-11-20T12:47:00Z</dcterms:modified>
</cp:coreProperties>
</file>