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p w:rsidR="00C06D4F" w:rsidRDefault="00C06D4F" w:rsidP="00C06D4F">
      <w:pPr>
        <w:rPr>
          <w:sz w:val="28"/>
        </w:rPr>
      </w:pPr>
      <w:r>
        <w:rPr>
          <w:sz w:val="28"/>
        </w:rPr>
        <w:t>1</w:t>
      </w:r>
      <w:r w:rsidR="00CF5733">
        <w:rPr>
          <w:sz w:val="28"/>
        </w:rPr>
        <w:t>8</w:t>
      </w:r>
      <w:r>
        <w:rPr>
          <w:sz w:val="28"/>
        </w:rPr>
        <w:t xml:space="preserve"> марта 20</w:t>
      </w:r>
      <w:r w:rsidR="00CF5733">
        <w:rPr>
          <w:sz w:val="28"/>
        </w:rPr>
        <w:t xml:space="preserve">20 </w:t>
      </w:r>
      <w:r>
        <w:rPr>
          <w:sz w:val="28"/>
        </w:rPr>
        <w:t xml:space="preserve">года                       № </w:t>
      </w:r>
      <w:r w:rsidR="00EE7B4A">
        <w:rPr>
          <w:sz w:val="28"/>
        </w:rPr>
        <w:t xml:space="preserve"> 2</w:t>
      </w:r>
      <w:r w:rsidR="00CF5733">
        <w:rPr>
          <w:sz w:val="28"/>
        </w:rPr>
        <w:t>8</w:t>
      </w:r>
    </w:p>
    <w:p w:rsidR="00C06D4F" w:rsidRDefault="00C06D4F" w:rsidP="00C06D4F">
      <w:pPr>
        <w:rPr>
          <w:sz w:val="28"/>
        </w:rPr>
      </w:pP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rPr>
          <w:sz w:val="28"/>
        </w:rPr>
      </w:pPr>
      <w:r w:rsidRPr="00E64765">
        <w:rPr>
          <w:sz w:val="28"/>
        </w:rPr>
        <w:t xml:space="preserve">«Об утверждении реестра имущества </w:t>
      </w:r>
      <w:r w:rsidRPr="00E64765">
        <w:rPr>
          <w:sz w:val="28"/>
          <w:szCs w:val="22"/>
        </w:rPr>
        <w:t xml:space="preserve"> </w:t>
      </w:r>
      <w:r w:rsidRPr="00E64765">
        <w:rPr>
          <w:sz w:val="28"/>
          <w:szCs w:val="22"/>
        </w:rPr>
        <w:br/>
        <w:t xml:space="preserve">муниципального образования </w:t>
      </w:r>
      <w:r>
        <w:rPr>
          <w:sz w:val="28"/>
          <w:szCs w:val="22"/>
        </w:rPr>
        <w:t xml:space="preserve">Володарское </w:t>
      </w:r>
      <w:r w:rsidRPr="00E64765">
        <w:rPr>
          <w:sz w:val="28"/>
          <w:szCs w:val="22"/>
        </w:rPr>
        <w:t xml:space="preserve"> сельское поселение</w:t>
      </w:r>
      <w:r w:rsidRPr="00E64765">
        <w:rPr>
          <w:sz w:val="28"/>
          <w:szCs w:val="22"/>
        </w:rPr>
        <w:br/>
        <w:t>Лужского муниципального района Ленинградской области»</w:t>
      </w: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rPr>
          <w:sz w:val="28"/>
        </w:rPr>
      </w:pPr>
      <w:r w:rsidRPr="00E64765">
        <w:rPr>
          <w:sz w:val="28"/>
        </w:rPr>
        <w:t>      </w:t>
      </w: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rPr>
          <w:sz w:val="28"/>
        </w:rPr>
      </w:pP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E64765">
        <w:rPr>
          <w:sz w:val="28"/>
        </w:rPr>
        <w:t xml:space="preserve"> В соответствии с частью 5 статьи 51 Федерального закона от 6 октября 2003 г. N 131-ФЗ "Об общих принципах организации местного самоуправления в Российской Федерации", Порядка ведения органами местного самоуправления реестров муниципального имущества, утвержденного Приказом Минэконом</w:t>
      </w:r>
      <w:r>
        <w:rPr>
          <w:sz w:val="28"/>
        </w:rPr>
        <w:t>развития РФ от 30.08.2011 N 424 (ред. от 13.09.2019г.)</w:t>
      </w: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rPr>
          <w:sz w:val="28"/>
        </w:rPr>
      </w:pPr>
      <w:r w:rsidRPr="00E64765">
        <w:rPr>
          <w:sz w:val="28"/>
        </w:rPr>
        <w:t xml:space="preserve">  </w:t>
      </w: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rPr>
          <w:sz w:val="28"/>
        </w:rPr>
      </w:pPr>
      <w:r w:rsidRPr="00E64765">
        <w:rPr>
          <w:sz w:val="28"/>
        </w:rPr>
        <w:t>ПОСТАНОВЛЯЮ:</w:t>
      </w: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2"/>
        </w:rPr>
      </w:pPr>
      <w:r w:rsidRPr="00E64765">
        <w:rPr>
          <w:sz w:val="28"/>
        </w:rPr>
        <w:t xml:space="preserve">1. Утвердить </w:t>
      </w:r>
      <w:r>
        <w:rPr>
          <w:sz w:val="28"/>
        </w:rPr>
        <w:t>реестр</w:t>
      </w:r>
      <w:r w:rsidRPr="00E64765">
        <w:rPr>
          <w:sz w:val="28"/>
        </w:rPr>
        <w:t xml:space="preserve"> имущества, </w:t>
      </w:r>
      <w:r w:rsidRPr="00E64765">
        <w:rPr>
          <w:sz w:val="28"/>
          <w:szCs w:val="22"/>
        </w:rPr>
        <w:t xml:space="preserve">муниципального образования </w:t>
      </w:r>
      <w:r>
        <w:rPr>
          <w:sz w:val="28"/>
          <w:szCs w:val="22"/>
        </w:rPr>
        <w:t>Володар</w:t>
      </w:r>
      <w:r w:rsidRPr="00E64765">
        <w:rPr>
          <w:sz w:val="28"/>
          <w:szCs w:val="22"/>
        </w:rPr>
        <w:t>ское сельское поселение</w:t>
      </w:r>
      <w:r w:rsidRPr="00E64765">
        <w:rPr>
          <w:sz w:val="28"/>
        </w:rPr>
        <w:t xml:space="preserve"> </w:t>
      </w:r>
      <w:r w:rsidRPr="00E64765">
        <w:rPr>
          <w:sz w:val="28"/>
          <w:szCs w:val="22"/>
        </w:rPr>
        <w:t>Лужского муниципального района Ленин</w:t>
      </w:r>
      <w:r>
        <w:rPr>
          <w:sz w:val="28"/>
          <w:szCs w:val="22"/>
        </w:rPr>
        <w:t>градской области. (Приложение №</w:t>
      </w:r>
      <w:r w:rsidRPr="00E64765">
        <w:rPr>
          <w:sz w:val="28"/>
          <w:szCs w:val="22"/>
        </w:rPr>
        <w:t>1</w:t>
      </w:r>
      <w:r>
        <w:rPr>
          <w:sz w:val="28"/>
          <w:szCs w:val="22"/>
        </w:rPr>
        <w:t>, №2, №3</w:t>
      </w:r>
      <w:r w:rsidRPr="00E64765">
        <w:rPr>
          <w:sz w:val="28"/>
          <w:szCs w:val="22"/>
        </w:rPr>
        <w:t>).</w:t>
      </w: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E64765">
        <w:rPr>
          <w:sz w:val="28"/>
        </w:rPr>
        <w:t>2. Сведения об объектах учета, содержащихся в реестре, носят открытый характер и предоставляются любым заинтересованным лицам в виде выписок из реестр</w:t>
      </w:r>
      <w:r>
        <w:rPr>
          <w:sz w:val="28"/>
        </w:rPr>
        <w:t>а</w:t>
      </w:r>
      <w:r w:rsidRPr="00E64765">
        <w:rPr>
          <w:sz w:val="28"/>
        </w:rPr>
        <w:t>.</w:t>
      </w: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E64765">
        <w:rPr>
          <w:sz w:val="28"/>
        </w:rPr>
        <w:t>3. 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CF5733" w:rsidRPr="00E64765" w:rsidRDefault="00CF5733" w:rsidP="00CF5733">
      <w:pPr>
        <w:tabs>
          <w:tab w:val="num" w:pos="930"/>
        </w:tabs>
        <w:rPr>
          <w:sz w:val="28"/>
          <w:szCs w:val="28"/>
        </w:rPr>
      </w:pPr>
      <w:r w:rsidRPr="00E64765">
        <w:rPr>
          <w:sz w:val="28"/>
        </w:rPr>
        <w:t xml:space="preserve">         4. Настоящее постановление </w:t>
      </w:r>
      <w:r w:rsidRPr="00E64765">
        <w:rPr>
          <w:sz w:val="28"/>
          <w:szCs w:val="28"/>
        </w:rPr>
        <w:t xml:space="preserve">подлежит опубликованию на официальном сайте Серебрянского сельского поселения: </w:t>
      </w:r>
      <w:proofErr w:type="spellStart"/>
      <w:r>
        <w:rPr>
          <w:sz w:val="28"/>
          <w:szCs w:val="28"/>
        </w:rPr>
        <w:t>володарское</w:t>
      </w:r>
      <w:proofErr w:type="gramStart"/>
      <w:r w:rsidRPr="00E64765">
        <w:rPr>
          <w:sz w:val="28"/>
          <w:szCs w:val="28"/>
        </w:rPr>
        <w:t>.р</w:t>
      </w:r>
      <w:proofErr w:type="gramEnd"/>
      <w:r w:rsidRPr="00E64765">
        <w:rPr>
          <w:sz w:val="28"/>
          <w:szCs w:val="28"/>
        </w:rPr>
        <w:t>ф</w:t>
      </w:r>
      <w:proofErr w:type="spellEnd"/>
      <w:r w:rsidRPr="00E64765">
        <w:rPr>
          <w:sz w:val="28"/>
          <w:szCs w:val="28"/>
        </w:rPr>
        <w:t xml:space="preserve">  </w:t>
      </w:r>
    </w:p>
    <w:p w:rsidR="00CF5733" w:rsidRPr="00E64765" w:rsidRDefault="00CF5733" w:rsidP="00CF573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E64765">
        <w:rPr>
          <w:sz w:val="28"/>
        </w:rPr>
        <w:t xml:space="preserve">5. </w:t>
      </w:r>
      <w:proofErr w:type="gramStart"/>
      <w:r w:rsidRPr="00E64765">
        <w:rPr>
          <w:sz w:val="28"/>
        </w:rPr>
        <w:t>Контроль за</w:t>
      </w:r>
      <w:proofErr w:type="gramEnd"/>
      <w:r w:rsidRPr="00E64765">
        <w:rPr>
          <w:sz w:val="28"/>
        </w:rPr>
        <w:t xml:space="preserve"> исполнением настоящего постановления оставляю за собой.</w:t>
      </w:r>
    </w:p>
    <w:p w:rsidR="00CF5733" w:rsidRPr="00476DEA" w:rsidRDefault="00CF5733" w:rsidP="00CF573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62626"/>
          <w:sz w:val="28"/>
        </w:rPr>
      </w:pPr>
      <w:r w:rsidRPr="00476DEA">
        <w:rPr>
          <w:color w:val="262626"/>
          <w:sz w:val="28"/>
        </w:rPr>
        <w:t xml:space="preserve">       </w:t>
      </w:r>
    </w:p>
    <w:p w:rsidR="00CF5733" w:rsidRPr="00476DEA" w:rsidRDefault="00CF5733" w:rsidP="00CF5733"/>
    <w:p w:rsidR="00CF5733" w:rsidRPr="00E64765" w:rsidRDefault="00CF5733" w:rsidP="00CF5733">
      <w:pPr>
        <w:rPr>
          <w:sz w:val="28"/>
        </w:rPr>
      </w:pPr>
    </w:p>
    <w:p w:rsidR="00CF5733" w:rsidRPr="00E64765" w:rsidRDefault="00CF5733" w:rsidP="00CF5733">
      <w:pPr>
        <w:ind w:left="284" w:firstLine="142"/>
        <w:jc w:val="left"/>
        <w:rPr>
          <w:sz w:val="28"/>
        </w:rPr>
      </w:pPr>
      <w:r w:rsidRPr="00E64765">
        <w:rPr>
          <w:sz w:val="28"/>
        </w:rPr>
        <w:t>Глава администрации</w:t>
      </w:r>
      <w:r w:rsidRPr="00E64765">
        <w:rPr>
          <w:sz w:val="28"/>
        </w:rPr>
        <w:br/>
      </w:r>
      <w:r>
        <w:rPr>
          <w:sz w:val="28"/>
        </w:rPr>
        <w:t xml:space="preserve">Володарского </w:t>
      </w:r>
      <w:r w:rsidRPr="00E64765">
        <w:rPr>
          <w:sz w:val="28"/>
        </w:rPr>
        <w:t xml:space="preserve"> сельского поселения </w:t>
      </w:r>
      <w:r>
        <w:rPr>
          <w:sz w:val="28"/>
        </w:rPr>
        <w:t xml:space="preserve">                                                Н.В. Банникова</w:t>
      </w:r>
    </w:p>
    <w:p w:rsidR="00CF5733" w:rsidRPr="00E64765" w:rsidRDefault="00CF5733" w:rsidP="00CF5733">
      <w:pPr>
        <w:jc w:val="left"/>
        <w:rPr>
          <w:sz w:val="28"/>
        </w:rPr>
      </w:pPr>
    </w:p>
    <w:p w:rsidR="007F3506" w:rsidRPr="00BB3BFF" w:rsidRDefault="007F3506" w:rsidP="00CF5733">
      <w:pPr>
        <w:spacing w:line="240" w:lineRule="atLeast"/>
        <w:jc w:val="left"/>
      </w:pPr>
    </w:p>
    <w:sectPr w:rsidR="007F3506" w:rsidRPr="00BB3BFF" w:rsidSect="00477E7A">
      <w:headerReference w:type="default" r:id="rId8"/>
      <w:headerReference w:type="first" r:id="rId9"/>
      <w:pgSz w:w="12240" w:h="15840"/>
      <w:pgMar w:top="1134" w:right="1134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52" w:rsidRDefault="00130252" w:rsidP="0033088D">
      <w:r>
        <w:separator/>
      </w:r>
    </w:p>
  </w:endnote>
  <w:endnote w:type="continuationSeparator" w:id="0">
    <w:p w:rsidR="00130252" w:rsidRDefault="00130252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52" w:rsidRDefault="00130252" w:rsidP="0033088D">
      <w:r>
        <w:separator/>
      </w:r>
    </w:p>
  </w:footnote>
  <w:footnote w:type="continuationSeparator" w:id="0">
    <w:p w:rsidR="00130252" w:rsidRDefault="00130252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F523E"/>
    <w:multiLevelType w:val="multilevel"/>
    <w:tmpl w:val="0F604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C6090C"/>
    <w:multiLevelType w:val="multilevel"/>
    <w:tmpl w:val="8646B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="Times New Roman" w:hAnsi="Times New Roman" w:cs="Times New Roman" w:hint="default"/>
      </w:rPr>
    </w:lvl>
  </w:abstractNum>
  <w:abstractNum w:abstractNumId="7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3"/>
  </w:num>
  <w:num w:numId="5">
    <w:abstractNumId w:val="15"/>
  </w:num>
  <w:num w:numId="6">
    <w:abstractNumId w:val="5"/>
  </w:num>
  <w:num w:numId="7">
    <w:abstractNumId w:val="9"/>
  </w:num>
  <w:num w:numId="8">
    <w:abstractNumId w:val="16"/>
  </w:num>
  <w:num w:numId="9">
    <w:abstractNumId w:val="23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24"/>
  </w:num>
  <w:num w:numId="15">
    <w:abstractNumId w:val="22"/>
  </w:num>
  <w:num w:numId="16">
    <w:abstractNumId w:val="19"/>
  </w:num>
  <w:num w:numId="17">
    <w:abstractNumId w:val="4"/>
  </w:num>
  <w:num w:numId="18">
    <w:abstractNumId w:val="7"/>
  </w:num>
  <w:num w:numId="19">
    <w:abstractNumId w:val="11"/>
  </w:num>
  <w:num w:numId="20">
    <w:abstractNumId w:val="13"/>
  </w:num>
  <w:num w:numId="21">
    <w:abstractNumId w:val="21"/>
  </w:num>
  <w:num w:numId="22">
    <w:abstractNumId w:val="17"/>
  </w:num>
  <w:num w:numId="23">
    <w:abstractNumId w:val="6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1050B2"/>
    <w:rsid w:val="00121A2A"/>
    <w:rsid w:val="00126E02"/>
    <w:rsid w:val="00130252"/>
    <w:rsid w:val="001517DF"/>
    <w:rsid w:val="001859C4"/>
    <w:rsid w:val="002D61DF"/>
    <w:rsid w:val="00312012"/>
    <w:rsid w:val="0033088D"/>
    <w:rsid w:val="003A39A5"/>
    <w:rsid w:val="00442052"/>
    <w:rsid w:val="00464162"/>
    <w:rsid w:val="00477E7A"/>
    <w:rsid w:val="00493912"/>
    <w:rsid w:val="004C16C4"/>
    <w:rsid w:val="004F45C8"/>
    <w:rsid w:val="00560E60"/>
    <w:rsid w:val="00583252"/>
    <w:rsid w:val="005A4FB7"/>
    <w:rsid w:val="005D17E0"/>
    <w:rsid w:val="00604419"/>
    <w:rsid w:val="0061040A"/>
    <w:rsid w:val="006C4670"/>
    <w:rsid w:val="006F2940"/>
    <w:rsid w:val="00734F47"/>
    <w:rsid w:val="00791D9B"/>
    <w:rsid w:val="007B1912"/>
    <w:rsid w:val="007F3506"/>
    <w:rsid w:val="008545B9"/>
    <w:rsid w:val="008C5F31"/>
    <w:rsid w:val="008D7F09"/>
    <w:rsid w:val="008E6338"/>
    <w:rsid w:val="00A332A8"/>
    <w:rsid w:val="00A53325"/>
    <w:rsid w:val="00AB5C42"/>
    <w:rsid w:val="00AB6C81"/>
    <w:rsid w:val="00B20BBF"/>
    <w:rsid w:val="00B317EF"/>
    <w:rsid w:val="00B33874"/>
    <w:rsid w:val="00B37D56"/>
    <w:rsid w:val="00B43836"/>
    <w:rsid w:val="00BB3BFF"/>
    <w:rsid w:val="00BE7DAC"/>
    <w:rsid w:val="00C06D4F"/>
    <w:rsid w:val="00CA3BEB"/>
    <w:rsid w:val="00CE324C"/>
    <w:rsid w:val="00CF5733"/>
    <w:rsid w:val="00DA17AD"/>
    <w:rsid w:val="00DB780E"/>
    <w:rsid w:val="00E77E55"/>
    <w:rsid w:val="00EE7B4A"/>
    <w:rsid w:val="00EF7E10"/>
    <w:rsid w:val="00F32131"/>
    <w:rsid w:val="00F915EA"/>
    <w:rsid w:val="00F95E63"/>
    <w:rsid w:val="00FD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6D4F"/>
    <w:pPr>
      <w:widowControl w:val="0"/>
      <w:autoSpaceDE w:val="0"/>
      <w:autoSpaceDN w:val="0"/>
    </w:pPr>
    <w:rPr>
      <w:rFonts w:cs="Calibri"/>
      <w:sz w:val="22"/>
    </w:rPr>
  </w:style>
  <w:style w:type="paragraph" w:styleId="ab">
    <w:name w:val="Normal (Web)"/>
    <w:basedOn w:val="a"/>
    <w:uiPriority w:val="99"/>
    <w:unhideWhenUsed/>
    <w:rsid w:val="00CF5733"/>
    <w:pPr>
      <w:widowControl/>
      <w:autoSpaceDE/>
      <w:autoSpaceDN/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0419-E9D1-4ED0-B64B-A5C23139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V</cp:lastModifiedBy>
  <cp:revision>2</cp:revision>
  <cp:lastPrinted>2012-05-14T11:07:00Z</cp:lastPrinted>
  <dcterms:created xsi:type="dcterms:W3CDTF">2020-03-18T07:41:00Z</dcterms:created>
  <dcterms:modified xsi:type="dcterms:W3CDTF">2020-03-18T07:41:00Z</dcterms:modified>
</cp:coreProperties>
</file>