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B0" w:rsidRDefault="006E2FB0" w:rsidP="00C02ADA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F53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C02ADA" w:rsidRPr="00461F53" w:rsidRDefault="00C02ADA" w:rsidP="00C02ADA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F53">
        <w:rPr>
          <w:rFonts w:ascii="Times New Roman" w:hAnsi="Times New Roman" w:cs="Times New Roman"/>
          <w:sz w:val="28"/>
          <w:szCs w:val="28"/>
        </w:rPr>
        <w:t>ЛУЖСК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61F5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61F5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02ADA" w:rsidRDefault="006E2FB0" w:rsidP="00C02ADA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F5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E2FB0" w:rsidRPr="00461F53" w:rsidRDefault="00C02ADA" w:rsidP="00C02A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ВОЛОДАРСКОГО СЕЛЬСКОГО ПОСЕЛЕНИЯ</w:t>
      </w:r>
    </w:p>
    <w:p w:rsidR="00461F53" w:rsidRDefault="00461F53" w:rsidP="00461F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F53" w:rsidRPr="00461F53" w:rsidRDefault="006E2FB0" w:rsidP="00461F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61F5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C02A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1F53">
        <w:rPr>
          <w:rFonts w:ascii="Times New Roman" w:hAnsi="Times New Roman" w:cs="Times New Roman"/>
          <w:b/>
          <w:sz w:val="32"/>
          <w:szCs w:val="32"/>
        </w:rPr>
        <w:t>О</w:t>
      </w:r>
      <w:r w:rsidR="00C02A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1F53">
        <w:rPr>
          <w:rFonts w:ascii="Times New Roman" w:hAnsi="Times New Roman" w:cs="Times New Roman"/>
          <w:b/>
          <w:sz w:val="32"/>
          <w:szCs w:val="32"/>
        </w:rPr>
        <w:t>С</w:t>
      </w:r>
      <w:r w:rsidR="00C02A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1F53">
        <w:rPr>
          <w:rFonts w:ascii="Times New Roman" w:hAnsi="Times New Roman" w:cs="Times New Roman"/>
          <w:b/>
          <w:sz w:val="32"/>
          <w:szCs w:val="32"/>
        </w:rPr>
        <w:t>Т</w:t>
      </w:r>
      <w:r w:rsidR="00C02A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1F53">
        <w:rPr>
          <w:rFonts w:ascii="Times New Roman" w:hAnsi="Times New Roman" w:cs="Times New Roman"/>
          <w:b/>
          <w:sz w:val="32"/>
          <w:szCs w:val="32"/>
        </w:rPr>
        <w:t>А</w:t>
      </w:r>
      <w:r w:rsidR="00C02A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1F53">
        <w:rPr>
          <w:rFonts w:ascii="Times New Roman" w:hAnsi="Times New Roman" w:cs="Times New Roman"/>
          <w:b/>
          <w:sz w:val="32"/>
          <w:szCs w:val="32"/>
        </w:rPr>
        <w:t>Н</w:t>
      </w:r>
      <w:r w:rsidR="00C02A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1F53">
        <w:rPr>
          <w:rFonts w:ascii="Times New Roman" w:hAnsi="Times New Roman" w:cs="Times New Roman"/>
          <w:b/>
          <w:sz w:val="32"/>
          <w:szCs w:val="32"/>
        </w:rPr>
        <w:t>О</w:t>
      </w:r>
      <w:r w:rsidR="00C02A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1F53">
        <w:rPr>
          <w:rFonts w:ascii="Times New Roman" w:hAnsi="Times New Roman" w:cs="Times New Roman"/>
          <w:b/>
          <w:sz w:val="32"/>
          <w:szCs w:val="32"/>
        </w:rPr>
        <w:t>В</w:t>
      </w:r>
      <w:r w:rsidR="00C02A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1F53">
        <w:rPr>
          <w:rFonts w:ascii="Times New Roman" w:hAnsi="Times New Roman" w:cs="Times New Roman"/>
          <w:b/>
          <w:sz w:val="32"/>
          <w:szCs w:val="32"/>
        </w:rPr>
        <w:t>Л</w:t>
      </w:r>
      <w:r w:rsidR="00C02A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1F53">
        <w:rPr>
          <w:rFonts w:ascii="Times New Roman" w:hAnsi="Times New Roman" w:cs="Times New Roman"/>
          <w:b/>
          <w:sz w:val="32"/>
          <w:szCs w:val="32"/>
        </w:rPr>
        <w:t>Е</w:t>
      </w:r>
      <w:r w:rsidR="00C02A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1F53">
        <w:rPr>
          <w:rFonts w:ascii="Times New Roman" w:hAnsi="Times New Roman" w:cs="Times New Roman"/>
          <w:b/>
          <w:sz w:val="32"/>
          <w:szCs w:val="32"/>
        </w:rPr>
        <w:t>Н</w:t>
      </w:r>
      <w:r w:rsidR="00C02A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1F53">
        <w:rPr>
          <w:rFonts w:ascii="Times New Roman" w:hAnsi="Times New Roman" w:cs="Times New Roman"/>
          <w:b/>
          <w:sz w:val="32"/>
          <w:szCs w:val="32"/>
        </w:rPr>
        <w:t>И</w:t>
      </w:r>
      <w:r w:rsidR="00C02A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1F53">
        <w:rPr>
          <w:rFonts w:ascii="Times New Roman" w:hAnsi="Times New Roman" w:cs="Times New Roman"/>
          <w:b/>
          <w:sz w:val="32"/>
          <w:szCs w:val="32"/>
        </w:rPr>
        <w:t>Е</w:t>
      </w:r>
    </w:p>
    <w:p w:rsidR="006E2FB0" w:rsidRPr="00FF4F31" w:rsidRDefault="008E3F47" w:rsidP="006E2FB0">
      <w:pPr>
        <w:pStyle w:val="a4"/>
        <w:rPr>
          <w:b/>
        </w:rPr>
      </w:pPr>
      <w:r>
        <w:rPr>
          <w:rStyle w:val="a5"/>
          <w:b w:val="0"/>
        </w:rPr>
        <w:t xml:space="preserve">           </w:t>
      </w:r>
      <w:r w:rsidR="0046754E">
        <w:rPr>
          <w:rStyle w:val="a5"/>
          <w:b w:val="0"/>
        </w:rPr>
        <w:t xml:space="preserve"> </w:t>
      </w:r>
      <w:r w:rsidR="006E2FB0">
        <w:rPr>
          <w:rStyle w:val="a5"/>
          <w:b w:val="0"/>
        </w:rPr>
        <w:t xml:space="preserve">От </w:t>
      </w:r>
      <w:r w:rsidR="00C02ADA" w:rsidRPr="00C02ADA">
        <w:rPr>
          <w:rStyle w:val="a5"/>
          <w:b w:val="0"/>
          <w:u w:val="single"/>
        </w:rPr>
        <w:t>04.06.2019</w:t>
      </w:r>
      <w:r w:rsidR="00C02ADA">
        <w:rPr>
          <w:rStyle w:val="a5"/>
          <w:b w:val="0"/>
        </w:rPr>
        <w:t xml:space="preserve"> </w:t>
      </w:r>
      <w:r w:rsidR="006E2FB0" w:rsidRPr="00FF4F31">
        <w:rPr>
          <w:rStyle w:val="a5"/>
          <w:b w:val="0"/>
        </w:rPr>
        <w:t xml:space="preserve">№ </w:t>
      </w:r>
      <w:r w:rsidR="00C02ADA" w:rsidRPr="00C02ADA">
        <w:rPr>
          <w:rStyle w:val="a5"/>
          <w:b w:val="0"/>
          <w:u w:val="single"/>
        </w:rPr>
        <w:t>76</w:t>
      </w:r>
    </w:p>
    <w:p w:rsidR="006E2FB0" w:rsidRDefault="006E2FB0" w:rsidP="00C02ADA">
      <w:pPr>
        <w:pStyle w:val="a6"/>
        <w:rPr>
          <w:rStyle w:val="a5"/>
          <w:b w:val="0"/>
          <w:sz w:val="28"/>
          <w:szCs w:val="28"/>
        </w:rPr>
      </w:pPr>
      <w:r w:rsidRPr="00FA5B79">
        <w:rPr>
          <w:rStyle w:val="a5"/>
          <w:b w:val="0"/>
          <w:sz w:val="28"/>
          <w:szCs w:val="28"/>
        </w:rPr>
        <w:t xml:space="preserve"> </w:t>
      </w:r>
      <w:r w:rsidR="008E3F47">
        <w:rPr>
          <w:rStyle w:val="a5"/>
          <w:b w:val="0"/>
          <w:sz w:val="28"/>
          <w:szCs w:val="28"/>
        </w:rPr>
        <w:t xml:space="preserve">        </w:t>
      </w:r>
      <w:r w:rsidR="0046754E">
        <w:rPr>
          <w:rStyle w:val="a5"/>
          <w:b w:val="0"/>
          <w:sz w:val="28"/>
          <w:szCs w:val="28"/>
        </w:rPr>
        <w:t xml:space="preserve"> </w:t>
      </w:r>
      <w:r w:rsidR="00553DDC">
        <w:rPr>
          <w:rStyle w:val="a5"/>
          <w:b w:val="0"/>
          <w:sz w:val="28"/>
          <w:szCs w:val="28"/>
        </w:rPr>
        <w:t>Об утверждении Перечня муниципального</w:t>
      </w:r>
    </w:p>
    <w:p w:rsidR="00553DDC" w:rsidRDefault="00553DDC" w:rsidP="00C02AD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имущества, находящегося в собственности</w:t>
      </w:r>
    </w:p>
    <w:p w:rsidR="00C02ADA" w:rsidRDefault="00553DDC" w:rsidP="00C02AD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4065CD">
        <w:rPr>
          <w:sz w:val="28"/>
          <w:szCs w:val="28"/>
        </w:rPr>
        <w:t xml:space="preserve"> Володарское </w:t>
      </w:r>
      <w:proofErr w:type="gramStart"/>
      <w:r w:rsidR="004065CD">
        <w:rPr>
          <w:sz w:val="28"/>
          <w:szCs w:val="28"/>
        </w:rPr>
        <w:t>сельское</w:t>
      </w:r>
      <w:proofErr w:type="gramEnd"/>
    </w:p>
    <w:p w:rsidR="00553DDC" w:rsidRDefault="004065CD" w:rsidP="00C02AD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поселение </w:t>
      </w:r>
      <w:r w:rsidR="00553DDC">
        <w:rPr>
          <w:sz w:val="28"/>
          <w:szCs w:val="28"/>
        </w:rPr>
        <w:t>Лужск</w:t>
      </w:r>
      <w:r>
        <w:rPr>
          <w:sz w:val="28"/>
          <w:szCs w:val="28"/>
        </w:rPr>
        <w:t>ого</w:t>
      </w:r>
    </w:p>
    <w:p w:rsidR="00553DDC" w:rsidRDefault="00553DDC" w:rsidP="00C02AD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4065CD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4065C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Ленинградской</w:t>
      </w:r>
      <w:proofErr w:type="gramEnd"/>
    </w:p>
    <w:p w:rsidR="00553DDC" w:rsidRDefault="00553DDC" w:rsidP="00C02AD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области, а также земельных участков, </w:t>
      </w:r>
    </w:p>
    <w:p w:rsidR="00553DDC" w:rsidRDefault="00553DDC" w:rsidP="00C02AD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полномочия по распоряжению </w:t>
      </w:r>
      <w:proofErr w:type="gramStart"/>
      <w:r>
        <w:rPr>
          <w:sz w:val="28"/>
          <w:szCs w:val="28"/>
        </w:rPr>
        <w:t>которыми</w:t>
      </w:r>
      <w:proofErr w:type="gramEnd"/>
      <w:r>
        <w:rPr>
          <w:sz w:val="28"/>
          <w:szCs w:val="28"/>
        </w:rPr>
        <w:t xml:space="preserve"> </w:t>
      </w:r>
    </w:p>
    <w:p w:rsidR="00553DDC" w:rsidRDefault="00553DDC" w:rsidP="00C02AD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относятся к компетенции администрации</w:t>
      </w:r>
    </w:p>
    <w:p w:rsidR="00553DDC" w:rsidRDefault="004065CD" w:rsidP="00C02AD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Володарского сельского поселения</w:t>
      </w:r>
    </w:p>
    <w:p w:rsidR="00553DDC" w:rsidRDefault="00553DDC" w:rsidP="00C02ADA">
      <w:pPr>
        <w:pStyle w:val="a6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(за исключением земельных участков,</w:t>
      </w:r>
      <w:proofErr w:type="gramEnd"/>
    </w:p>
    <w:p w:rsidR="00553DDC" w:rsidRDefault="00553DDC" w:rsidP="00C02ADA">
      <w:pPr>
        <w:pStyle w:val="a6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предназначенных</w:t>
      </w:r>
      <w:proofErr w:type="gramEnd"/>
      <w:r>
        <w:rPr>
          <w:sz w:val="28"/>
          <w:szCs w:val="28"/>
        </w:rPr>
        <w:t xml:space="preserve"> для ведения личного</w:t>
      </w:r>
    </w:p>
    <w:p w:rsidR="00553DDC" w:rsidRDefault="00553DDC" w:rsidP="00C02AD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подсобного хозяйства, огородничества</w:t>
      </w:r>
    </w:p>
    <w:p w:rsidR="00553DDC" w:rsidRDefault="00553DDC" w:rsidP="00C02AD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садоводства, индивидуального жилищного</w:t>
      </w:r>
    </w:p>
    <w:p w:rsidR="00553DDC" w:rsidRDefault="00553DDC" w:rsidP="00C02AD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строительства), свободных от прав третьих</w:t>
      </w:r>
    </w:p>
    <w:p w:rsidR="00553DDC" w:rsidRDefault="00553DDC" w:rsidP="00C02ADA">
      <w:pPr>
        <w:pStyle w:val="a6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лиц (за исключением права хозяйственного</w:t>
      </w:r>
      <w:proofErr w:type="gramEnd"/>
    </w:p>
    <w:p w:rsidR="00553DDC" w:rsidRDefault="00553DDC" w:rsidP="00C02AD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ведения, оперативного управления и</w:t>
      </w:r>
    </w:p>
    <w:p w:rsidR="00553DDC" w:rsidRDefault="00553DDC" w:rsidP="00C02AD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имущественных прав субъектов малого</w:t>
      </w:r>
    </w:p>
    <w:p w:rsidR="00553DDC" w:rsidRDefault="00553DDC" w:rsidP="00C02AD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и среднего предпринимательства),</w:t>
      </w:r>
    </w:p>
    <w:p w:rsidR="00553DDC" w:rsidRDefault="00553DDC" w:rsidP="00C02ADA">
      <w:pPr>
        <w:pStyle w:val="a6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предназначенных</w:t>
      </w:r>
      <w:proofErr w:type="gramEnd"/>
      <w:r>
        <w:rPr>
          <w:sz w:val="28"/>
          <w:szCs w:val="28"/>
        </w:rPr>
        <w:t xml:space="preserve"> для предоставления</w:t>
      </w:r>
    </w:p>
    <w:p w:rsidR="00553DDC" w:rsidRDefault="00553DDC" w:rsidP="00C02ADA">
      <w:pPr>
        <w:pStyle w:val="a6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во владение и (или) пользование (в том числе</w:t>
      </w:r>
      <w:proofErr w:type="gramEnd"/>
    </w:p>
    <w:p w:rsidR="00553DDC" w:rsidRDefault="00553DDC" w:rsidP="00C02AD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льготным ставкам арендной платы) </w:t>
      </w:r>
      <w:proofErr w:type="gramStart"/>
      <w:r>
        <w:rPr>
          <w:sz w:val="28"/>
          <w:szCs w:val="28"/>
        </w:rPr>
        <w:t>на</w:t>
      </w:r>
      <w:proofErr w:type="gramEnd"/>
    </w:p>
    <w:p w:rsidR="00553DDC" w:rsidRDefault="00553DDC" w:rsidP="00C02AD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долгосрочной основе субъектам малого</w:t>
      </w:r>
    </w:p>
    <w:p w:rsidR="00553DDC" w:rsidRDefault="00553DDC" w:rsidP="00C02AD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среднего предпринимательства и </w:t>
      </w:r>
    </w:p>
    <w:p w:rsidR="00553DDC" w:rsidRDefault="00553DDC" w:rsidP="00C02AD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организациям, образующим инфраструктуру</w:t>
      </w:r>
    </w:p>
    <w:p w:rsidR="00553DDC" w:rsidRDefault="0046754E" w:rsidP="00C02AD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поддержки субъектов малого и среднего</w:t>
      </w:r>
    </w:p>
    <w:p w:rsidR="0046754E" w:rsidRPr="00FA5B79" w:rsidRDefault="0046754E" w:rsidP="00C02ADA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</w:p>
    <w:p w:rsidR="006E2FB0" w:rsidRDefault="006E2FB0" w:rsidP="006E2FB0">
      <w:pPr>
        <w:pStyle w:val="a6"/>
        <w:rPr>
          <w:sz w:val="28"/>
          <w:szCs w:val="28"/>
        </w:rPr>
      </w:pPr>
    </w:p>
    <w:p w:rsidR="006E2FB0" w:rsidRDefault="006E2FB0" w:rsidP="006E2FB0">
      <w:pPr>
        <w:pStyle w:val="a6"/>
        <w:jc w:val="both"/>
        <w:rPr>
          <w:sz w:val="28"/>
          <w:szCs w:val="28"/>
        </w:rPr>
      </w:pPr>
    </w:p>
    <w:p w:rsidR="006E2FB0" w:rsidRPr="009036E9" w:rsidRDefault="006E2FB0" w:rsidP="006E2FB0">
      <w:pPr>
        <w:pStyle w:val="a6"/>
        <w:jc w:val="both"/>
        <w:rPr>
          <w:sz w:val="28"/>
          <w:szCs w:val="28"/>
        </w:rPr>
      </w:pPr>
    </w:p>
    <w:p w:rsidR="006E2FB0" w:rsidRPr="009036E9" w:rsidRDefault="008E3F47" w:rsidP="00231A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6E2FB0" w:rsidRPr="009036E9"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</w:t>
      </w:r>
      <w:r w:rsidR="006E2FB0" w:rsidRPr="009036E9">
        <w:rPr>
          <w:sz w:val="28"/>
          <w:szCs w:val="28"/>
        </w:rPr>
        <w:lastRenderedPageBreak/>
        <w:t xml:space="preserve">акты Российской Федерации», </w:t>
      </w:r>
      <w:r w:rsidR="006E2FB0">
        <w:rPr>
          <w:sz w:val="28"/>
          <w:szCs w:val="28"/>
        </w:rPr>
        <w:t xml:space="preserve">постановлением администрации </w:t>
      </w:r>
      <w:r w:rsidR="004065CD">
        <w:rPr>
          <w:sz w:val="28"/>
          <w:szCs w:val="28"/>
        </w:rPr>
        <w:t>Володарского сельского поселения</w:t>
      </w:r>
      <w:proofErr w:type="gramEnd"/>
      <w:r w:rsidR="006E2FB0">
        <w:rPr>
          <w:sz w:val="28"/>
          <w:szCs w:val="28"/>
        </w:rPr>
        <w:t xml:space="preserve"> </w:t>
      </w:r>
      <w:proofErr w:type="gramStart"/>
      <w:r w:rsidR="006E2FB0">
        <w:rPr>
          <w:sz w:val="28"/>
          <w:szCs w:val="28"/>
        </w:rPr>
        <w:t xml:space="preserve">от </w:t>
      </w:r>
      <w:r w:rsidR="004065CD">
        <w:rPr>
          <w:sz w:val="28"/>
          <w:szCs w:val="28"/>
        </w:rPr>
        <w:t>05.04</w:t>
      </w:r>
      <w:r w:rsidR="00502ED4">
        <w:rPr>
          <w:sz w:val="28"/>
          <w:szCs w:val="28"/>
        </w:rPr>
        <w:t>.2019</w:t>
      </w:r>
      <w:r w:rsidR="006E2FB0">
        <w:rPr>
          <w:sz w:val="28"/>
          <w:szCs w:val="28"/>
        </w:rPr>
        <w:t xml:space="preserve"> г. № </w:t>
      </w:r>
      <w:r w:rsidR="004065CD">
        <w:rPr>
          <w:sz w:val="28"/>
          <w:szCs w:val="28"/>
        </w:rPr>
        <w:t>59</w:t>
      </w:r>
      <w:r w:rsidR="006E2FB0">
        <w:rPr>
          <w:sz w:val="28"/>
          <w:szCs w:val="28"/>
        </w:rPr>
        <w:t xml:space="preserve"> «О</w:t>
      </w:r>
      <w:r w:rsidR="00502ED4">
        <w:rPr>
          <w:sz w:val="28"/>
          <w:szCs w:val="28"/>
        </w:rPr>
        <w:t>б утверждении Порядка</w:t>
      </w:r>
      <w:r w:rsidR="006E2FB0">
        <w:rPr>
          <w:sz w:val="28"/>
          <w:szCs w:val="28"/>
        </w:rPr>
        <w:t xml:space="preserve"> формирования, ведения и опубликования </w:t>
      </w:r>
      <w:r w:rsidR="00502ED4">
        <w:rPr>
          <w:rStyle w:val="a5"/>
          <w:b w:val="0"/>
          <w:sz w:val="28"/>
          <w:szCs w:val="28"/>
        </w:rPr>
        <w:t>п</w:t>
      </w:r>
      <w:r w:rsidR="006E2FB0">
        <w:rPr>
          <w:rStyle w:val="a5"/>
          <w:b w:val="0"/>
          <w:sz w:val="28"/>
          <w:szCs w:val="28"/>
        </w:rPr>
        <w:t xml:space="preserve">еречня </w:t>
      </w:r>
      <w:r w:rsidR="006E2FB0" w:rsidRPr="00235716">
        <w:rPr>
          <w:sz w:val="28"/>
          <w:szCs w:val="28"/>
        </w:rPr>
        <w:t>муниципального имущества,</w:t>
      </w:r>
      <w:r w:rsidR="006E2FB0">
        <w:rPr>
          <w:sz w:val="28"/>
          <w:szCs w:val="28"/>
        </w:rPr>
        <w:t xml:space="preserve"> </w:t>
      </w:r>
      <w:r w:rsidR="006E2FB0" w:rsidRPr="00235716">
        <w:rPr>
          <w:sz w:val="28"/>
          <w:szCs w:val="28"/>
        </w:rPr>
        <w:t xml:space="preserve">находящегося в собственности </w:t>
      </w:r>
      <w:r w:rsidR="006E2FB0" w:rsidRPr="00235716">
        <w:rPr>
          <w:rStyle w:val="a5"/>
          <w:b w:val="0"/>
          <w:sz w:val="28"/>
          <w:szCs w:val="28"/>
        </w:rPr>
        <w:t>муниципальн</w:t>
      </w:r>
      <w:r w:rsidR="006E2FB0">
        <w:rPr>
          <w:rStyle w:val="a5"/>
          <w:b w:val="0"/>
          <w:sz w:val="28"/>
          <w:szCs w:val="28"/>
        </w:rPr>
        <w:t>ого</w:t>
      </w:r>
      <w:r w:rsidR="006E2FB0" w:rsidRPr="00235716">
        <w:rPr>
          <w:rStyle w:val="a5"/>
          <w:b w:val="0"/>
          <w:sz w:val="28"/>
          <w:szCs w:val="28"/>
        </w:rPr>
        <w:t xml:space="preserve"> образовани</w:t>
      </w:r>
      <w:r w:rsidR="006E2FB0">
        <w:rPr>
          <w:rStyle w:val="a5"/>
          <w:b w:val="0"/>
          <w:sz w:val="28"/>
          <w:szCs w:val="28"/>
        </w:rPr>
        <w:t>я</w:t>
      </w:r>
      <w:r w:rsidR="004065CD">
        <w:rPr>
          <w:rStyle w:val="a5"/>
          <w:b w:val="0"/>
          <w:sz w:val="28"/>
          <w:szCs w:val="28"/>
        </w:rPr>
        <w:t xml:space="preserve"> Володарское сельское поселение</w:t>
      </w:r>
      <w:r w:rsidR="006E2FB0">
        <w:rPr>
          <w:rStyle w:val="a5"/>
          <w:b w:val="0"/>
          <w:bCs w:val="0"/>
          <w:sz w:val="28"/>
          <w:szCs w:val="28"/>
        </w:rPr>
        <w:t xml:space="preserve"> </w:t>
      </w:r>
      <w:r w:rsidR="006E2FB0" w:rsidRPr="00235716">
        <w:rPr>
          <w:rStyle w:val="a5"/>
          <w:b w:val="0"/>
          <w:sz w:val="28"/>
          <w:szCs w:val="28"/>
        </w:rPr>
        <w:t>Лужск</w:t>
      </w:r>
      <w:r w:rsidR="004065CD">
        <w:rPr>
          <w:rStyle w:val="a5"/>
          <w:b w:val="0"/>
          <w:sz w:val="28"/>
          <w:szCs w:val="28"/>
        </w:rPr>
        <w:t>ого</w:t>
      </w:r>
      <w:r w:rsidR="006E2FB0" w:rsidRPr="00235716">
        <w:rPr>
          <w:rStyle w:val="a5"/>
          <w:b w:val="0"/>
          <w:sz w:val="28"/>
          <w:szCs w:val="28"/>
        </w:rPr>
        <w:t xml:space="preserve"> муниципальн</w:t>
      </w:r>
      <w:r w:rsidR="004065CD">
        <w:rPr>
          <w:rStyle w:val="a5"/>
          <w:b w:val="0"/>
          <w:sz w:val="28"/>
          <w:szCs w:val="28"/>
        </w:rPr>
        <w:t>ого</w:t>
      </w:r>
      <w:r w:rsidR="006E2FB0" w:rsidRPr="00235716">
        <w:rPr>
          <w:rStyle w:val="a5"/>
          <w:b w:val="0"/>
          <w:sz w:val="28"/>
          <w:szCs w:val="28"/>
        </w:rPr>
        <w:t xml:space="preserve"> район</w:t>
      </w:r>
      <w:r w:rsidR="004065CD">
        <w:rPr>
          <w:rStyle w:val="a5"/>
          <w:b w:val="0"/>
          <w:sz w:val="28"/>
          <w:szCs w:val="28"/>
        </w:rPr>
        <w:t>а</w:t>
      </w:r>
      <w:r w:rsidR="006E2FB0" w:rsidRPr="00235716">
        <w:rPr>
          <w:rStyle w:val="a5"/>
          <w:b w:val="0"/>
          <w:sz w:val="28"/>
          <w:szCs w:val="28"/>
        </w:rPr>
        <w:t xml:space="preserve"> Ленинградской области</w:t>
      </w:r>
      <w:r w:rsidR="00502ED4">
        <w:rPr>
          <w:rStyle w:val="a5"/>
          <w:b w:val="0"/>
          <w:sz w:val="28"/>
          <w:szCs w:val="28"/>
        </w:rPr>
        <w:t xml:space="preserve">, а также земельных участков, полномочия по распоряжению которыми относятся к компетенции администрации Лужского муниципального района (за исключением земельных участков, предназначенных для ведения личного подсобного хозяйства, огородничества, садоводства, индивидуального </w:t>
      </w:r>
      <w:r w:rsidR="005776FA">
        <w:rPr>
          <w:rStyle w:val="a5"/>
          <w:b w:val="0"/>
          <w:sz w:val="28"/>
          <w:szCs w:val="28"/>
        </w:rPr>
        <w:t xml:space="preserve">жилищного </w:t>
      </w:r>
      <w:r w:rsidR="00502ED4">
        <w:rPr>
          <w:rStyle w:val="a5"/>
          <w:b w:val="0"/>
          <w:sz w:val="28"/>
          <w:szCs w:val="28"/>
        </w:rPr>
        <w:t>строительства)</w:t>
      </w:r>
      <w:r w:rsidR="005776FA">
        <w:rPr>
          <w:rStyle w:val="a5"/>
          <w:b w:val="0"/>
          <w:sz w:val="28"/>
          <w:szCs w:val="28"/>
        </w:rPr>
        <w:t xml:space="preserve">, </w:t>
      </w:r>
      <w:r w:rsidR="005776FA">
        <w:rPr>
          <w:sz w:val="28"/>
          <w:szCs w:val="28"/>
        </w:rPr>
        <w:t>свободных</w:t>
      </w:r>
      <w:r w:rsidR="006E2FB0" w:rsidRPr="00235716">
        <w:rPr>
          <w:sz w:val="28"/>
          <w:szCs w:val="28"/>
        </w:rPr>
        <w:t xml:space="preserve"> от прав</w:t>
      </w:r>
      <w:proofErr w:type="gramEnd"/>
      <w:r w:rsidR="006E2FB0" w:rsidRPr="00235716">
        <w:rPr>
          <w:sz w:val="28"/>
          <w:szCs w:val="28"/>
        </w:rPr>
        <w:t xml:space="preserve"> </w:t>
      </w:r>
      <w:proofErr w:type="gramStart"/>
      <w:r w:rsidR="006E2FB0" w:rsidRPr="00235716">
        <w:rPr>
          <w:sz w:val="28"/>
          <w:szCs w:val="28"/>
        </w:rPr>
        <w:t xml:space="preserve">третьих лиц (за исключением </w:t>
      </w:r>
      <w:r w:rsidR="005776FA">
        <w:rPr>
          <w:sz w:val="28"/>
          <w:szCs w:val="28"/>
        </w:rPr>
        <w:t>права хозяйственного ведения, оперативного управления и имущественных прав субъектов малого и среднего предпринимательства), предназначенных</w:t>
      </w:r>
      <w:r w:rsidR="006E2FB0" w:rsidRPr="00235716">
        <w:rPr>
          <w:sz w:val="28"/>
          <w:szCs w:val="28"/>
        </w:rPr>
        <w:t xml:space="preserve"> для предоставления во владение и (или)</w:t>
      </w:r>
      <w:r w:rsidR="006E2FB0">
        <w:rPr>
          <w:sz w:val="28"/>
          <w:szCs w:val="28"/>
        </w:rPr>
        <w:t xml:space="preserve"> </w:t>
      </w:r>
      <w:r w:rsidR="006E2FB0" w:rsidRPr="00235716">
        <w:rPr>
          <w:sz w:val="28"/>
          <w:szCs w:val="28"/>
        </w:rPr>
        <w:t xml:space="preserve">пользование </w:t>
      </w:r>
      <w:r w:rsidR="005776FA">
        <w:rPr>
          <w:sz w:val="28"/>
          <w:szCs w:val="28"/>
        </w:rPr>
        <w:t xml:space="preserve">(в том числе по льготным ставкам арендной платы), на долгосрочной основе </w:t>
      </w:r>
      <w:r w:rsidR="006E2FB0" w:rsidRPr="00235716">
        <w:rPr>
          <w:sz w:val="28"/>
          <w:szCs w:val="28"/>
        </w:rPr>
        <w:t>субъектам малого и среднего предпринимательства</w:t>
      </w:r>
      <w:r w:rsidR="006E2FB0">
        <w:rPr>
          <w:sz w:val="28"/>
          <w:szCs w:val="28"/>
        </w:rPr>
        <w:t xml:space="preserve"> </w:t>
      </w:r>
      <w:r w:rsidR="006E2FB0" w:rsidRPr="00235716">
        <w:rPr>
          <w:sz w:val="28"/>
          <w:szCs w:val="28"/>
        </w:rPr>
        <w:t>и организациям, образующим инфраструктуру поддержки</w:t>
      </w:r>
      <w:r w:rsidR="006E2FB0">
        <w:rPr>
          <w:sz w:val="28"/>
          <w:szCs w:val="28"/>
        </w:rPr>
        <w:t xml:space="preserve"> </w:t>
      </w:r>
      <w:r w:rsidR="006E2FB0" w:rsidRPr="00235716">
        <w:rPr>
          <w:sz w:val="28"/>
          <w:szCs w:val="28"/>
        </w:rPr>
        <w:t>субъектов малого и среднего предпринимательства</w:t>
      </w:r>
      <w:r w:rsidR="006E2FB0">
        <w:rPr>
          <w:sz w:val="28"/>
          <w:szCs w:val="28"/>
        </w:rPr>
        <w:t xml:space="preserve">», </w:t>
      </w:r>
      <w:r w:rsidR="006E2FB0" w:rsidRPr="009036E9">
        <w:rPr>
          <w:sz w:val="28"/>
          <w:szCs w:val="28"/>
        </w:rPr>
        <w:t xml:space="preserve">администрация </w:t>
      </w:r>
      <w:r w:rsidR="004065CD">
        <w:rPr>
          <w:sz w:val="28"/>
          <w:szCs w:val="28"/>
        </w:rPr>
        <w:t>Володарского сельского поселения</w:t>
      </w:r>
      <w:r w:rsidR="006E2FB0" w:rsidRPr="009036E9">
        <w:rPr>
          <w:sz w:val="28"/>
          <w:szCs w:val="28"/>
        </w:rPr>
        <w:t>, постановляет:</w:t>
      </w:r>
      <w:proofErr w:type="gramEnd"/>
    </w:p>
    <w:p w:rsidR="00CB47CC" w:rsidRDefault="008E3F47" w:rsidP="00993B7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E2FB0" w:rsidRDefault="00CB47CC" w:rsidP="00993B7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3F47">
        <w:rPr>
          <w:sz w:val="28"/>
          <w:szCs w:val="28"/>
        </w:rPr>
        <w:t>1.</w:t>
      </w:r>
      <w:r w:rsidR="006E31C9">
        <w:rPr>
          <w:sz w:val="28"/>
          <w:szCs w:val="28"/>
        </w:rPr>
        <w:t xml:space="preserve"> </w:t>
      </w:r>
      <w:proofErr w:type="gramStart"/>
      <w:r w:rsidR="0018358A">
        <w:rPr>
          <w:sz w:val="28"/>
          <w:szCs w:val="28"/>
        </w:rPr>
        <w:t>Утвердить Перечень</w:t>
      </w:r>
      <w:r w:rsidR="00993B70">
        <w:rPr>
          <w:sz w:val="28"/>
          <w:szCs w:val="28"/>
        </w:rPr>
        <w:t xml:space="preserve"> </w:t>
      </w:r>
      <w:r w:rsidR="00993B70" w:rsidRPr="00235716">
        <w:rPr>
          <w:sz w:val="28"/>
          <w:szCs w:val="28"/>
        </w:rPr>
        <w:t xml:space="preserve">муниципального </w:t>
      </w:r>
      <w:r w:rsidR="00B9504D">
        <w:rPr>
          <w:sz w:val="28"/>
          <w:szCs w:val="28"/>
        </w:rPr>
        <w:t>имущества</w:t>
      </w:r>
      <w:r w:rsidR="00993B70" w:rsidRPr="00235716">
        <w:rPr>
          <w:sz w:val="28"/>
          <w:szCs w:val="28"/>
        </w:rPr>
        <w:t>,</w:t>
      </w:r>
      <w:r w:rsidR="00993B70">
        <w:rPr>
          <w:sz w:val="28"/>
          <w:szCs w:val="28"/>
        </w:rPr>
        <w:t xml:space="preserve"> </w:t>
      </w:r>
      <w:r w:rsidR="00993B70" w:rsidRPr="00235716">
        <w:rPr>
          <w:sz w:val="28"/>
          <w:szCs w:val="28"/>
        </w:rPr>
        <w:t xml:space="preserve">находящегося в собственности </w:t>
      </w:r>
      <w:r w:rsidR="00993B70" w:rsidRPr="00235716">
        <w:rPr>
          <w:rStyle w:val="a5"/>
          <w:b w:val="0"/>
          <w:sz w:val="28"/>
          <w:szCs w:val="28"/>
        </w:rPr>
        <w:t>муниципальн</w:t>
      </w:r>
      <w:r w:rsidR="00993B70">
        <w:rPr>
          <w:rStyle w:val="a5"/>
          <w:b w:val="0"/>
          <w:sz w:val="28"/>
          <w:szCs w:val="28"/>
        </w:rPr>
        <w:t>ого</w:t>
      </w:r>
      <w:r w:rsidR="00993B70" w:rsidRPr="00235716">
        <w:rPr>
          <w:rStyle w:val="a5"/>
          <w:b w:val="0"/>
          <w:sz w:val="28"/>
          <w:szCs w:val="28"/>
        </w:rPr>
        <w:t xml:space="preserve"> образовани</w:t>
      </w:r>
      <w:r w:rsidR="00993B70">
        <w:rPr>
          <w:rStyle w:val="a5"/>
          <w:b w:val="0"/>
          <w:sz w:val="28"/>
          <w:szCs w:val="28"/>
        </w:rPr>
        <w:t>я</w:t>
      </w:r>
      <w:r w:rsidR="00993B70">
        <w:rPr>
          <w:rStyle w:val="a5"/>
          <w:b w:val="0"/>
          <w:bCs w:val="0"/>
          <w:sz w:val="28"/>
          <w:szCs w:val="28"/>
        </w:rPr>
        <w:t xml:space="preserve"> </w:t>
      </w:r>
      <w:r w:rsidR="004065CD">
        <w:rPr>
          <w:rStyle w:val="a5"/>
          <w:b w:val="0"/>
          <w:bCs w:val="0"/>
          <w:sz w:val="28"/>
          <w:szCs w:val="28"/>
        </w:rPr>
        <w:t xml:space="preserve"> Володарское сельское поселение </w:t>
      </w:r>
      <w:r w:rsidR="00993B70" w:rsidRPr="00235716">
        <w:rPr>
          <w:rStyle w:val="a5"/>
          <w:b w:val="0"/>
          <w:sz w:val="28"/>
          <w:szCs w:val="28"/>
        </w:rPr>
        <w:t>Лужск</w:t>
      </w:r>
      <w:r w:rsidR="004065CD">
        <w:rPr>
          <w:rStyle w:val="a5"/>
          <w:b w:val="0"/>
          <w:sz w:val="28"/>
          <w:szCs w:val="28"/>
        </w:rPr>
        <w:t>ого</w:t>
      </w:r>
      <w:r w:rsidR="00993B70" w:rsidRPr="00235716">
        <w:rPr>
          <w:rStyle w:val="a5"/>
          <w:b w:val="0"/>
          <w:sz w:val="28"/>
          <w:szCs w:val="28"/>
        </w:rPr>
        <w:t xml:space="preserve"> муниципальн</w:t>
      </w:r>
      <w:r w:rsidR="004065CD">
        <w:rPr>
          <w:rStyle w:val="a5"/>
          <w:b w:val="0"/>
          <w:sz w:val="28"/>
          <w:szCs w:val="28"/>
        </w:rPr>
        <w:t>ого</w:t>
      </w:r>
      <w:r w:rsidR="00993B70" w:rsidRPr="00235716">
        <w:rPr>
          <w:rStyle w:val="a5"/>
          <w:b w:val="0"/>
          <w:sz w:val="28"/>
          <w:szCs w:val="28"/>
        </w:rPr>
        <w:t xml:space="preserve"> район</w:t>
      </w:r>
      <w:r w:rsidR="004065CD">
        <w:rPr>
          <w:rStyle w:val="a5"/>
          <w:b w:val="0"/>
          <w:sz w:val="28"/>
          <w:szCs w:val="28"/>
        </w:rPr>
        <w:t>а</w:t>
      </w:r>
      <w:r w:rsidR="00993B70" w:rsidRPr="00235716">
        <w:rPr>
          <w:rStyle w:val="a5"/>
          <w:b w:val="0"/>
          <w:sz w:val="28"/>
          <w:szCs w:val="28"/>
        </w:rPr>
        <w:t xml:space="preserve"> Ленинградской области</w:t>
      </w:r>
      <w:r w:rsidR="00993B70">
        <w:rPr>
          <w:rStyle w:val="a5"/>
          <w:b w:val="0"/>
          <w:sz w:val="28"/>
          <w:szCs w:val="28"/>
        </w:rPr>
        <w:t xml:space="preserve">, а также земельных участков, полномочия по распоряжению которыми относятся к компетенции администрации </w:t>
      </w:r>
      <w:r w:rsidR="004065CD">
        <w:rPr>
          <w:rStyle w:val="a5"/>
          <w:b w:val="0"/>
          <w:sz w:val="28"/>
          <w:szCs w:val="28"/>
        </w:rPr>
        <w:t>Володарского сельского поселения</w:t>
      </w:r>
      <w:r w:rsidR="00993B70">
        <w:rPr>
          <w:rStyle w:val="a5"/>
          <w:b w:val="0"/>
          <w:sz w:val="28"/>
          <w:szCs w:val="28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</w:t>
      </w:r>
      <w:r w:rsidR="00993B70">
        <w:rPr>
          <w:sz w:val="28"/>
          <w:szCs w:val="28"/>
        </w:rPr>
        <w:t>свободных</w:t>
      </w:r>
      <w:r w:rsidR="00993B70" w:rsidRPr="00235716">
        <w:rPr>
          <w:sz w:val="28"/>
          <w:szCs w:val="28"/>
        </w:rPr>
        <w:t xml:space="preserve"> от прав третьих лиц (за исключением </w:t>
      </w:r>
      <w:r w:rsidR="00993B70">
        <w:rPr>
          <w:sz w:val="28"/>
          <w:szCs w:val="28"/>
        </w:rPr>
        <w:t>права хозяйственного ведения, оперативного управления и</w:t>
      </w:r>
      <w:proofErr w:type="gramEnd"/>
      <w:r w:rsidR="00993B70">
        <w:rPr>
          <w:sz w:val="28"/>
          <w:szCs w:val="28"/>
        </w:rPr>
        <w:t xml:space="preserve"> имущественных прав субъектов малого и среднего предпринимательства), предназначенных</w:t>
      </w:r>
      <w:r w:rsidR="00993B70" w:rsidRPr="00235716">
        <w:rPr>
          <w:sz w:val="28"/>
          <w:szCs w:val="28"/>
        </w:rPr>
        <w:t xml:space="preserve"> для предоставления во владение и (или)</w:t>
      </w:r>
      <w:r w:rsidR="00993B70">
        <w:rPr>
          <w:sz w:val="28"/>
          <w:szCs w:val="28"/>
        </w:rPr>
        <w:t xml:space="preserve"> </w:t>
      </w:r>
      <w:r w:rsidR="00993B70" w:rsidRPr="00235716">
        <w:rPr>
          <w:sz w:val="28"/>
          <w:szCs w:val="28"/>
        </w:rPr>
        <w:t xml:space="preserve">пользование </w:t>
      </w:r>
      <w:r w:rsidR="00993B70">
        <w:rPr>
          <w:sz w:val="28"/>
          <w:szCs w:val="28"/>
        </w:rPr>
        <w:t xml:space="preserve">(в том числе по льготным ставкам арендной платы), на долгосрочной основе </w:t>
      </w:r>
      <w:r w:rsidR="00993B70" w:rsidRPr="00235716">
        <w:rPr>
          <w:sz w:val="28"/>
          <w:szCs w:val="28"/>
        </w:rPr>
        <w:t>субъектам малог</w:t>
      </w:r>
      <w:r w:rsidR="00993B70">
        <w:rPr>
          <w:sz w:val="28"/>
          <w:szCs w:val="28"/>
        </w:rPr>
        <w:t>о и среднего предпринимательств</w:t>
      </w:r>
      <w:r w:rsidR="00B219C4">
        <w:rPr>
          <w:sz w:val="28"/>
          <w:szCs w:val="28"/>
        </w:rPr>
        <w:t>а о</w:t>
      </w:r>
      <w:r w:rsidR="00993B70" w:rsidRPr="00235716">
        <w:rPr>
          <w:sz w:val="28"/>
          <w:szCs w:val="28"/>
        </w:rPr>
        <w:t>рганизациям, образующим инфраструктуру поддержки</w:t>
      </w:r>
      <w:r w:rsidR="00993B70">
        <w:rPr>
          <w:sz w:val="28"/>
          <w:szCs w:val="28"/>
        </w:rPr>
        <w:t xml:space="preserve"> </w:t>
      </w:r>
      <w:r w:rsidR="00993B70" w:rsidRPr="00235716">
        <w:rPr>
          <w:sz w:val="28"/>
          <w:szCs w:val="28"/>
        </w:rPr>
        <w:t>субъектов малого и среднего предпринимательства</w:t>
      </w:r>
      <w:r w:rsidR="00993B70">
        <w:rPr>
          <w:sz w:val="28"/>
          <w:szCs w:val="28"/>
        </w:rPr>
        <w:t>, согласно приложению.</w:t>
      </w:r>
    </w:p>
    <w:p w:rsidR="00CB47CC" w:rsidRDefault="00955511" w:rsidP="00993B7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55511" w:rsidRPr="00D857DC" w:rsidRDefault="00CB47CC" w:rsidP="00993B7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55511">
        <w:rPr>
          <w:sz w:val="28"/>
          <w:szCs w:val="28"/>
        </w:rPr>
        <w:t>2.</w:t>
      </w:r>
      <w:r w:rsidR="006E31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="005D6DA1">
        <w:rPr>
          <w:sz w:val="28"/>
          <w:szCs w:val="28"/>
        </w:rPr>
        <w:t>Признать утратившим силу</w:t>
      </w:r>
      <w:r w:rsidR="00955511">
        <w:rPr>
          <w:sz w:val="28"/>
          <w:szCs w:val="28"/>
        </w:rPr>
        <w:t xml:space="preserve"> постановление администрации </w:t>
      </w:r>
      <w:r w:rsidR="00955511" w:rsidRPr="000A6B57">
        <w:rPr>
          <w:sz w:val="28"/>
          <w:szCs w:val="28"/>
        </w:rPr>
        <w:t xml:space="preserve">№ </w:t>
      </w:r>
      <w:r w:rsidR="000A6B57" w:rsidRPr="000A6B57">
        <w:rPr>
          <w:sz w:val="28"/>
          <w:szCs w:val="28"/>
        </w:rPr>
        <w:t>152</w:t>
      </w:r>
      <w:r w:rsidR="00955511" w:rsidRPr="000A6B57">
        <w:rPr>
          <w:sz w:val="28"/>
          <w:szCs w:val="28"/>
        </w:rPr>
        <w:t xml:space="preserve"> от </w:t>
      </w:r>
      <w:r w:rsidR="000A6B57" w:rsidRPr="000A6B57">
        <w:rPr>
          <w:sz w:val="28"/>
          <w:szCs w:val="28"/>
        </w:rPr>
        <w:t>02.12.2015</w:t>
      </w:r>
      <w:r w:rsidR="004065CD" w:rsidRPr="000A6B57">
        <w:rPr>
          <w:sz w:val="28"/>
          <w:szCs w:val="28"/>
        </w:rPr>
        <w:t xml:space="preserve"> года</w:t>
      </w:r>
      <w:r w:rsidR="004065CD">
        <w:rPr>
          <w:sz w:val="28"/>
          <w:szCs w:val="28"/>
        </w:rPr>
        <w:t xml:space="preserve"> </w:t>
      </w:r>
      <w:r w:rsidR="00955511">
        <w:rPr>
          <w:sz w:val="28"/>
          <w:szCs w:val="28"/>
        </w:rPr>
        <w:t xml:space="preserve"> «Об утверждении Перечня муниципального имущества, находящегося в собственности муниципального образования</w:t>
      </w:r>
      <w:r w:rsidR="004065CD">
        <w:rPr>
          <w:sz w:val="28"/>
          <w:szCs w:val="28"/>
        </w:rPr>
        <w:t xml:space="preserve"> Володарское сельское поселение</w:t>
      </w:r>
      <w:r w:rsidR="00955511">
        <w:rPr>
          <w:sz w:val="28"/>
          <w:szCs w:val="28"/>
        </w:rPr>
        <w:t xml:space="preserve"> Лужск</w:t>
      </w:r>
      <w:r w:rsidR="004065CD">
        <w:rPr>
          <w:sz w:val="28"/>
          <w:szCs w:val="28"/>
        </w:rPr>
        <w:t>ого</w:t>
      </w:r>
      <w:r w:rsidR="00955511">
        <w:rPr>
          <w:sz w:val="28"/>
          <w:szCs w:val="28"/>
        </w:rPr>
        <w:t xml:space="preserve"> муниципальн</w:t>
      </w:r>
      <w:r w:rsidR="004065CD">
        <w:rPr>
          <w:sz w:val="28"/>
          <w:szCs w:val="28"/>
        </w:rPr>
        <w:t>ого</w:t>
      </w:r>
      <w:r w:rsidR="00955511">
        <w:rPr>
          <w:sz w:val="28"/>
          <w:szCs w:val="28"/>
        </w:rPr>
        <w:t xml:space="preserve"> район</w:t>
      </w:r>
      <w:r w:rsidR="004065CD">
        <w:rPr>
          <w:sz w:val="28"/>
          <w:szCs w:val="28"/>
        </w:rPr>
        <w:t>а</w:t>
      </w:r>
      <w:r w:rsidR="00955511">
        <w:rPr>
          <w:sz w:val="28"/>
          <w:szCs w:val="28"/>
        </w:rPr>
        <w:t xml:space="preserve"> Ленинградской области и с</w:t>
      </w:r>
      <w:r w:rsidR="006E31C9">
        <w:rPr>
          <w:sz w:val="28"/>
          <w:szCs w:val="28"/>
        </w:rPr>
        <w:t>вободного от прав третьих лиц (</w:t>
      </w:r>
      <w:r w:rsidR="00955511">
        <w:rPr>
          <w:sz w:val="28"/>
          <w:szCs w:val="28"/>
        </w:rPr>
        <w:t>за исключением</w:t>
      </w:r>
      <w:r w:rsidR="006E31C9">
        <w:rPr>
          <w:sz w:val="28"/>
          <w:szCs w:val="28"/>
        </w:rPr>
        <w:t xml:space="preserve">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</w:t>
      </w:r>
      <w:proofErr w:type="gramEnd"/>
      <w:r w:rsidR="006E31C9">
        <w:rPr>
          <w:sz w:val="28"/>
          <w:szCs w:val="28"/>
        </w:rPr>
        <w:t xml:space="preserve"> поддер</w:t>
      </w:r>
      <w:r w:rsidR="000C2808">
        <w:rPr>
          <w:sz w:val="28"/>
          <w:szCs w:val="28"/>
        </w:rPr>
        <w:t xml:space="preserve">жки субъектов </w:t>
      </w:r>
      <w:r w:rsidR="00B0560E">
        <w:rPr>
          <w:sz w:val="28"/>
          <w:szCs w:val="28"/>
        </w:rPr>
        <w:t xml:space="preserve">малого и среднего </w:t>
      </w:r>
      <w:r w:rsidR="00B0560E">
        <w:rPr>
          <w:sz w:val="28"/>
          <w:szCs w:val="28"/>
        </w:rPr>
        <w:lastRenderedPageBreak/>
        <w:t>предпринимательства»</w:t>
      </w:r>
      <w:r w:rsidR="00D857DC">
        <w:rPr>
          <w:sz w:val="28"/>
          <w:szCs w:val="28"/>
        </w:rPr>
        <w:t xml:space="preserve"> и  постановление администрации № 4 от 22.01.2016 года «</w:t>
      </w:r>
      <w:r w:rsidR="00D857DC" w:rsidRPr="00D857DC">
        <w:rPr>
          <w:sz w:val="28"/>
          <w:szCs w:val="28"/>
        </w:rPr>
        <w:t>О внесении изменений в постано</w:t>
      </w:r>
      <w:r w:rsidR="00D857DC">
        <w:rPr>
          <w:sz w:val="28"/>
          <w:szCs w:val="28"/>
        </w:rPr>
        <w:t>вление № 152 от 02.12.2015 года»</w:t>
      </w:r>
    </w:p>
    <w:p w:rsidR="00CB47CC" w:rsidRDefault="000A765F" w:rsidP="00993B7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A765F" w:rsidRDefault="00CB47CC" w:rsidP="00993B7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765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="000A765F">
        <w:rPr>
          <w:sz w:val="28"/>
          <w:szCs w:val="28"/>
        </w:rPr>
        <w:t>Контроль за</w:t>
      </w:r>
      <w:proofErr w:type="gramEnd"/>
      <w:r w:rsidR="000A765F"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4065CD">
        <w:rPr>
          <w:sz w:val="28"/>
          <w:szCs w:val="28"/>
        </w:rPr>
        <w:t>Володарского сельского поселения</w:t>
      </w:r>
      <w:r w:rsidR="000A765F">
        <w:rPr>
          <w:sz w:val="28"/>
          <w:szCs w:val="28"/>
        </w:rPr>
        <w:t xml:space="preserve"> </w:t>
      </w:r>
      <w:proofErr w:type="spellStart"/>
      <w:r w:rsidR="004065CD">
        <w:rPr>
          <w:sz w:val="28"/>
          <w:szCs w:val="28"/>
        </w:rPr>
        <w:t>Пальок</w:t>
      </w:r>
      <w:proofErr w:type="spellEnd"/>
      <w:r w:rsidR="004065CD">
        <w:rPr>
          <w:sz w:val="28"/>
          <w:szCs w:val="28"/>
        </w:rPr>
        <w:t xml:space="preserve"> М.М.</w:t>
      </w:r>
    </w:p>
    <w:p w:rsidR="00CB47CC" w:rsidRDefault="00CB47CC" w:rsidP="00993B7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B47CC" w:rsidRDefault="00CB47CC" w:rsidP="00993B7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Настоящее постановление вступает в силу со дня его официального опубликования.   </w:t>
      </w:r>
    </w:p>
    <w:p w:rsidR="006E2FB0" w:rsidRDefault="006E2FB0" w:rsidP="008E3F47">
      <w:pPr>
        <w:ind w:firstLine="900"/>
        <w:jc w:val="both"/>
        <w:rPr>
          <w:sz w:val="28"/>
          <w:szCs w:val="28"/>
        </w:rPr>
      </w:pPr>
    </w:p>
    <w:p w:rsidR="006E2FB0" w:rsidRDefault="006E2FB0" w:rsidP="008E3F47">
      <w:pPr>
        <w:ind w:firstLine="900"/>
        <w:jc w:val="both"/>
        <w:rPr>
          <w:sz w:val="28"/>
          <w:szCs w:val="28"/>
        </w:rPr>
      </w:pPr>
    </w:p>
    <w:p w:rsidR="006E2FB0" w:rsidRDefault="006E2FB0" w:rsidP="008E3F47">
      <w:pPr>
        <w:ind w:firstLine="900"/>
        <w:jc w:val="both"/>
        <w:rPr>
          <w:sz w:val="28"/>
          <w:szCs w:val="28"/>
        </w:rPr>
      </w:pPr>
    </w:p>
    <w:p w:rsidR="006E2FB0" w:rsidRPr="009036E9" w:rsidRDefault="006E2FB0" w:rsidP="008E3F47">
      <w:pPr>
        <w:ind w:firstLine="900"/>
        <w:jc w:val="both"/>
        <w:rPr>
          <w:sz w:val="28"/>
          <w:szCs w:val="28"/>
        </w:rPr>
      </w:pPr>
    </w:p>
    <w:p w:rsidR="006E2FB0" w:rsidRPr="008E3F47" w:rsidRDefault="004065CD" w:rsidP="008E3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E2FB0" w:rsidRPr="008E3F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E2FB0" w:rsidRPr="008E3F47" w:rsidRDefault="004065CD" w:rsidP="008E3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Володарского сельского поселения                                          Н.В. Банникова</w:t>
      </w:r>
    </w:p>
    <w:p w:rsidR="006E2FB0" w:rsidRPr="008E3F47" w:rsidRDefault="006E2FB0" w:rsidP="008E3F47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E2FB0" w:rsidRDefault="006E2FB0" w:rsidP="006E2FB0">
      <w:pPr>
        <w:ind w:firstLine="900"/>
        <w:jc w:val="both"/>
        <w:rPr>
          <w:sz w:val="28"/>
          <w:szCs w:val="28"/>
        </w:rPr>
      </w:pPr>
    </w:p>
    <w:p w:rsidR="006E2FB0" w:rsidRDefault="006E2FB0" w:rsidP="006E2FB0">
      <w:pPr>
        <w:ind w:firstLine="900"/>
        <w:jc w:val="both"/>
        <w:rPr>
          <w:sz w:val="28"/>
          <w:szCs w:val="28"/>
        </w:rPr>
      </w:pPr>
    </w:p>
    <w:p w:rsidR="006E2FB0" w:rsidRPr="009036E9" w:rsidRDefault="006E2FB0" w:rsidP="006E2FB0">
      <w:pPr>
        <w:ind w:firstLine="900"/>
        <w:jc w:val="both"/>
        <w:rPr>
          <w:sz w:val="28"/>
          <w:szCs w:val="28"/>
        </w:rPr>
      </w:pPr>
    </w:p>
    <w:p w:rsidR="006E2FB0" w:rsidRDefault="006E2FB0" w:rsidP="006E2FB0">
      <w:pPr>
        <w:rPr>
          <w:sz w:val="28"/>
          <w:szCs w:val="28"/>
        </w:rPr>
      </w:pPr>
    </w:p>
    <w:p w:rsidR="006E2FB0" w:rsidRDefault="006E2FB0" w:rsidP="006E2FB0">
      <w:pPr>
        <w:rPr>
          <w:sz w:val="28"/>
          <w:szCs w:val="28"/>
        </w:rPr>
      </w:pPr>
    </w:p>
    <w:p w:rsidR="006E2FB0" w:rsidRDefault="006E2FB0" w:rsidP="006E2FB0">
      <w:pPr>
        <w:rPr>
          <w:sz w:val="28"/>
          <w:szCs w:val="28"/>
        </w:rPr>
      </w:pPr>
    </w:p>
    <w:p w:rsidR="006E2FB0" w:rsidRDefault="006E2FB0" w:rsidP="006E2FB0">
      <w:pPr>
        <w:rPr>
          <w:sz w:val="28"/>
          <w:szCs w:val="28"/>
        </w:rPr>
      </w:pPr>
    </w:p>
    <w:p w:rsidR="006E2FB0" w:rsidRDefault="006E2FB0" w:rsidP="006E2FB0">
      <w:pPr>
        <w:rPr>
          <w:sz w:val="28"/>
          <w:szCs w:val="28"/>
        </w:rPr>
      </w:pPr>
    </w:p>
    <w:p w:rsidR="006E2FB0" w:rsidRDefault="006E2FB0" w:rsidP="006E2FB0">
      <w:pPr>
        <w:rPr>
          <w:sz w:val="28"/>
          <w:szCs w:val="28"/>
        </w:rPr>
      </w:pPr>
    </w:p>
    <w:p w:rsidR="006E2FB0" w:rsidRDefault="006E2FB0" w:rsidP="006E2FB0">
      <w:pPr>
        <w:rPr>
          <w:sz w:val="28"/>
          <w:szCs w:val="28"/>
        </w:rPr>
      </w:pPr>
    </w:p>
    <w:p w:rsidR="006E2FB0" w:rsidRDefault="006E2FB0" w:rsidP="006E2FB0">
      <w:pPr>
        <w:rPr>
          <w:sz w:val="28"/>
          <w:szCs w:val="28"/>
        </w:rPr>
      </w:pPr>
    </w:p>
    <w:p w:rsidR="006E2FB0" w:rsidRDefault="006E2FB0" w:rsidP="006E2FB0">
      <w:pPr>
        <w:rPr>
          <w:sz w:val="28"/>
          <w:szCs w:val="28"/>
        </w:rPr>
      </w:pPr>
    </w:p>
    <w:p w:rsidR="006E2FB0" w:rsidRDefault="006E2FB0" w:rsidP="006E2FB0">
      <w:pPr>
        <w:rPr>
          <w:sz w:val="28"/>
          <w:szCs w:val="28"/>
        </w:rPr>
      </w:pPr>
    </w:p>
    <w:p w:rsidR="006E2FB0" w:rsidRDefault="006E2FB0" w:rsidP="006E2FB0">
      <w:pPr>
        <w:rPr>
          <w:sz w:val="28"/>
          <w:szCs w:val="28"/>
        </w:rPr>
      </w:pPr>
    </w:p>
    <w:p w:rsidR="006E2FB0" w:rsidRDefault="006E2FB0" w:rsidP="006E2FB0">
      <w:pPr>
        <w:rPr>
          <w:sz w:val="28"/>
          <w:szCs w:val="28"/>
        </w:rPr>
      </w:pPr>
    </w:p>
    <w:p w:rsidR="006E2FB0" w:rsidRDefault="006E2FB0" w:rsidP="006E2FB0">
      <w:pPr>
        <w:rPr>
          <w:sz w:val="28"/>
          <w:szCs w:val="28"/>
        </w:rPr>
      </w:pPr>
    </w:p>
    <w:p w:rsidR="009215B4" w:rsidRDefault="009215B4" w:rsidP="006E2FB0">
      <w:pPr>
        <w:rPr>
          <w:sz w:val="28"/>
          <w:szCs w:val="28"/>
        </w:rPr>
      </w:pPr>
    </w:p>
    <w:p w:rsidR="00900D91" w:rsidRDefault="00900D91" w:rsidP="006E2FB0">
      <w:pPr>
        <w:rPr>
          <w:rFonts w:ascii="Times New Roman" w:hAnsi="Times New Roman" w:cs="Times New Roman"/>
          <w:sz w:val="28"/>
          <w:szCs w:val="28"/>
        </w:rPr>
      </w:pPr>
    </w:p>
    <w:p w:rsidR="009576FD" w:rsidRDefault="009576FD" w:rsidP="006E2FB0">
      <w:pPr>
        <w:rPr>
          <w:rFonts w:ascii="Times New Roman" w:hAnsi="Times New Roman" w:cs="Times New Roman"/>
          <w:sz w:val="28"/>
          <w:szCs w:val="28"/>
        </w:rPr>
        <w:sectPr w:rsidR="009576FD" w:rsidSect="009215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00D91">
        <w:rPr>
          <w:rFonts w:ascii="Times New Roman" w:hAnsi="Times New Roman" w:cs="Times New Roman"/>
          <w:sz w:val="28"/>
          <w:szCs w:val="28"/>
        </w:rPr>
        <w:t>Разослано: КУМИ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00D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зкз.</w:t>
      </w:r>
      <w:r w:rsidRPr="00900D91">
        <w:rPr>
          <w:rFonts w:ascii="Times New Roman" w:hAnsi="Times New Roman" w:cs="Times New Roman"/>
          <w:sz w:val="28"/>
          <w:szCs w:val="28"/>
        </w:rPr>
        <w:t>, КЭР</w:t>
      </w:r>
      <w:r w:rsidR="00813498">
        <w:rPr>
          <w:rFonts w:ascii="Times New Roman" w:hAnsi="Times New Roman" w:cs="Times New Roman"/>
          <w:sz w:val="28"/>
          <w:szCs w:val="28"/>
        </w:rPr>
        <w:t xml:space="preserve"> </w:t>
      </w:r>
      <w:r w:rsidRPr="00900D91">
        <w:rPr>
          <w:rFonts w:ascii="Times New Roman" w:hAnsi="Times New Roman" w:cs="Times New Roman"/>
          <w:sz w:val="28"/>
          <w:szCs w:val="28"/>
        </w:rPr>
        <w:t>и</w:t>
      </w:r>
      <w:r w:rsidR="00813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</w:t>
      </w:r>
      <w:r w:rsidRPr="00900D91">
        <w:rPr>
          <w:rFonts w:ascii="Times New Roman" w:hAnsi="Times New Roman" w:cs="Times New Roman"/>
          <w:sz w:val="28"/>
          <w:szCs w:val="28"/>
        </w:rPr>
        <w:t>, прокуратура</w:t>
      </w:r>
    </w:p>
    <w:p w:rsidR="009576FD" w:rsidRDefault="009576FD" w:rsidP="009576FD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Pr="006E2FB0">
        <w:rPr>
          <w:rFonts w:ascii="Times New Roman" w:hAnsi="Times New Roman" w:cs="Times New Roman"/>
          <w:sz w:val="28"/>
          <w:szCs w:val="28"/>
        </w:rPr>
        <w:t>Приложение</w:t>
      </w:r>
    </w:p>
    <w:p w:rsidR="009576FD" w:rsidRDefault="009576FD" w:rsidP="00957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к постановлению администрации</w:t>
      </w:r>
      <w:r w:rsidRPr="006E2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6FD" w:rsidRDefault="009576FD" w:rsidP="00957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Лужского муниципального района</w:t>
      </w:r>
    </w:p>
    <w:p w:rsidR="009576FD" w:rsidRPr="006E2FB0" w:rsidRDefault="009576FD" w:rsidP="00957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от   </w:t>
      </w:r>
      <w:r w:rsidR="00596C7A" w:rsidRPr="00596C7A">
        <w:rPr>
          <w:rFonts w:ascii="Times New Roman" w:hAnsi="Times New Roman" w:cs="Times New Roman"/>
          <w:sz w:val="28"/>
          <w:szCs w:val="28"/>
          <w:u w:val="single"/>
        </w:rPr>
        <w:t>04.06.2019</w:t>
      </w:r>
      <w:r w:rsidRPr="00596C7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96C7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96C7A">
        <w:rPr>
          <w:rFonts w:ascii="Times New Roman" w:hAnsi="Times New Roman" w:cs="Times New Roman"/>
          <w:sz w:val="28"/>
          <w:szCs w:val="28"/>
        </w:rPr>
        <w:t xml:space="preserve"> </w:t>
      </w:r>
      <w:r w:rsidR="00596C7A" w:rsidRPr="00596C7A">
        <w:rPr>
          <w:rFonts w:ascii="Times New Roman" w:hAnsi="Times New Roman" w:cs="Times New Roman"/>
          <w:sz w:val="28"/>
          <w:szCs w:val="28"/>
          <w:u w:val="single"/>
        </w:rPr>
        <w:t>76</w:t>
      </w:r>
    </w:p>
    <w:p w:rsidR="009576FD" w:rsidRPr="006E2FB0" w:rsidRDefault="009576FD" w:rsidP="009576FD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E2FB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576FD" w:rsidRPr="006E2FB0" w:rsidRDefault="009576FD" w:rsidP="009576FD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E2FB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576FD" w:rsidRDefault="009576FD" w:rsidP="009576FD">
      <w:pPr>
        <w:jc w:val="center"/>
      </w:pPr>
      <w:r>
        <w:t xml:space="preserve">                                                                                   </w:t>
      </w:r>
    </w:p>
    <w:p w:rsidR="009576FD" w:rsidRPr="00FD086D" w:rsidRDefault="009576FD" w:rsidP="00957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86D">
        <w:rPr>
          <w:rFonts w:ascii="Times New Roman" w:hAnsi="Times New Roman" w:cs="Times New Roman"/>
          <w:sz w:val="28"/>
          <w:szCs w:val="28"/>
        </w:rPr>
        <w:t>Перечень</w:t>
      </w:r>
    </w:p>
    <w:p w:rsidR="009576FD" w:rsidRPr="00FD086D" w:rsidRDefault="009576FD" w:rsidP="009576FD">
      <w:pPr>
        <w:pStyle w:val="1"/>
        <w:shd w:val="clear" w:color="auto" w:fill="auto"/>
        <w:spacing w:after="0" w:line="240" w:lineRule="auto"/>
        <w:ind w:right="-2" w:firstLine="709"/>
        <w:contextualSpacing/>
        <w:jc w:val="center"/>
        <w:rPr>
          <w:sz w:val="28"/>
          <w:szCs w:val="28"/>
        </w:rPr>
      </w:pPr>
      <w:proofErr w:type="gramStart"/>
      <w:r w:rsidRPr="00FD086D">
        <w:rPr>
          <w:sz w:val="28"/>
          <w:szCs w:val="28"/>
        </w:rPr>
        <w:t xml:space="preserve">муниципального имущества, находящегося в собственности муниципального образования </w:t>
      </w:r>
      <w:r w:rsidR="000A6B57">
        <w:rPr>
          <w:sz w:val="28"/>
          <w:szCs w:val="28"/>
        </w:rPr>
        <w:t xml:space="preserve">Володарское сельское поселение </w:t>
      </w:r>
      <w:r w:rsidR="000A6B57" w:rsidRPr="000A6B57">
        <w:rPr>
          <w:sz w:val="28"/>
          <w:szCs w:val="28"/>
        </w:rPr>
        <w:t>Лужского</w:t>
      </w:r>
      <w:r w:rsidRPr="000A6B57">
        <w:rPr>
          <w:sz w:val="28"/>
          <w:szCs w:val="28"/>
        </w:rPr>
        <w:t xml:space="preserve"> муниципальн</w:t>
      </w:r>
      <w:r w:rsidR="000A6B57" w:rsidRPr="000A6B57">
        <w:rPr>
          <w:sz w:val="28"/>
          <w:szCs w:val="28"/>
        </w:rPr>
        <w:t xml:space="preserve">ого </w:t>
      </w:r>
      <w:r w:rsidRPr="000A6B57">
        <w:rPr>
          <w:sz w:val="28"/>
          <w:szCs w:val="28"/>
        </w:rPr>
        <w:t>район</w:t>
      </w:r>
      <w:r w:rsidR="000A6B57" w:rsidRPr="000A6B57">
        <w:rPr>
          <w:sz w:val="28"/>
          <w:szCs w:val="28"/>
        </w:rPr>
        <w:t>а</w:t>
      </w:r>
      <w:r w:rsidRPr="00FD086D">
        <w:rPr>
          <w:sz w:val="28"/>
          <w:szCs w:val="28"/>
        </w:rPr>
        <w:t xml:space="preserve"> Ленинградской области,  а также земельных участков, полномочия по распоряжению которыми относятся к компетенции администрации </w:t>
      </w:r>
      <w:r w:rsidR="000A6B57">
        <w:rPr>
          <w:sz w:val="28"/>
          <w:szCs w:val="28"/>
        </w:rPr>
        <w:t>Володарского сельского поселения</w:t>
      </w:r>
      <w:r w:rsidRPr="00FD086D">
        <w:rPr>
          <w:sz w:val="28"/>
          <w:szCs w:val="28"/>
        </w:rPr>
        <w:t xml:space="preserve"> 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 свободных от прав третьих лиц (за исключением права хозяйственного ведения, оперативного управления и имущественных прав</w:t>
      </w:r>
      <w:proofErr w:type="gramEnd"/>
      <w:r w:rsidRPr="00FD086D">
        <w:rPr>
          <w:sz w:val="28"/>
          <w:szCs w:val="28"/>
        </w:rPr>
        <w:t xml:space="preserve"> субъектов малого и среднего предпринимательства), предназначенных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576FD" w:rsidRPr="00FD086D" w:rsidRDefault="009576FD" w:rsidP="009576FD">
      <w:pPr>
        <w:pStyle w:val="1"/>
        <w:shd w:val="clear" w:color="auto" w:fill="auto"/>
        <w:spacing w:after="0" w:line="240" w:lineRule="auto"/>
        <w:ind w:right="-2" w:firstLine="709"/>
        <w:contextualSpacing/>
        <w:jc w:val="center"/>
        <w:rPr>
          <w:sz w:val="24"/>
          <w:szCs w:val="24"/>
        </w:rPr>
      </w:pPr>
    </w:p>
    <w:tbl>
      <w:tblPr>
        <w:tblW w:w="1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693"/>
        <w:gridCol w:w="1134"/>
        <w:gridCol w:w="1134"/>
        <w:gridCol w:w="708"/>
        <w:gridCol w:w="709"/>
        <w:gridCol w:w="1276"/>
        <w:gridCol w:w="567"/>
        <w:gridCol w:w="425"/>
        <w:gridCol w:w="709"/>
        <w:gridCol w:w="709"/>
        <w:gridCol w:w="708"/>
        <w:gridCol w:w="1417"/>
        <w:gridCol w:w="1134"/>
        <w:gridCol w:w="992"/>
        <w:gridCol w:w="1134"/>
        <w:gridCol w:w="1028"/>
      </w:tblGrid>
      <w:tr w:rsidR="009576FD" w:rsidRPr="00FD086D" w:rsidTr="00264425">
        <w:trPr>
          <w:trHeight w:val="315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RANGE!A1:Q84"/>
            <w:r w:rsidRPr="00FD086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bookmarkEnd w:id="0"/>
            <w:proofErr w:type="spellEnd"/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</w:p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 xml:space="preserve">мер в реестре </w:t>
            </w:r>
            <w:proofErr w:type="spellStart"/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иму</w:t>
            </w:r>
            <w:proofErr w:type="spellEnd"/>
          </w:p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щест</w:t>
            </w:r>
            <w:proofErr w:type="spellEnd"/>
          </w:p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Адрес (место положе</w:t>
            </w:r>
            <w:proofErr w:type="gramEnd"/>
          </w:p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) объекта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Сведения о недвижимом имуществе или его части</w:t>
            </w:r>
          </w:p>
        </w:tc>
        <w:tc>
          <w:tcPr>
            <w:tcW w:w="8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Сведения о праве аренды или безвозмездного пользования имуществом</w:t>
            </w:r>
          </w:p>
        </w:tc>
      </w:tr>
      <w:tr w:rsidR="009576FD" w:rsidRPr="00FD086D" w:rsidTr="00CC06C3">
        <w:trPr>
          <w:trHeight w:val="315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Кадаст</w:t>
            </w:r>
            <w:proofErr w:type="spellEnd"/>
          </w:p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ровый</w:t>
            </w:r>
            <w:proofErr w:type="spellEnd"/>
            <w:r w:rsidRPr="00FD086D">
              <w:rPr>
                <w:rFonts w:ascii="Times New Roman" w:hAnsi="Times New Roman" w:cs="Times New Roman"/>
                <w:sz w:val="18"/>
                <w:szCs w:val="18"/>
              </w:rPr>
              <w:t xml:space="preserve">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</w:t>
            </w:r>
            <w:proofErr w:type="spellStart"/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характери</w:t>
            </w:r>
            <w:proofErr w:type="spellEnd"/>
          </w:p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стика</w:t>
            </w:r>
            <w:proofErr w:type="spellEnd"/>
            <w:r w:rsidRPr="00FD086D">
              <w:rPr>
                <w:rFonts w:ascii="Times New Roman" w:hAnsi="Times New Roman" w:cs="Times New Roman"/>
                <w:sz w:val="18"/>
                <w:szCs w:val="18"/>
              </w:rPr>
              <w:t xml:space="preserve"> объекта недвижимости, кв.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</w:p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FD086D">
              <w:rPr>
                <w:rFonts w:ascii="Times New Roman" w:hAnsi="Times New Roman" w:cs="Times New Roman"/>
                <w:sz w:val="18"/>
                <w:szCs w:val="18"/>
              </w:rPr>
              <w:t xml:space="preserve"> объекта учета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субъекта малого и среднего предпринимательства</w:t>
            </w:r>
          </w:p>
        </w:tc>
      </w:tr>
      <w:tr w:rsidR="009576FD" w:rsidRPr="00FD086D" w:rsidTr="00CC06C3">
        <w:trPr>
          <w:trHeight w:val="315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Правообладатель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Документы-</w:t>
            </w:r>
          </w:p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Правообладатель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Документы-основания</w:t>
            </w:r>
          </w:p>
        </w:tc>
      </w:tr>
      <w:tr w:rsidR="00CC06C3" w:rsidRPr="00FD086D" w:rsidTr="002D792C">
        <w:trPr>
          <w:trHeight w:val="126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Pr="00CC06C3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6C3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Pr="00CC06C3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06C3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 xml:space="preserve">Дата заключения </w:t>
            </w:r>
            <w:proofErr w:type="spellStart"/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дого</w:t>
            </w:r>
            <w:proofErr w:type="spellEnd"/>
          </w:p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вора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 xml:space="preserve">Полное </w:t>
            </w:r>
            <w:proofErr w:type="spellStart"/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</w:p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ОГРН/</w:t>
            </w:r>
          </w:p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ОГРНИП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</w:tr>
      <w:tr w:rsidR="00CC06C3" w:rsidRPr="00FD086D" w:rsidTr="002D792C">
        <w:trPr>
          <w:trHeight w:val="31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086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CC06C3" w:rsidRPr="00FD086D" w:rsidTr="002D792C">
        <w:trPr>
          <w:trHeight w:val="85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Pr="00FD086D" w:rsidRDefault="00C02ADA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2D52C9" w:rsidP="00C02AD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Ленинградская область</w:t>
            </w:r>
            <w:r w:rsidR="00F8204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02ADA">
              <w:rPr>
                <w:rFonts w:ascii="Times New Roman" w:hAnsi="Times New Roman" w:cs="Times New Roman"/>
                <w:sz w:val="18"/>
                <w:szCs w:val="18"/>
              </w:rPr>
              <w:t>Лужский район, пос. Володарское, ул. Хуторская д. 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C02ADA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813498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A1439C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531720" w:rsidP="00A143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 на первом эт</w:t>
            </w:r>
            <w:r w:rsidR="00F8204E">
              <w:rPr>
                <w:rFonts w:ascii="Times New Roman" w:hAnsi="Times New Roman" w:cs="Times New Roman"/>
                <w:sz w:val="18"/>
                <w:szCs w:val="18"/>
              </w:rPr>
              <w:t>аже</w:t>
            </w:r>
            <w:r w:rsidR="00BD7B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7BA5" w:rsidRPr="000A6B57">
              <w:rPr>
                <w:rFonts w:ascii="Times New Roman" w:hAnsi="Times New Roman" w:cs="Times New Roman"/>
                <w:sz w:val="18"/>
                <w:szCs w:val="18"/>
              </w:rPr>
              <w:t>здания</w:t>
            </w:r>
            <w:r w:rsidR="00F820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Pr="00FD086D" w:rsidRDefault="009413B3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413B3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Pr="00FD086D" w:rsidRDefault="009413B3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9413B3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Pr="00FD086D" w:rsidRDefault="009413B3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A1439C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Заплюсское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Pr="00FD086D" w:rsidRDefault="00AD2C33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1024701558970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A1439C" w:rsidRDefault="00A1439C" w:rsidP="00A143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39C">
              <w:rPr>
                <w:rFonts w:ascii="Times New Roman" w:hAnsi="Times New Roman"/>
                <w:sz w:val="20"/>
                <w:szCs w:val="20"/>
              </w:rPr>
              <w:t>4710022581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Pr="00FD086D" w:rsidRDefault="00A1439C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09.01.2019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Pr="00FD086D" w:rsidRDefault="00A1439C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30.12.2019</w:t>
            </w:r>
          </w:p>
        </w:tc>
      </w:tr>
      <w:tr w:rsidR="00CC06C3" w:rsidTr="002D792C">
        <w:trPr>
          <w:trHeight w:val="225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Default="00C02ADA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Default="009576FD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4E" w:rsidRDefault="009E1FDA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</w:t>
            </w:r>
          </w:p>
          <w:p w:rsidR="009576FD" w:rsidRDefault="00A1439C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Лужский район, дер.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Ивановское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596C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Default="009E1FDA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Default="00596C7A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Default="00596C7A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Default="009E1FDA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Default="009413B3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Default="009413B3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Default="009413B3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Default="009413B3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Default="009413B3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Default="00596C7A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Default="00596C7A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Default="00596C7A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6FD" w:rsidRDefault="00596C7A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6FD" w:rsidRDefault="00596C7A" w:rsidP="000C7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576FD" w:rsidRDefault="009576FD" w:rsidP="006E2FB0">
      <w:pPr>
        <w:rPr>
          <w:rFonts w:ascii="Times New Roman" w:hAnsi="Times New Roman" w:cs="Times New Roman"/>
          <w:sz w:val="28"/>
          <w:szCs w:val="28"/>
        </w:rPr>
        <w:sectPr w:rsidR="009576FD" w:rsidSect="009576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2FB0" w:rsidRPr="00900D91" w:rsidRDefault="006E2FB0" w:rsidP="006E2FB0">
      <w:pPr>
        <w:rPr>
          <w:rFonts w:ascii="Times New Roman" w:hAnsi="Times New Roman" w:cs="Times New Roman"/>
          <w:sz w:val="28"/>
          <w:szCs w:val="28"/>
        </w:rPr>
      </w:pPr>
    </w:p>
    <w:p w:rsidR="006E2FB0" w:rsidRDefault="006E2FB0" w:rsidP="009215B4"/>
    <w:p w:rsidR="00C3521C" w:rsidRDefault="006E2FB0" w:rsidP="009576FD">
      <w:pPr>
        <w:ind w:left="5664"/>
      </w:pPr>
      <w:r w:rsidRPr="006E2FB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00D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47C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3521C" w:rsidSect="0092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66DE0"/>
    <w:multiLevelType w:val="hybridMultilevel"/>
    <w:tmpl w:val="ECDA2536"/>
    <w:lvl w:ilvl="0" w:tplc="2BEE98F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51A7B63"/>
    <w:multiLevelType w:val="hybridMultilevel"/>
    <w:tmpl w:val="36CA6B16"/>
    <w:lvl w:ilvl="0" w:tplc="F10262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6A0B"/>
    <w:rsid w:val="00011522"/>
    <w:rsid w:val="0002415B"/>
    <w:rsid w:val="000A6B57"/>
    <w:rsid w:val="000A765F"/>
    <w:rsid w:val="000C2808"/>
    <w:rsid w:val="00107A7D"/>
    <w:rsid w:val="00142D61"/>
    <w:rsid w:val="0018358A"/>
    <w:rsid w:val="00231A0C"/>
    <w:rsid w:val="00264425"/>
    <w:rsid w:val="0028758A"/>
    <w:rsid w:val="002B662E"/>
    <w:rsid w:val="002D52C9"/>
    <w:rsid w:val="002D792C"/>
    <w:rsid w:val="00361419"/>
    <w:rsid w:val="00383C09"/>
    <w:rsid w:val="004065CD"/>
    <w:rsid w:val="00455E6E"/>
    <w:rsid w:val="00461F53"/>
    <w:rsid w:val="0046754E"/>
    <w:rsid w:val="00475720"/>
    <w:rsid w:val="0047584B"/>
    <w:rsid w:val="00491BF7"/>
    <w:rsid w:val="00502ED4"/>
    <w:rsid w:val="00531720"/>
    <w:rsid w:val="00543511"/>
    <w:rsid w:val="00553DDC"/>
    <w:rsid w:val="005748EA"/>
    <w:rsid w:val="005776FA"/>
    <w:rsid w:val="00596C7A"/>
    <w:rsid w:val="005D6DA1"/>
    <w:rsid w:val="00696A0B"/>
    <w:rsid w:val="006E2FB0"/>
    <w:rsid w:val="006E31C9"/>
    <w:rsid w:val="00793450"/>
    <w:rsid w:val="00797ABC"/>
    <w:rsid w:val="007A5195"/>
    <w:rsid w:val="007E1B9F"/>
    <w:rsid w:val="00813498"/>
    <w:rsid w:val="0082040B"/>
    <w:rsid w:val="008E3F47"/>
    <w:rsid w:val="00900D91"/>
    <w:rsid w:val="009215B4"/>
    <w:rsid w:val="009413B3"/>
    <w:rsid w:val="009474C7"/>
    <w:rsid w:val="00955511"/>
    <w:rsid w:val="009576FD"/>
    <w:rsid w:val="00993B70"/>
    <w:rsid w:val="009E1FDA"/>
    <w:rsid w:val="009E6033"/>
    <w:rsid w:val="00A1439C"/>
    <w:rsid w:val="00A34E3D"/>
    <w:rsid w:val="00A638B4"/>
    <w:rsid w:val="00AD2C33"/>
    <w:rsid w:val="00B0560E"/>
    <w:rsid w:val="00B219C4"/>
    <w:rsid w:val="00B71B8D"/>
    <w:rsid w:val="00B9504D"/>
    <w:rsid w:val="00BA388D"/>
    <w:rsid w:val="00BD7BA5"/>
    <w:rsid w:val="00C02ADA"/>
    <w:rsid w:val="00C134C1"/>
    <w:rsid w:val="00C3521C"/>
    <w:rsid w:val="00C6003A"/>
    <w:rsid w:val="00C70FBE"/>
    <w:rsid w:val="00C7201B"/>
    <w:rsid w:val="00CB47CC"/>
    <w:rsid w:val="00CC06C3"/>
    <w:rsid w:val="00CD19BE"/>
    <w:rsid w:val="00D857DC"/>
    <w:rsid w:val="00E30BD4"/>
    <w:rsid w:val="00E43499"/>
    <w:rsid w:val="00ED4F53"/>
    <w:rsid w:val="00F8204E"/>
    <w:rsid w:val="00FD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696A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96A0B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rmal (Web)"/>
    <w:basedOn w:val="a"/>
    <w:rsid w:val="006E2F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basedOn w:val="a0"/>
    <w:qFormat/>
    <w:rsid w:val="006E2FB0"/>
    <w:rPr>
      <w:b/>
      <w:bCs/>
    </w:rPr>
  </w:style>
  <w:style w:type="paragraph" w:styleId="a6">
    <w:name w:val="No Spacing"/>
    <w:uiPriority w:val="1"/>
    <w:qFormat/>
    <w:rsid w:val="006E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15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6C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C7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3A04E-BB85-4DBD-A90A-2D42425E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Borisovat</dc:creator>
  <cp:lastModifiedBy>V</cp:lastModifiedBy>
  <cp:revision>6</cp:revision>
  <cp:lastPrinted>2019-06-04T06:32:00Z</cp:lastPrinted>
  <dcterms:created xsi:type="dcterms:W3CDTF">2019-06-04T08:03:00Z</dcterms:created>
  <dcterms:modified xsi:type="dcterms:W3CDTF">2019-06-04T10:28:00Z</dcterms:modified>
</cp:coreProperties>
</file>