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70" w:rsidRDefault="00044B10" w:rsidP="00F77A70">
      <w:pPr>
        <w:jc w:val="center"/>
        <w:rPr>
          <w:b/>
          <w:noProof/>
          <w:szCs w:val="28"/>
        </w:rPr>
      </w:pPr>
      <w:r>
        <w:rPr>
          <w:b/>
          <w:noProof/>
          <w:szCs w:val="28"/>
        </w:rPr>
        <w:drawing>
          <wp:inline distT="0" distB="0" distL="0" distR="0">
            <wp:extent cx="457200" cy="504825"/>
            <wp:effectExtent l="19050" t="0" r="0" b="0"/>
            <wp:docPr id="2" name="Рисунок 1" descr="C:\Documents and Settings\Admin\Мои документы\Мои рисунки\volodar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Мои документы\Мои рисунки\volodar8.gif"/>
                    <pic:cNvPicPr>
                      <a:picLocks noChangeAspect="1" noChangeArrowheads="1"/>
                    </pic:cNvPicPr>
                  </pic:nvPicPr>
                  <pic:blipFill>
                    <a:blip r:embed="rId7" cstate="print"/>
                    <a:srcRect/>
                    <a:stretch>
                      <a:fillRect/>
                    </a:stretch>
                  </pic:blipFill>
                  <pic:spPr bwMode="auto">
                    <a:xfrm>
                      <a:off x="0" y="0"/>
                      <a:ext cx="457200" cy="504825"/>
                    </a:xfrm>
                    <a:prstGeom prst="rect">
                      <a:avLst/>
                    </a:prstGeom>
                    <a:noFill/>
                    <a:ln w="9525">
                      <a:noFill/>
                      <a:miter lim="800000"/>
                      <a:headEnd/>
                      <a:tailEnd/>
                    </a:ln>
                  </pic:spPr>
                </pic:pic>
              </a:graphicData>
            </a:graphic>
          </wp:inline>
        </w:drawing>
      </w:r>
    </w:p>
    <w:p w:rsidR="00F77A70" w:rsidRPr="001517DF" w:rsidRDefault="00F77A70" w:rsidP="00F77A70">
      <w:pPr>
        <w:jc w:val="center"/>
        <w:rPr>
          <w:b/>
          <w:szCs w:val="28"/>
        </w:rPr>
      </w:pPr>
      <w:r w:rsidRPr="001517DF">
        <w:rPr>
          <w:b/>
          <w:szCs w:val="28"/>
        </w:rPr>
        <w:t>ЛЕНИНГРАДСКАЯ ОБЛАСТЬ</w:t>
      </w:r>
    </w:p>
    <w:p w:rsidR="00F77A70" w:rsidRPr="001517DF" w:rsidRDefault="00F77A70" w:rsidP="00F77A70">
      <w:pPr>
        <w:jc w:val="center"/>
        <w:rPr>
          <w:b/>
          <w:szCs w:val="28"/>
        </w:rPr>
      </w:pPr>
      <w:r w:rsidRPr="001517DF">
        <w:rPr>
          <w:b/>
          <w:szCs w:val="28"/>
        </w:rPr>
        <w:t>ЛУЖСКИЙ МУНИЦИПАЛЬНЫЙ РАЙОН</w:t>
      </w:r>
    </w:p>
    <w:p w:rsidR="00F77A70" w:rsidRPr="001517DF" w:rsidRDefault="00F77A70" w:rsidP="00F77A70">
      <w:pPr>
        <w:jc w:val="center"/>
        <w:rPr>
          <w:b/>
          <w:szCs w:val="28"/>
        </w:rPr>
      </w:pPr>
      <w:r>
        <w:rPr>
          <w:b/>
          <w:szCs w:val="28"/>
        </w:rPr>
        <w:t>СОВЕТ ДЕПУТАТОВ</w:t>
      </w:r>
      <w:r w:rsidRPr="001517DF">
        <w:rPr>
          <w:b/>
          <w:szCs w:val="28"/>
        </w:rPr>
        <w:t xml:space="preserve"> ВОЛОДАРСКОГО СЕЛЬСКОГО ПОСЕЛЕНИЯ</w:t>
      </w:r>
    </w:p>
    <w:p w:rsidR="00F77A70" w:rsidRPr="001517DF" w:rsidRDefault="00F77A70" w:rsidP="00F77A70">
      <w:pPr>
        <w:jc w:val="center"/>
        <w:rPr>
          <w:b/>
          <w:szCs w:val="28"/>
        </w:rPr>
      </w:pPr>
    </w:p>
    <w:p w:rsidR="00F77A70" w:rsidRPr="001517DF" w:rsidRDefault="00F77A70" w:rsidP="00F77A70">
      <w:pPr>
        <w:jc w:val="center"/>
        <w:rPr>
          <w:b/>
          <w:szCs w:val="28"/>
        </w:rPr>
      </w:pPr>
      <w:r>
        <w:rPr>
          <w:b/>
          <w:szCs w:val="28"/>
        </w:rPr>
        <w:t>РЕШЕНИЕ</w:t>
      </w:r>
    </w:p>
    <w:p w:rsidR="00F77A70" w:rsidRPr="001517DF" w:rsidRDefault="00F77A70" w:rsidP="00F77A70">
      <w:pPr>
        <w:rPr>
          <w:b/>
          <w:sz w:val="28"/>
          <w:szCs w:val="28"/>
        </w:rPr>
      </w:pPr>
    </w:p>
    <w:p w:rsidR="00F77A70" w:rsidRPr="00BB3BFF" w:rsidRDefault="00F77A70" w:rsidP="00F77A70">
      <w:r>
        <w:t>от</w:t>
      </w:r>
      <w:r w:rsidRPr="00BB3BFF">
        <w:t xml:space="preserve"> </w:t>
      </w:r>
      <w:r w:rsidR="00BC37AA">
        <w:t xml:space="preserve">20 мая </w:t>
      </w:r>
      <w:r>
        <w:t>2020 года</w:t>
      </w:r>
      <w:r>
        <w:tab/>
      </w:r>
      <w:r>
        <w:tab/>
        <w:t>№</w:t>
      </w:r>
      <w:r w:rsidR="00BC37AA">
        <w:t xml:space="preserve"> </w:t>
      </w:r>
      <w:r>
        <w:t xml:space="preserve"> </w:t>
      </w:r>
      <w:r w:rsidR="00BC37AA">
        <w:t>45</w:t>
      </w:r>
    </w:p>
    <w:p w:rsidR="00BE3843" w:rsidRPr="006E1CCB" w:rsidRDefault="00BE3843" w:rsidP="00BE3843">
      <w:pPr>
        <w:jc w:val="right"/>
        <w:rPr>
          <w:b/>
          <w:noProof/>
          <w:sz w:val="28"/>
          <w:szCs w:val="28"/>
        </w:rPr>
      </w:pPr>
    </w:p>
    <w:p w:rsidR="00807D8E" w:rsidRPr="006F6E6F" w:rsidRDefault="00807D8E" w:rsidP="00807D8E">
      <w:pPr>
        <w:autoSpaceDE w:val="0"/>
        <w:autoSpaceDN w:val="0"/>
        <w:adjustRightInd w:val="0"/>
        <w:spacing w:line="233" w:lineRule="auto"/>
        <w:jc w:val="center"/>
        <w:rPr>
          <w:b/>
          <w:bCs/>
          <w:kern w:val="2"/>
          <w:sz w:val="28"/>
          <w:szCs w:val="28"/>
        </w:rPr>
      </w:pPr>
    </w:p>
    <w:p w:rsidR="00F77A70" w:rsidRPr="00F77A70" w:rsidRDefault="00F77A70" w:rsidP="00F77A70">
      <w:pPr>
        <w:autoSpaceDE w:val="0"/>
        <w:autoSpaceDN w:val="0"/>
        <w:spacing w:line="233" w:lineRule="auto"/>
        <w:rPr>
          <w:rFonts w:eastAsia="Calibri"/>
          <w:sz w:val="28"/>
          <w:szCs w:val="28"/>
          <w:lang w:eastAsia="en-US"/>
        </w:rPr>
      </w:pPr>
      <w:r w:rsidRPr="00F77A70">
        <w:rPr>
          <w:rFonts w:eastAsia="Calibri"/>
          <w:sz w:val="28"/>
          <w:szCs w:val="28"/>
          <w:lang w:eastAsia="en-US"/>
        </w:rPr>
        <w:t xml:space="preserve">«Об утверждении порядка </w:t>
      </w:r>
    </w:p>
    <w:p w:rsidR="00F77A70" w:rsidRPr="00F77A70" w:rsidRDefault="00F77A70" w:rsidP="00F77A70">
      <w:pPr>
        <w:autoSpaceDE w:val="0"/>
        <w:autoSpaceDN w:val="0"/>
        <w:spacing w:line="233" w:lineRule="auto"/>
        <w:rPr>
          <w:rFonts w:eastAsia="Calibri"/>
          <w:sz w:val="28"/>
          <w:szCs w:val="28"/>
          <w:lang w:eastAsia="en-US"/>
        </w:rPr>
      </w:pPr>
      <w:r w:rsidRPr="00F77A70">
        <w:rPr>
          <w:rFonts w:eastAsia="Calibri"/>
          <w:sz w:val="28"/>
          <w:szCs w:val="28"/>
          <w:lang w:eastAsia="en-US"/>
        </w:rPr>
        <w:t xml:space="preserve">организации и проведения </w:t>
      </w:r>
    </w:p>
    <w:p w:rsidR="00F77A70" w:rsidRPr="00F77A70" w:rsidRDefault="00F77A70" w:rsidP="00F77A70">
      <w:pPr>
        <w:autoSpaceDE w:val="0"/>
        <w:autoSpaceDN w:val="0"/>
        <w:spacing w:line="233" w:lineRule="auto"/>
        <w:rPr>
          <w:rFonts w:eastAsia="Calibri"/>
          <w:sz w:val="28"/>
          <w:szCs w:val="28"/>
          <w:lang w:eastAsia="en-US"/>
        </w:rPr>
      </w:pPr>
      <w:r w:rsidRPr="00F77A70">
        <w:rPr>
          <w:rFonts w:eastAsia="Calibri"/>
          <w:sz w:val="28"/>
          <w:szCs w:val="28"/>
          <w:lang w:eastAsia="en-US"/>
        </w:rPr>
        <w:t xml:space="preserve">публичных слушаний </w:t>
      </w:r>
    </w:p>
    <w:p w:rsidR="00F77A70" w:rsidRPr="00F77A70" w:rsidRDefault="00F77A70" w:rsidP="00F77A70">
      <w:pPr>
        <w:autoSpaceDE w:val="0"/>
        <w:autoSpaceDN w:val="0"/>
        <w:spacing w:line="233" w:lineRule="auto"/>
        <w:rPr>
          <w:rFonts w:eastAsia="Calibri"/>
          <w:sz w:val="28"/>
          <w:szCs w:val="28"/>
          <w:lang w:eastAsia="en-US"/>
        </w:rPr>
      </w:pPr>
      <w:r w:rsidRPr="00F77A70">
        <w:rPr>
          <w:rFonts w:eastAsia="Calibri"/>
          <w:sz w:val="28"/>
          <w:szCs w:val="28"/>
          <w:lang w:eastAsia="en-US"/>
        </w:rPr>
        <w:t xml:space="preserve">в муниципальном образовании </w:t>
      </w:r>
    </w:p>
    <w:p w:rsidR="00807D8E" w:rsidRPr="00F77A70" w:rsidRDefault="00F77A70" w:rsidP="00F77A70">
      <w:pPr>
        <w:autoSpaceDE w:val="0"/>
        <w:autoSpaceDN w:val="0"/>
        <w:spacing w:line="233" w:lineRule="auto"/>
        <w:rPr>
          <w:rFonts w:ascii="Calibri" w:hAnsi="Calibri" w:cs="Calibri"/>
          <w:sz w:val="28"/>
          <w:szCs w:val="28"/>
        </w:rPr>
      </w:pPr>
      <w:r w:rsidRPr="00F77A70">
        <w:rPr>
          <w:rFonts w:eastAsia="Calibri"/>
          <w:sz w:val="28"/>
          <w:szCs w:val="28"/>
          <w:lang w:eastAsia="en-US"/>
        </w:rPr>
        <w:t>Володарское сельское поселение»</w:t>
      </w:r>
    </w:p>
    <w:p w:rsidR="00807D8E" w:rsidRPr="006F6E6F" w:rsidRDefault="00807D8E" w:rsidP="00807D8E">
      <w:pPr>
        <w:autoSpaceDE w:val="0"/>
        <w:autoSpaceDN w:val="0"/>
        <w:adjustRightInd w:val="0"/>
        <w:spacing w:line="233" w:lineRule="auto"/>
        <w:jc w:val="both"/>
        <w:rPr>
          <w:sz w:val="28"/>
          <w:szCs w:val="28"/>
        </w:rPr>
      </w:pPr>
    </w:p>
    <w:p w:rsidR="00807D8E" w:rsidRPr="006F6E6F" w:rsidRDefault="00807D8E" w:rsidP="00807D8E">
      <w:pPr>
        <w:autoSpaceDE w:val="0"/>
        <w:autoSpaceDN w:val="0"/>
        <w:adjustRightInd w:val="0"/>
        <w:spacing w:line="233" w:lineRule="auto"/>
        <w:ind w:firstLine="709"/>
        <w:jc w:val="both"/>
        <w:rPr>
          <w:sz w:val="28"/>
          <w:szCs w:val="28"/>
        </w:rPr>
      </w:pPr>
      <w:r w:rsidRPr="006F6E6F">
        <w:rPr>
          <w:bCs/>
          <w:sz w:val="28"/>
          <w:szCs w:val="28"/>
        </w:rPr>
        <w:t xml:space="preserve">В </w:t>
      </w:r>
      <w:r w:rsidRPr="006F6E6F">
        <w:rPr>
          <w:rFonts w:eastAsia="Calibri"/>
          <w:sz w:val="28"/>
          <w:szCs w:val="28"/>
          <w:lang w:eastAsia="en-US"/>
        </w:rPr>
        <w:t xml:space="preserve">соответствии </w:t>
      </w:r>
      <w:r w:rsidR="006F6E6F">
        <w:rPr>
          <w:kern w:val="2"/>
          <w:sz w:val="28"/>
          <w:szCs w:val="28"/>
        </w:rPr>
        <w:t xml:space="preserve">со статьей 28 </w:t>
      </w:r>
      <w:r w:rsidRPr="006F6E6F">
        <w:rPr>
          <w:kern w:val="2"/>
          <w:sz w:val="28"/>
          <w:szCs w:val="28"/>
        </w:rPr>
        <w:t>Федеральн</w:t>
      </w:r>
      <w:r w:rsidR="006F6E6F">
        <w:rPr>
          <w:kern w:val="2"/>
          <w:sz w:val="28"/>
          <w:szCs w:val="28"/>
        </w:rPr>
        <w:t xml:space="preserve">ого </w:t>
      </w:r>
      <w:r w:rsidRPr="006F6E6F">
        <w:rPr>
          <w:kern w:val="2"/>
          <w:sz w:val="28"/>
          <w:szCs w:val="28"/>
        </w:rPr>
        <w:t>закон</w:t>
      </w:r>
      <w:r w:rsidR="006F6E6F">
        <w:rPr>
          <w:kern w:val="2"/>
          <w:sz w:val="28"/>
          <w:szCs w:val="28"/>
        </w:rPr>
        <w:t>а</w:t>
      </w:r>
      <w:r w:rsidRPr="006F6E6F">
        <w:rPr>
          <w:kern w:val="2"/>
          <w:sz w:val="28"/>
          <w:szCs w:val="28"/>
        </w:rPr>
        <w:t xml:space="preserve"> от </w:t>
      </w:r>
      <w:r w:rsidR="006F6E6F">
        <w:rPr>
          <w:kern w:val="2"/>
          <w:sz w:val="28"/>
          <w:szCs w:val="28"/>
        </w:rPr>
        <w:t>06.10.2003</w:t>
      </w:r>
      <w:r w:rsidRPr="006F6E6F">
        <w:rPr>
          <w:kern w:val="2"/>
          <w:sz w:val="28"/>
          <w:szCs w:val="28"/>
        </w:rPr>
        <w:t xml:space="preserve"> </w:t>
      </w:r>
      <w:r w:rsidR="006F6E6F">
        <w:rPr>
          <w:kern w:val="2"/>
          <w:sz w:val="28"/>
          <w:szCs w:val="28"/>
        </w:rPr>
        <w:t xml:space="preserve">          № </w:t>
      </w:r>
      <w:r w:rsidRPr="006F6E6F">
        <w:rPr>
          <w:kern w:val="2"/>
          <w:sz w:val="28"/>
          <w:szCs w:val="28"/>
        </w:rPr>
        <w:t>131-ФЗ «Об общих принципах организации местного самоуправления в Российской Федерации», иными федеральными законами</w:t>
      </w:r>
      <w:r w:rsidRPr="006F6E6F">
        <w:rPr>
          <w:rFonts w:eastAsia="Calibri"/>
          <w:sz w:val="28"/>
          <w:szCs w:val="28"/>
          <w:lang w:eastAsia="en-US"/>
        </w:rPr>
        <w:t xml:space="preserve">, руководствуясь </w:t>
      </w:r>
      <w:r w:rsidR="00F77A70">
        <w:rPr>
          <w:sz w:val="28"/>
          <w:szCs w:val="28"/>
        </w:rPr>
        <w:t>статьей 14 глав</w:t>
      </w:r>
      <w:r w:rsidR="00AC55F2">
        <w:rPr>
          <w:sz w:val="28"/>
          <w:szCs w:val="28"/>
        </w:rPr>
        <w:t>ой</w:t>
      </w:r>
      <w:r w:rsidR="00F77A70">
        <w:rPr>
          <w:sz w:val="28"/>
          <w:szCs w:val="28"/>
        </w:rPr>
        <w:t xml:space="preserve"> 1 </w:t>
      </w:r>
      <w:r w:rsidRPr="006F6E6F">
        <w:rPr>
          <w:sz w:val="28"/>
          <w:szCs w:val="28"/>
        </w:rPr>
        <w:t>Устава</w:t>
      </w:r>
      <w:r w:rsidR="00F77A70">
        <w:rPr>
          <w:sz w:val="28"/>
          <w:szCs w:val="28"/>
        </w:rPr>
        <w:t xml:space="preserve"> муниципального образования</w:t>
      </w:r>
      <w:r w:rsidRPr="006F6E6F">
        <w:rPr>
          <w:sz w:val="28"/>
          <w:szCs w:val="28"/>
        </w:rPr>
        <w:t xml:space="preserve"> </w:t>
      </w:r>
      <w:r w:rsidR="00F77A70" w:rsidRPr="00F77A70">
        <w:rPr>
          <w:sz w:val="28"/>
          <w:szCs w:val="28"/>
        </w:rPr>
        <w:t>Володарского сельского поселения</w:t>
      </w:r>
      <w:r w:rsidR="00F77A70">
        <w:rPr>
          <w:sz w:val="28"/>
          <w:szCs w:val="28"/>
        </w:rPr>
        <w:t xml:space="preserve"> Лужского муниципального района Ленинградской области</w:t>
      </w:r>
      <w:r w:rsidRPr="006F6E6F">
        <w:rPr>
          <w:sz w:val="28"/>
          <w:szCs w:val="28"/>
        </w:rPr>
        <w:t xml:space="preserve">, представительный орган муниципального образования </w:t>
      </w:r>
      <w:r w:rsidR="00F77A70" w:rsidRPr="00F77A70">
        <w:rPr>
          <w:sz w:val="28"/>
          <w:szCs w:val="28"/>
        </w:rPr>
        <w:t>совет депутатов Володарского сельского поселения</w:t>
      </w:r>
      <w:r w:rsidR="00F77A70">
        <w:rPr>
          <w:i/>
          <w:sz w:val="28"/>
          <w:szCs w:val="28"/>
        </w:rPr>
        <w:t xml:space="preserve"> </w:t>
      </w:r>
      <w:r w:rsidRPr="006F6E6F">
        <w:rPr>
          <w:sz w:val="28"/>
          <w:szCs w:val="28"/>
        </w:rPr>
        <w:t xml:space="preserve"> решил: </w:t>
      </w:r>
    </w:p>
    <w:p w:rsidR="00807D8E" w:rsidRDefault="00807D8E" w:rsidP="00BC37AA">
      <w:pPr>
        <w:numPr>
          <w:ilvl w:val="0"/>
          <w:numId w:val="6"/>
        </w:numPr>
        <w:autoSpaceDE w:val="0"/>
        <w:autoSpaceDN w:val="0"/>
        <w:adjustRightInd w:val="0"/>
        <w:spacing w:line="233" w:lineRule="auto"/>
        <w:ind w:left="993" w:hanging="284"/>
        <w:jc w:val="both"/>
        <w:rPr>
          <w:kern w:val="2"/>
          <w:sz w:val="28"/>
          <w:szCs w:val="28"/>
        </w:rPr>
      </w:pPr>
      <w:r w:rsidRPr="006F6E6F">
        <w:rPr>
          <w:sz w:val="28"/>
          <w:szCs w:val="28"/>
        </w:rPr>
        <w:t>Утвердить прилагаемый Порядок</w:t>
      </w:r>
      <w:r w:rsidRPr="006F6E6F">
        <w:rPr>
          <w:rFonts w:eastAsia="Calibri"/>
          <w:sz w:val="28"/>
          <w:szCs w:val="28"/>
          <w:lang w:eastAsia="en-US"/>
        </w:rPr>
        <w:t xml:space="preserve"> организации и проведения публичных слушаний в муниципальном образовании </w:t>
      </w:r>
      <w:r w:rsidR="00F77A70">
        <w:rPr>
          <w:rFonts w:eastAsia="Calibri"/>
          <w:sz w:val="28"/>
          <w:szCs w:val="28"/>
          <w:lang w:eastAsia="en-US"/>
        </w:rPr>
        <w:t>Володарское сельское поселение</w:t>
      </w:r>
      <w:r w:rsidRPr="006F6E6F">
        <w:rPr>
          <w:kern w:val="2"/>
          <w:sz w:val="28"/>
          <w:szCs w:val="28"/>
        </w:rPr>
        <w:t>.</w:t>
      </w:r>
    </w:p>
    <w:p w:rsidR="0074058E" w:rsidRPr="006F6E6F" w:rsidRDefault="0074058E" w:rsidP="00BC37AA">
      <w:pPr>
        <w:numPr>
          <w:ilvl w:val="0"/>
          <w:numId w:val="6"/>
        </w:numPr>
        <w:autoSpaceDE w:val="0"/>
        <w:autoSpaceDN w:val="0"/>
        <w:adjustRightInd w:val="0"/>
        <w:spacing w:line="233" w:lineRule="auto"/>
        <w:jc w:val="both"/>
        <w:rPr>
          <w:b/>
          <w:i/>
          <w:kern w:val="2"/>
          <w:sz w:val="28"/>
          <w:szCs w:val="28"/>
        </w:rPr>
      </w:pPr>
      <w:r>
        <w:rPr>
          <w:kern w:val="2"/>
          <w:sz w:val="28"/>
          <w:szCs w:val="28"/>
        </w:rPr>
        <w:t>Решение № 98 от 27.05.2017признать утратившим силу.</w:t>
      </w:r>
    </w:p>
    <w:p w:rsidR="006F6E6F" w:rsidRPr="006E1CCB" w:rsidRDefault="006F6E6F" w:rsidP="006F6E6F">
      <w:pPr>
        <w:tabs>
          <w:tab w:val="left" w:pos="0"/>
        </w:tabs>
        <w:jc w:val="both"/>
        <w:rPr>
          <w:bCs/>
          <w:sz w:val="28"/>
          <w:szCs w:val="28"/>
        </w:rPr>
      </w:pPr>
      <w:r>
        <w:rPr>
          <w:sz w:val="28"/>
          <w:szCs w:val="28"/>
        </w:rPr>
        <w:tab/>
      </w:r>
      <w:r w:rsidR="0074058E">
        <w:rPr>
          <w:sz w:val="28"/>
          <w:szCs w:val="28"/>
        </w:rPr>
        <w:t>3</w:t>
      </w:r>
      <w:r w:rsidR="00807D8E" w:rsidRPr="006F6E6F">
        <w:rPr>
          <w:sz w:val="28"/>
          <w:szCs w:val="28"/>
        </w:rPr>
        <w:t xml:space="preserve">. </w:t>
      </w:r>
      <w:r>
        <w:rPr>
          <w:sz w:val="28"/>
          <w:szCs w:val="28"/>
        </w:rPr>
        <w:t>Н</w:t>
      </w:r>
      <w:r w:rsidRPr="006E1CCB">
        <w:rPr>
          <w:sz w:val="28"/>
          <w:szCs w:val="28"/>
        </w:rPr>
        <w:t>астоящее решение подлежит официальн</w:t>
      </w:r>
      <w:r>
        <w:rPr>
          <w:sz w:val="28"/>
          <w:szCs w:val="28"/>
        </w:rPr>
        <w:t xml:space="preserve">ому опубликованию в </w:t>
      </w:r>
      <w:r w:rsidR="00F77A70">
        <w:rPr>
          <w:sz w:val="28"/>
          <w:szCs w:val="28"/>
        </w:rPr>
        <w:t xml:space="preserve">газете «Лужская правда» </w:t>
      </w:r>
      <w:r w:rsidR="008633A0" w:rsidRPr="008633A0">
        <w:rPr>
          <w:color w:val="000000" w:themeColor="text1"/>
          <w:sz w:val="28"/>
          <w:szCs w:val="28"/>
          <w:shd w:val="clear" w:color="auto" w:fill="F7F7F7"/>
        </w:rPr>
        <w:t>и в сети Интернет на официальном сайте администрации Володарского сельского поселения</w:t>
      </w:r>
      <w:r w:rsidR="008633A0" w:rsidRPr="006E1CCB">
        <w:rPr>
          <w:sz w:val="28"/>
          <w:szCs w:val="28"/>
        </w:rPr>
        <w:t xml:space="preserve"> </w:t>
      </w:r>
      <w:r w:rsidRPr="006E1CCB">
        <w:rPr>
          <w:sz w:val="28"/>
          <w:szCs w:val="28"/>
        </w:rPr>
        <w:t>и вступает в силу после его официального опубликования.</w:t>
      </w:r>
    </w:p>
    <w:p w:rsidR="00807D8E" w:rsidRPr="006F6E6F" w:rsidRDefault="00807D8E" w:rsidP="00807D8E">
      <w:pPr>
        <w:autoSpaceDE w:val="0"/>
        <w:autoSpaceDN w:val="0"/>
        <w:adjustRightInd w:val="0"/>
        <w:spacing w:line="233" w:lineRule="auto"/>
        <w:ind w:firstLine="709"/>
        <w:jc w:val="both"/>
        <w:rPr>
          <w:sz w:val="28"/>
          <w:szCs w:val="28"/>
        </w:rPr>
      </w:pPr>
    </w:p>
    <w:p w:rsidR="00807D8E" w:rsidRPr="006F6E6F" w:rsidRDefault="00807D8E" w:rsidP="00807D8E">
      <w:pPr>
        <w:autoSpaceDE w:val="0"/>
        <w:autoSpaceDN w:val="0"/>
        <w:adjustRightInd w:val="0"/>
        <w:spacing w:line="233" w:lineRule="auto"/>
        <w:ind w:firstLine="540"/>
        <w:jc w:val="both"/>
        <w:rPr>
          <w:kern w:val="2"/>
          <w:sz w:val="28"/>
          <w:szCs w:val="28"/>
        </w:rPr>
      </w:pPr>
    </w:p>
    <w:tbl>
      <w:tblPr>
        <w:tblpPr w:leftFromText="180" w:rightFromText="180" w:vertAnchor="text" w:tblpY="1"/>
        <w:tblOverlap w:val="never"/>
        <w:tblW w:w="5113" w:type="dxa"/>
        <w:tblLook w:val="04A0"/>
      </w:tblPr>
      <w:tblGrid>
        <w:gridCol w:w="250"/>
        <w:gridCol w:w="4863"/>
      </w:tblGrid>
      <w:tr w:rsidR="008007B7" w:rsidRPr="006F6E6F" w:rsidTr="00AC55F2">
        <w:tc>
          <w:tcPr>
            <w:tcW w:w="250" w:type="dxa"/>
          </w:tcPr>
          <w:p w:rsidR="00807D8E" w:rsidRPr="006F6E6F" w:rsidRDefault="00807D8E" w:rsidP="00AC55F2">
            <w:pPr>
              <w:autoSpaceDE w:val="0"/>
              <w:autoSpaceDN w:val="0"/>
              <w:adjustRightInd w:val="0"/>
              <w:spacing w:line="233" w:lineRule="auto"/>
              <w:jc w:val="both"/>
              <w:rPr>
                <w:kern w:val="2"/>
                <w:sz w:val="28"/>
                <w:szCs w:val="28"/>
              </w:rPr>
            </w:pPr>
          </w:p>
        </w:tc>
        <w:tc>
          <w:tcPr>
            <w:tcW w:w="4863" w:type="dxa"/>
          </w:tcPr>
          <w:p w:rsidR="00807D8E" w:rsidRPr="006F6E6F" w:rsidRDefault="00807D8E" w:rsidP="00AC55F2">
            <w:pPr>
              <w:autoSpaceDE w:val="0"/>
              <w:autoSpaceDN w:val="0"/>
              <w:adjustRightInd w:val="0"/>
              <w:spacing w:line="233" w:lineRule="auto"/>
              <w:jc w:val="both"/>
              <w:rPr>
                <w:kern w:val="2"/>
                <w:sz w:val="28"/>
                <w:szCs w:val="28"/>
              </w:rPr>
            </w:pPr>
          </w:p>
          <w:p w:rsidR="00AC55F2" w:rsidRDefault="00AC55F2" w:rsidP="00AC55F2">
            <w:pPr>
              <w:tabs>
                <w:tab w:val="right" w:pos="8640"/>
              </w:tabs>
              <w:autoSpaceDE w:val="0"/>
              <w:autoSpaceDN w:val="0"/>
              <w:adjustRightInd w:val="0"/>
              <w:ind w:right="535"/>
              <w:rPr>
                <w:sz w:val="28"/>
                <w:szCs w:val="28"/>
              </w:rPr>
            </w:pPr>
          </w:p>
          <w:p w:rsidR="00AC55F2" w:rsidRPr="00CE7FF2" w:rsidRDefault="00AC55F2" w:rsidP="00AC55F2">
            <w:pPr>
              <w:tabs>
                <w:tab w:val="right" w:pos="8640"/>
              </w:tabs>
              <w:autoSpaceDE w:val="0"/>
              <w:autoSpaceDN w:val="0"/>
              <w:adjustRightInd w:val="0"/>
              <w:ind w:right="535"/>
              <w:rPr>
                <w:sz w:val="28"/>
                <w:szCs w:val="28"/>
              </w:rPr>
            </w:pPr>
            <w:r w:rsidRPr="00CE7FF2">
              <w:rPr>
                <w:sz w:val="28"/>
                <w:szCs w:val="28"/>
              </w:rPr>
              <w:t xml:space="preserve">Глава  </w:t>
            </w:r>
            <w:r>
              <w:rPr>
                <w:sz w:val="28"/>
                <w:szCs w:val="28"/>
              </w:rPr>
              <w:t xml:space="preserve">Володарского сельского поселения Лужского </w:t>
            </w:r>
            <w:r w:rsidRPr="00CE7FF2">
              <w:rPr>
                <w:sz w:val="28"/>
                <w:szCs w:val="28"/>
              </w:rPr>
              <w:t>муниципального района,</w:t>
            </w:r>
          </w:p>
          <w:p w:rsidR="00807D8E" w:rsidRPr="00AC55F2" w:rsidRDefault="00AC55F2" w:rsidP="00AC55F2">
            <w:pPr>
              <w:tabs>
                <w:tab w:val="right" w:pos="8640"/>
              </w:tabs>
              <w:autoSpaceDE w:val="0"/>
              <w:autoSpaceDN w:val="0"/>
              <w:adjustRightInd w:val="0"/>
              <w:ind w:right="535"/>
              <w:rPr>
                <w:sz w:val="28"/>
                <w:szCs w:val="28"/>
              </w:rPr>
            </w:pPr>
            <w:r w:rsidRPr="00CE7FF2">
              <w:rPr>
                <w:sz w:val="28"/>
                <w:szCs w:val="28"/>
              </w:rPr>
              <w:t>исполняющий полномочия председателя</w:t>
            </w:r>
            <w:r>
              <w:rPr>
                <w:sz w:val="28"/>
                <w:szCs w:val="28"/>
              </w:rPr>
              <w:t xml:space="preserve"> </w:t>
            </w:r>
            <w:r w:rsidRPr="00CE7FF2">
              <w:rPr>
                <w:sz w:val="28"/>
                <w:szCs w:val="28"/>
              </w:rPr>
              <w:t>совета</w:t>
            </w:r>
            <w:r>
              <w:rPr>
                <w:sz w:val="28"/>
                <w:szCs w:val="28"/>
              </w:rPr>
              <w:t> </w:t>
            </w:r>
            <w:r w:rsidRPr="00CE7FF2">
              <w:rPr>
                <w:sz w:val="28"/>
                <w:szCs w:val="28"/>
              </w:rPr>
              <w:t xml:space="preserve">депутатов           </w:t>
            </w:r>
            <w:r>
              <w:rPr>
                <w:sz w:val="28"/>
                <w:szCs w:val="28"/>
              </w:rPr>
              <w:t xml:space="preserve">                             </w:t>
            </w:r>
            <w:r w:rsidRPr="00CE7FF2">
              <w:rPr>
                <w:sz w:val="28"/>
                <w:szCs w:val="28"/>
              </w:rPr>
              <w:t xml:space="preserve">               </w:t>
            </w:r>
          </w:p>
        </w:tc>
      </w:tr>
    </w:tbl>
    <w:p w:rsidR="00AC55F2" w:rsidRDefault="00AC55F2" w:rsidP="00807D8E">
      <w:pPr>
        <w:autoSpaceDE w:val="0"/>
        <w:autoSpaceDN w:val="0"/>
        <w:jc w:val="center"/>
        <w:rPr>
          <w:rFonts w:ascii="Calibri" w:hAnsi="Calibri" w:cs="Calibri"/>
          <w:b/>
          <w:kern w:val="2"/>
          <w:sz w:val="28"/>
          <w:szCs w:val="28"/>
        </w:rPr>
      </w:pPr>
    </w:p>
    <w:p w:rsidR="00AC55F2" w:rsidRPr="00AC55F2" w:rsidRDefault="00AC55F2" w:rsidP="00AC55F2">
      <w:pPr>
        <w:rPr>
          <w:rFonts w:ascii="Calibri" w:hAnsi="Calibri" w:cs="Calibri"/>
          <w:sz w:val="28"/>
          <w:szCs w:val="28"/>
        </w:rPr>
      </w:pPr>
    </w:p>
    <w:p w:rsidR="00AC55F2" w:rsidRPr="00AC55F2" w:rsidRDefault="00AC55F2" w:rsidP="00AC55F2">
      <w:pPr>
        <w:rPr>
          <w:rFonts w:ascii="Calibri" w:hAnsi="Calibri" w:cs="Calibri"/>
          <w:sz w:val="28"/>
          <w:szCs w:val="28"/>
        </w:rPr>
      </w:pPr>
    </w:p>
    <w:p w:rsidR="00AC55F2" w:rsidRPr="00AC55F2" w:rsidRDefault="00AC55F2" w:rsidP="00AC55F2">
      <w:pPr>
        <w:rPr>
          <w:rFonts w:ascii="Calibri" w:hAnsi="Calibri" w:cs="Calibri"/>
          <w:sz w:val="28"/>
          <w:szCs w:val="28"/>
        </w:rPr>
      </w:pPr>
    </w:p>
    <w:p w:rsidR="00AC55F2" w:rsidRDefault="00AC55F2" w:rsidP="00AC55F2">
      <w:pPr>
        <w:rPr>
          <w:rFonts w:ascii="Calibri" w:hAnsi="Calibri" w:cs="Calibri"/>
          <w:sz w:val="28"/>
          <w:szCs w:val="28"/>
        </w:rPr>
      </w:pPr>
    </w:p>
    <w:p w:rsidR="00AC55F2" w:rsidRPr="00AC55F2" w:rsidRDefault="00AC55F2" w:rsidP="00AC55F2">
      <w:pPr>
        <w:rPr>
          <w:sz w:val="28"/>
          <w:szCs w:val="28"/>
        </w:rPr>
      </w:pPr>
      <w:r>
        <w:rPr>
          <w:rFonts w:ascii="Calibri" w:hAnsi="Calibri" w:cs="Calibri"/>
          <w:sz w:val="28"/>
          <w:szCs w:val="28"/>
        </w:rPr>
        <w:t xml:space="preserve">                  </w:t>
      </w:r>
      <w:r w:rsidRPr="00AC55F2">
        <w:rPr>
          <w:sz w:val="28"/>
          <w:szCs w:val="28"/>
        </w:rPr>
        <w:t>В.Б. Андреев</w:t>
      </w:r>
    </w:p>
    <w:p w:rsidR="00AC55F2" w:rsidRDefault="00AC55F2" w:rsidP="00AC55F2">
      <w:pPr>
        <w:rPr>
          <w:rFonts w:ascii="Calibri" w:hAnsi="Calibri" w:cs="Calibri"/>
          <w:sz w:val="28"/>
          <w:szCs w:val="28"/>
        </w:rPr>
      </w:pPr>
    </w:p>
    <w:p w:rsidR="00807D8E" w:rsidRPr="00AC55F2" w:rsidRDefault="00807D8E" w:rsidP="00AC55F2">
      <w:pPr>
        <w:rPr>
          <w:rFonts w:ascii="Calibri" w:hAnsi="Calibri" w:cs="Calibri"/>
          <w:sz w:val="28"/>
          <w:szCs w:val="28"/>
        </w:rPr>
        <w:sectPr w:rsidR="00807D8E" w:rsidRPr="00AC55F2" w:rsidSect="003C1179">
          <w:headerReference w:type="default" r:id="rId8"/>
          <w:pgSz w:w="11906" w:h="16838"/>
          <w:pgMar w:top="1134" w:right="851" w:bottom="1134" w:left="1701" w:header="709" w:footer="709" w:gutter="0"/>
          <w:pgNumType w:start="1"/>
          <w:cols w:space="708"/>
          <w:titlePg/>
          <w:docGrid w:linePitch="360"/>
        </w:sectPr>
      </w:pPr>
    </w:p>
    <w:tbl>
      <w:tblPr>
        <w:tblW w:w="0" w:type="auto"/>
        <w:jc w:val="right"/>
        <w:tblLook w:val="00A0"/>
      </w:tblPr>
      <w:tblGrid>
        <w:gridCol w:w="4501"/>
      </w:tblGrid>
      <w:tr w:rsidR="008007B7" w:rsidRPr="006F6E6F" w:rsidTr="003C1179">
        <w:trPr>
          <w:jc w:val="right"/>
        </w:trPr>
        <w:tc>
          <w:tcPr>
            <w:tcW w:w="4501" w:type="dxa"/>
          </w:tcPr>
          <w:p w:rsidR="00807D8E" w:rsidRPr="00BC37AA" w:rsidRDefault="00807D8E" w:rsidP="00BC37AA">
            <w:pPr>
              <w:jc w:val="right"/>
              <w:rPr>
                <w:kern w:val="2"/>
              </w:rPr>
            </w:pPr>
            <w:r w:rsidRPr="00BC37AA">
              <w:rPr>
                <w:kern w:val="2"/>
              </w:rPr>
              <w:lastRenderedPageBreak/>
              <w:t>УТВЕРЖДЕН</w:t>
            </w:r>
          </w:p>
          <w:p w:rsidR="00BC37AA" w:rsidRPr="00BC37AA" w:rsidRDefault="00807D8E" w:rsidP="00BC37AA">
            <w:pPr>
              <w:jc w:val="right"/>
              <w:rPr>
                <w:kern w:val="2"/>
              </w:rPr>
            </w:pPr>
            <w:r w:rsidRPr="00BC37AA">
              <w:rPr>
                <w:kern w:val="2"/>
              </w:rPr>
              <w:t xml:space="preserve">решением </w:t>
            </w:r>
            <w:r w:rsidR="00BC37AA" w:rsidRPr="00BC37AA">
              <w:rPr>
                <w:kern w:val="2"/>
              </w:rPr>
              <w:t xml:space="preserve">совета депутатов Володарского сельского поселения Лужского муниципального района Ленинградской области </w:t>
            </w:r>
          </w:p>
          <w:p w:rsidR="00807D8E" w:rsidRPr="006F6E6F" w:rsidRDefault="00807D8E" w:rsidP="00BC37AA">
            <w:pPr>
              <w:jc w:val="right"/>
              <w:rPr>
                <w:sz w:val="28"/>
                <w:szCs w:val="28"/>
              </w:rPr>
            </w:pPr>
            <w:r w:rsidRPr="00BC37AA">
              <w:rPr>
                <w:kern w:val="2"/>
              </w:rPr>
              <w:t>от «</w:t>
            </w:r>
            <w:r w:rsidR="00BC37AA" w:rsidRPr="00BC37AA">
              <w:rPr>
                <w:kern w:val="2"/>
              </w:rPr>
              <w:t>20</w:t>
            </w:r>
            <w:r w:rsidRPr="00BC37AA">
              <w:rPr>
                <w:kern w:val="2"/>
              </w:rPr>
              <w:t xml:space="preserve">» </w:t>
            </w:r>
            <w:r w:rsidR="00BC37AA" w:rsidRPr="00BC37AA">
              <w:rPr>
                <w:kern w:val="2"/>
              </w:rPr>
              <w:t xml:space="preserve">мая </w:t>
            </w:r>
            <w:r w:rsidRPr="00BC37AA">
              <w:rPr>
                <w:kern w:val="2"/>
              </w:rPr>
              <w:t xml:space="preserve"> 20</w:t>
            </w:r>
            <w:r w:rsidR="006668E2" w:rsidRPr="00BC37AA">
              <w:rPr>
                <w:kern w:val="2"/>
              </w:rPr>
              <w:t xml:space="preserve">20 </w:t>
            </w:r>
            <w:r w:rsidRPr="00BC37AA">
              <w:rPr>
                <w:kern w:val="2"/>
              </w:rPr>
              <w:t xml:space="preserve">г. № </w:t>
            </w:r>
            <w:r w:rsidR="00BC37AA" w:rsidRPr="00BC37AA">
              <w:rPr>
                <w:kern w:val="2"/>
              </w:rPr>
              <w:t>45</w:t>
            </w:r>
          </w:p>
        </w:tc>
      </w:tr>
    </w:tbl>
    <w:p w:rsidR="00807D8E" w:rsidRPr="006F6E6F" w:rsidRDefault="00807D8E" w:rsidP="00807D8E">
      <w:pPr>
        <w:autoSpaceDE w:val="0"/>
        <w:autoSpaceDN w:val="0"/>
        <w:jc w:val="center"/>
        <w:rPr>
          <w:b/>
          <w:sz w:val="28"/>
          <w:szCs w:val="28"/>
        </w:rPr>
      </w:pPr>
    </w:p>
    <w:p w:rsidR="00807D8E" w:rsidRPr="006F6E6F" w:rsidRDefault="00807D8E" w:rsidP="00807D8E">
      <w:pPr>
        <w:autoSpaceDE w:val="0"/>
        <w:autoSpaceDN w:val="0"/>
        <w:jc w:val="center"/>
        <w:rPr>
          <w:b/>
          <w:sz w:val="28"/>
          <w:szCs w:val="28"/>
        </w:rPr>
      </w:pPr>
    </w:p>
    <w:p w:rsidR="00DC1B0B" w:rsidRPr="00AC55F2" w:rsidRDefault="00DC1B0B" w:rsidP="00E85A97">
      <w:pPr>
        <w:keepNext/>
        <w:autoSpaceDE w:val="0"/>
        <w:autoSpaceDN w:val="0"/>
        <w:adjustRightInd w:val="0"/>
        <w:jc w:val="center"/>
        <w:rPr>
          <w:b/>
          <w:kern w:val="2"/>
        </w:rPr>
      </w:pPr>
      <w:r w:rsidRPr="00AC55F2">
        <w:rPr>
          <w:b/>
          <w:kern w:val="2"/>
        </w:rPr>
        <w:t>ПО</w:t>
      </w:r>
      <w:r w:rsidR="00903051" w:rsidRPr="00AC55F2">
        <w:rPr>
          <w:b/>
          <w:kern w:val="2"/>
        </w:rPr>
        <w:t>РЯДОК</w:t>
      </w:r>
    </w:p>
    <w:p w:rsidR="00807D8E" w:rsidRPr="00AC55F2" w:rsidRDefault="00DC1B0B" w:rsidP="00E85A97">
      <w:pPr>
        <w:keepNext/>
        <w:autoSpaceDE w:val="0"/>
        <w:autoSpaceDN w:val="0"/>
        <w:adjustRightInd w:val="0"/>
        <w:jc w:val="center"/>
        <w:rPr>
          <w:b/>
          <w:bCs/>
          <w:kern w:val="2"/>
          <w:lang w:eastAsia="en-US"/>
        </w:rPr>
      </w:pPr>
      <w:r w:rsidRPr="00AC55F2">
        <w:rPr>
          <w:b/>
          <w:bCs/>
          <w:kern w:val="2"/>
          <w:lang w:eastAsia="en-US"/>
        </w:rPr>
        <w:t>ОРГАНИЗАЦИИ</w:t>
      </w:r>
      <w:r w:rsidR="000451C8" w:rsidRPr="00AC55F2">
        <w:rPr>
          <w:b/>
          <w:bCs/>
          <w:kern w:val="2"/>
          <w:lang w:eastAsia="en-US"/>
        </w:rPr>
        <w:t xml:space="preserve"> И ПРОВЕДЕНИЯ </w:t>
      </w:r>
      <w:r w:rsidR="00807D8E" w:rsidRPr="00AC55F2">
        <w:rPr>
          <w:b/>
          <w:bCs/>
          <w:kern w:val="2"/>
          <w:lang w:eastAsia="en-US"/>
        </w:rPr>
        <w:t>ПУБЛИЧНЫХ</w:t>
      </w:r>
    </w:p>
    <w:p w:rsidR="00807D8E" w:rsidRPr="00AC55F2" w:rsidRDefault="00DC1B0B" w:rsidP="00E85A97">
      <w:pPr>
        <w:keepNext/>
        <w:autoSpaceDE w:val="0"/>
        <w:autoSpaceDN w:val="0"/>
        <w:adjustRightInd w:val="0"/>
        <w:jc w:val="center"/>
        <w:rPr>
          <w:b/>
          <w:bCs/>
          <w:kern w:val="2"/>
          <w:lang w:eastAsia="en-US"/>
        </w:rPr>
      </w:pPr>
      <w:r w:rsidRPr="00AC55F2">
        <w:rPr>
          <w:b/>
          <w:bCs/>
          <w:kern w:val="2"/>
          <w:lang w:eastAsia="en-US"/>
        </w:rPr>
        <w:t xml:space="preserve">СЛУШАНИЙ </w:t>
      </w:r>
      <w:r w:rsidR="000451C8" w:rsidRPr="00AC55F2">
        <w:rPr>
          <w:b/>
          <w:bCs/>
          <w:kern w:val="2"/>
          <w:lang w:eastAsia="en-US"/>
        </w:rPr>
        <w:t>В МУНИЦИПАЛЬН</w:t>
      </w:r>
      <w:r w:rsidRPr="00AC55F2">
        <w:rPr>
          <w:b/>
          <w:bCs/>
          <w:kern w:val="2"/>
          <w:lang w:eastAsia="en-US"/>
        </w:rPr>
        <w:t>ОМ</w:t>
      </w:r>
      <w:r w:rsidR="000451C8" w:rsidRPr="00AC55F2">
        <w:rPr>
          <w:b/>
          <w:bCs/>
          <w:kern w:val="2"/>
          <w:lang w:eastAsia="en-US"/>
        </w:rPr>
        <w:t xml:space="preserve"> ОБРАЗОВАНИ</w:t>
      </w:r>
      <w:r w:rsidRPr="00AC55F2">
        <w:rPr>
          <w:b/>
          <w:bCs/>
          <w:kern w:val="2"/>
          <w:lang w:eastAsia="en-US"/>
        </w:rPr>
        <w:t>И</w:t>
      </w:r>
    </w:p>
    <w:p w:rsidR="000451C8" w:rsidRPr="00AC55F2" w:rsidRDefault="00AC55F2" w:rsidP="00E85A97">
      <w:pPr>
        <w:keepNext/>
        <w:autoSpaceDE w:val="0"/>
        <w:autoSpaceDN w:val="0"/>
        <w:adjustRightInd w:val="0"/>
        <w:jc w:val="center"/>
        <w:rPr>
          <w:b/>
          <w:bCs/>
          <w:kern w:val="2"/>
          <w:sz w:val="28"/>
          <w:szCs w:val="28"/>
          <w:lang w:eastAsia="en-US"/>
        </w:rPr>
      </w:pPr>
      <w:r w:rsidRPr="00AC55F2">
        <w:rPr>
          <w:rFonts w:eastAsia="Calibri"/>
          <w:b/>
          <w:sz w:val="28"/>
          <w:szCs w:val="28"/>
          <w:lang w:eastAsia="en-US"/>
        </w:rPr>
        <w:t>«Володарское сельское поселение»</w:t>
      </w:r>
    </w:p>
    <w:p w:rsidR="000451C8" w:rsidRPr="006F6E6F" w:rsidRDefault="000451C8" w:rsidP="00E85A97">
      <w:pPr>
        <w:keepNext/>
        <w:autoSpaceDE w:val="0"/>
        <w:autoSpaceDN w:val="0"/>
        <w:adjustRightInd w:val="0"/>
        <w:jc w:val="both"/>
        <w:outlineLvl w:val="0"/>
        <w:rPr>
          <w:kern w:val="2"/>
          <w:lang w:eastAsia="en-US"/>
        </w:rPr>
      </w:pPr>
    </w:p>
    <w:p w:rsidR="000451C8" w:rsidRPr="008007B7" w:rsidRDefault="005022AF" w:rsidP="00E85A97">
      <w:pPr>
        <w:pStyle w:val="1"/>
        <w:spacing w:before="0"/>
        <w:jc w:val="center"/>
        <w:rPr>
          <w:rFonts w:ascii="Times New Roman" w:hAnsi="Times New Roman"/>
          <w:color w:val="auto"/>
          <w:kern w:val="2"/>
        </w:rPr>
      </w:pPr>
      <w:r w:rsidRPr="008007B7">
        <w:rPr>
          <w:rFonts w:ascii="Times New Roman" w:hAnsi="Times New Roman"/>
          <w:color w:val="auto"/>
          <w:kern w:val="2"/>
        </w:rPr>
        <w:t>Глава 1. Общие положения</w:t>
      </w:r>
    </w:p>
    <w:p w:rsidR="000451C8" w:rsidRPr="008007B7" w:rsidRDefault="000451C8" w:rsidP="00B203B9">
      <w:pPr>
        <w:keepNext/>
        <w:ind w:firstLine="720"/>
        <w:jc w:val="both"/>
        <w:rPr>
          <w:kern w:val="2"/>
          <w:sz w:val="28"/>
          <w:szCs w:val="28"/>
        </w:rPr>
      </w:pPr>
    </w:p>
    <w:p w:rsidR="000451C8" w:rsidRPr="008007B7" w:rsidRDefault="000451C8" w:rsidP="00B203B9">
      <w:pPr>
        <w:pStyle w:val="3"/>
        <w:spacing w:before="0" w:after="0"/>
        <w:ind w:firstLine="720"/>
        <w:jc w:val="both"/>
        <w:rPr>
          <w:rFonts w:ascii="Times New Roman" w:hAnsi="Times New Roman"/>
          <w:b w:val="0"/>
          <w:kern w:val="2"/>
          <w:sz w:val="28"/>
          <w:szCs w:val="28"/>
        </w:rPr>
      </w:pPr>
      <w:r w:rsidRPr="008007B7">
        <w:rPr>
          <w:rFonts w:ascii="Times New Roman" w:hAnsi="Times New Roman"/>
          <w:b w:val="0"/>
          <w:kern w:val="2"/>
          <w:sz w:val="28"/>
          <w:szCs w:val="28"/>
        </w:rPr>
        <w:t xml:space="preserve">Статья 1. Предмет регулирования настоящего </w:t>
      </w:r>
      <w:r w:rsidR="00903051" w:rsidRPr="008007B7">
        <w:rPr>
          <w:rFonts w:ascii="Times New Roman" w:hAnsi="Times New Roman"/>
          <w:b w:val="0"/>
          <w:kern w:val="2"/>
          <w:sz w:val="28"/>
          <w:szCs w:val="28"/>
          <w:lang w:val="ru-RU"/>
        </w:rPr>
        <w:t>Порядка</w:t>
      </w:r>
    </w:p>
    <w:p w:rsidR="000451C8" w:rsidRPr="008007B7" w:rsidRDefault="000451C8" w:rsidP="00B203B9">
      <w:pPr>
        <w:keepNext/>
        <w:ind w:firstLine="720"/>
        <w:jc w:val="both"/>
        <w:rPr>
          <w:kern w:val="2"/>
          <w:sz w:val="28"/>
          <w:szCs w:val="28"/>
        </w:rPr>
      </w:pPr>
    </w:p>
    <w:p w:rsidR="000451C8" w:rsidRPr="00BE3843" w:rsidRDefault="000451C8" w:rsidP="00B203B9">
      <w:pPr>
        <w:ind w:firstLine="720"/>
        <w:jc w:val="both"/>
        <w:rPr>
          <w:kern w:val="2"/>
          <w:sz w:val="28"/>
          <w:szCs w:val="28"/>
        </w:rPr>
      </w:pPr>
      <w:r w:rsidRPr="008007B7">
        <w:rPr>
          <w:kern w:val="2"/>
          <w:sz w:val="28"/>
          <w:szCs w:val="28"/>
        </w:rPr>
        <w:t xml:space="preserve">1. </w:t>
      </w:r>
      <w:r w:rsidRPr="00BE3843">
        <w:rPr>
          <w:kern w:val="2"/>
          <w:sz w:val="28"/>
          <w:szCs w:val="28"/>
        </w:rPr>
        <w:t xml:space="preserve">Настоящий </w:t>
      </w:r>
      <w:r w:rsidR="00903051" w:rsidRPr="00BE3843">
        <w:rPr>
          <w:kern w:val="2"/>
          <w:sz w:val="28"/>
          <w:szCs w:val="28"/>
        </w:rPr>
        <w:t>Порядок</w:t>
      </w:r>
      <w:r w:rsidRPr="00BE3843">
        <w:rPr>
          <w:kern w:val="2"/>
          <w:sz w:val="28"/>
          <w:szCs w:val="28"/>
        </w:rPr>
        <w:t xml:space="preserve"> </w:t>
      </w:r>
      <w:r w:rsidR="00903051" w:rsidRPr="00BE3843">
        <w:rPr>
          <w:kern w:val="2"/>
          <w:sz w:val="28"/>
          <w:szCs w:val="28"/>
        </w:rPr>
        <w:t>определяет порядок</w:t>
      </w:r>
      <w:r w:rsidRPr="00BE3843">
        <w:rPr>
          <w:kern w:val="2"/>
          <w:sz w:val="28"/>
          <w:szCs w:val="28"/>
        </w:rPr>
        <w:t xml:space="preserve"> назначения</w:t>
      </w:r>
      <w:r w:rsidR="00903051" w:rsidRPr="00BE3843">
        <w:rPr>
          <w:kern w:val="2"/>
          <w:sz w:val="28"/>
          <w:szCs w:val="28"/>
        </w:rPr>
        <w:t xml:space="preserve">, подготовки и </w:t>
      </w:r>
      <w:r w:rsidRPr="00BE3843">
        <w:rPr>
          <w:kern w:val="2"/>
          <w:sz w:val="28"/>
          <w:szCs w:val="28"/>
        </w:rPr>
        <w:t xml:space="preserve">проведения </w:t>
      </w:r>
      <w:r w:rsidR="00903051" w:rsidRPr="00BE3843">
        <w:rPr>
          <w:kern w:val="2"/>
          <w:sz w:val="28"/>
          <w:szCs w:val="28"/>
        </w:rPr>
        <w:t xml:space="preserve">публичных слушаний </w:t>
      </w:r>
      <w:r w:rsidRPr="00BE3843">
        <w:rPr>
          <w:kern w:val="2"/>
          <w:sz w:val="28"/>
          <w:szCs w:val="28"/>
        </w:rPr>
        <w:t>в муниципальн</w:t>
      </w:r>
      <w:r w:rsidR="00903051" w:rsidRPr="00BE3843">
        <w:rPr>
          <w:kern w:val="2"/>
          <w:sz w:val="28"/>
          <w:szCs w:val="28"/>
        </w:rPr>
        <w:t>ом</w:t>
      </w:r>
      <w:r w:rsidRPr="00BE3843">
        <w:rPr>
          <w:kern w:val="2"/>
          <w:sz w:val="28"/>
          <w:szCs w:val="28"/>
        </w:rPr>
        <w:t xml:space="preserve"> образовани</w:t>
      </w:r>
      <w:r w:rsidR="00903051" w:rsidRPr="00BE3843">
        <w:rPr>
          <w:kern w:val="2"/>
          <w:sz w:val="28"/>
          <w:szCs w:val="28"/>
        </w:rPr>
        <w:t>и</w:t>
      </w:r>
      <w:r w:rsidR="00730DF6" w:rsidRPr="00BE3843">
        <w:rPr>
          <w:kern w:val="2"/>
          <w:sz w:val="28"/>
          <w:szCs w:val="28"/>
        </w:rPr>
        <w:t xml:space="preserve"> </w:t>
      </w:r>
      <w:r w:rsidR="00AC55F2" w:rsidRPr="00AC55F2">
        <w:rPr>
          <w:kern w:val="2"/>
          <w:sz w:val="28"/>
          <w:szCs w:val="28"/>
        </w:rPr>
        <w:t>Володарское сельское поселение</w:t>
      </w:r>
      <w:r w:rsidR="00730DF6" w:rsidRPr="00AC55F2">
        <w:rPr>
          <w:kern w:val="2"/>
          <w:sz w:val="28"/>
          <w:szCs w:val="28"/>
        </w:rPr>
        <w:t xml:space="preserve"> </w:t>
      </w:r>
      <w:r w:rsidRPr="00AC55F2">
        <w:rPr>
          <w:kern w:val="2"/>
          <w:sz w:val="28"/>
          <w:szCs w:val="28"/>
        </w:rPr>
        <w:t>(</w:t>
      </w:r>
      <w:r w:rsidRPr="00BE3843">
        <w:rPr>
          <w:kern w:val="2"/>
          <w:sz w:val="28"/>
          <w:szCs w:val="28"/>
        </w:rPr>
        <w:t xml:space="preserve">далее – </w:t>
      </w:r>
      <w:r w:rsidR="00903051" w:rsidRPr="00BE3843">
        <w:rPr>
          <w:kern w:val="2"/>
          <w:sz w:val="28"/>
          <w:szCs w:val="28"/>
        </w:rPr>
        <w:t>публичные слушания</w:t>
      </w:r>
      <w:r w:rsidRPr="00BE3843">
        <w:rPr>
          <w:kern w:val="2"/>
          <w:sz w:val="28"/>
          <w:szCs w:val="28"/>
        </w:rPr>
        <w:t>).</w:t>
      </w:r>
    </w:p>
    <w:p w:rsidR="00632DF6" w:rsidRPr="00BE3843" w:rsidRDefault="000451C8" w:rsidP="00B203B9">
      <w:pPr>
        <w:pStyle w:val="ConsPlusNormal"/>
        <w:widowControl/>
        <w:jc w:val="both"/>
        <w:rPr>
          <w:rFonts w:ascii="Times New Roman" w:hAnsi="Times New Roman" w:cs="Times New Roman"/>
          <w:kern w:val="2"/>
          <w:sz w:val="28"/>
          <w:szCs w:val="28"/>
        </w:rPr>
      </w:pPr>
      <w:r w:rsidRPr="00BE3843">
        <w:rPr>
          <w:rFonts w:ascii="Times New Roman" w:hAnsi="Times New Roman" w:cs="Times New Roman"/>
          <w:kern w:val="2"/>
          <w:sz w:val="28"/>
          <w:szCs w:val="28"/>
        </w:rPr>
        <w:t xml:space="preserve">2. Действие настоящего </w:t>
      </w:r>
      <w:r w:rsidR="00903051" w:rsidRPr="00BE3843">
        <w:rPr>
          <w:rFonts w:ascii="Times New Roman" w:hAnsi="Times New Roman" w:cs="Times New Roman"/>
          <w:kern w:val="2"/>
          <w:sz w:val="28"/>
          <w:szCs w:val="28"/>
        </w:rPr>
        <w:t>Порядка</w:t>
      </w:r>
      <w:r w:rsidRPr="00BE3843">
        <w:rPr>
          <w:rFonts w:ascii="Times New Roman" w:hAnsi="Times New Roman" w:cs="Times New Roman"/>
          <w:kern w:val="2"/>
          <w:sz w:val="28"/>
          <w:szCs w:val="28"/>
        </w:rPr>
        <w:t xml:space="preserve"> не распространяется на общественные отношения, связанные с назначением, подготовкой и проведением в муниципальн</w:t>
      </w:r>
      <w:r w:rsidR="00903051" w:rsidRPr="00BE3843">
        <w:rPr>
          <w:rFonts w:ascii="Times New Roman" w:hAnsi="Times New Roman" w:cs="Times New Roman"/>
          <w:kern w:val="2"/>
          <w:sz w:val="28"/>
          <w:szCs w:val="28"/>
        </w:rPr>
        <w:t>ом</w:t>
      </w:r>
      <w:r w:rsidRPr="00BE3843">
        <w:rPr>
          <w:rFonts w:ascii="Times New Roman" w:hAnsi="Times New Roman" w:cs="Times New Roman"/>
          <w:kern w:val="2"/>
          <w:sz w:val="28"/>
          <w:szCs w:val="28"/>
        </w:rPr>
        <w:t xml:space="preserve"> образовани</w:t>
      </w:r>
      <w:r w:rsidR="00903051" w:rsidRPr="00BE3843">
        <w:rPr>
          <w:rFonts w:ascii="Times New Roman" w:hAnsi="Times New Roman" w:cs="Times New Roman"/>
          <w:kern w:val="2"/>
          <w:sz w:val="28"/>
          <w:szCs w:val="28"/>
        </w:rPr>
        <w:t>и</w:t>
      </w:r>
      <w:r w:rsidRPr="00BE3843">
        <w:rPr>
          <w:rFonts w:ascii="Times New Roman" w:hAnsi="Times New Roman" w:cs="Times New Roman"/>
          <w:kern w:val="2"/>
          <w:sz w:val="28"/>
          <w:szCs w:val="28"/>
        </w:rPr>
        <w:t xml:space="preserve"> </w:t>
      </w:r>
      <w:r w:rsidR="00AC55F2" w:rsidRPr="00AC55F2">
        <w:rPr>
          <w:rFonts w:ascii="Times New Roman" w:hAnsi="Times New Roman" w:cs="Times New Roman"/>
          <w:kern w:val="2"/>
          <w:sz w:val="28"/>
          <w:szCs w:val="28"/>
        </w:rPr>
        <w:t>Володарское сельское поселение</w:t>
      </w:r>
      <w:r w:rsidR="00730DF6" w:rsidRPr="00BE3843">
        <w:rPr>
          <w:rFonts w:ascii="Times New Roman" w:hAnsi="Times New Roman" w:cs="Times New Roman"/>
          <w:i/>
          <w:kern w:val="2"/>
          <w:sz w:val="28"/>
          <w:szCs w:val="28"/>
        </w:rPr>
        <w:t xml:space="preserve"> </w:t>
      </w:r>
      <w:r w:rsidR="0006363B" w:rsidRPr="00BE3843">
        <w:rPr>
          <w:rFonts w:ascii="Times New Roman" w:hAnsi="Times New Roman" w:cs="Times New Roman"/>
          <w:kern w:val="2"/>
          <w:sz w:val="28"/>
          <w:szCs w:val="28"/>
        </w:rPr>
        <w:t>(далее – муниципальное образование)</w:t>
      </w:r>
      <w:r w:rsidR="00632DF6" w:rsidRPr="00BE3843">
        <w:rPr>
          <w:rFonts w:ascii="Times New Roman" w:hAnsi="Times New Roman" w:cs="Times New Roman"/>
          <w:kern w:val="2"/>
          <w:sz w:val="28"/>
          <w:szCs w:val="28"/>
        </w:rPr>
        <w:t>:</w:t>
      </w:r>
    </w:p>
    <w:p w:rsidR="00632DF6" w:rsidRPr="00BE3843" w:rsidRDefault="00632DF6" w:rsidP="00B203B9">
      <w:pPr>
        <w:pStyle w:val="ConsPlusNormal"/>
        <w:widowControl/>
        <w:jc w:val="both"/>
        <w:rPr>
          <w:rFonts w:ascii="Times New Roman" w:hAnsi="Times New Roman" w:cs="Times New Roman"/>
          <w:kern w:val="2"/>
          <w:sz w:val="28"/>
          <w:szCs w:val="28"/>
        </w:rPr>
      </w:pPr>
      <w:r w:rsidRPr="00BE3843">
        <w:rPr>
          <w:rFonts w:ascii="Times New Roman" w:hAnsi="Times New Roman" w:cs="Times New Roman"/>
          <w:kern w:val="2"/>
          <w:sz w:val="28"/>
          <w:szCs w:val="28"/>
        </w:rPr>
        <w:t xml:space="preserve">1) </w:t>
      </w:r>
      <w:r w:rsidR="00631938" w:rsidRPr="00BE3843">
        <w:rPr>
          <w:rFonts w:ascii="Times New Roman" w:hAnsi="Times New Roman" w:cs="Times New Roman"/>
          <w:kern w:val="2"/>
          <w:sz w:val="28"/>
          <w:szCs w:val="28"/>
        </w:rPr>
        <w:t>публичных слушаний, общественных обсуждений, предусмотренных Градостроительным кодексом Российской Федерации</w:t>
      </w:r>
      <w:r w:rsidRPr="00BE3843">
        <w:rPr>
          <w:rFonts w:ascii="Times New Roman" w:hAnsi="Times New Roman" w:cs="Times New Roman"/>
          <w:kern w:val="2"/>
          <w:sz w:val="28"/>
          <w:szCs w:val="28"/>
        </w:rPr>
        <w:t>;</w:t>
      </w:r>
    </w:p>
    <w:p w:rsidR="000451C8" w:rsidRPr="00BE3843" w:rsidRDefault="00632DF6" w:rsidP="00B203B9">
      <w:pPr>
        <w:pStyle w:val="ConsPlusNormal"/>
        <w:widowControl/>
        <w:jc w:val="both"/>
        <w:rPr>
          <w:rFonts w:ascii="Times New Roman" w:hAnsi="Times New Roman" w:cs="Times New Roman"/>
          <w:bCs/>
          <w:i/>
          <w:kern w:val="2"/>
          <w:sz w:val="28"/>
          <w:szCs w:val="28"/>
        </w:rPr>
      </w:pPr>
      <w:r w:rsidRPr="00BE3843">
        <w:rPr>
          <w:rFonts w:ascii="Times New Roman" w:hAnsi="Times New Roman" w:cs="Times New Roman"/>
          <w:kern w:val="2"/>
          <w:sz w:val="28"/>
          <w:szCs w:val="28"/>
        </w:rPr>
        <w:t xml:space="preserve">2) </w:t>
      </w:r>
      <w:r w:rsidR="000451C8" w:rsidRPr="00BE3843">
        <w:rPr>
          <w:rFonts w:ascii="Times New Roman" w:hAnsi="Times New Roman" w:cs="Times New Roman"/>
          <w:kern w:val="2"/>
          <w:sz w:val="28"/>
          <w:szCs w:val="28"/>
        </w:rPr>
        <w:t xml:space="preserve">сходов граждан, собраний граждан, конференций граждан и иных форм </w:t>
      </w:r>
      <w:r w:rsidR="00E31389" w:rsidRPr="00BE3843">
        <w:rPr>
          <w:rFonts w:ascii="Times New Roman" w:hAnsi="Times New Roman" w:cs="Times New Roman"/>
          <w:kern w:val="2"/>
          <w:sz w:val="28"/>
          <w:szCs w:val="28"/>
        </w:rPr>
        <w:t xml:space="preserve">непосредственного </w:t>
      </w:r>
      <w:r w:rsidR="000451C8" w:rsidRPr="00BE3843">
        <w:rPr>
          <w:rFonts w:ascii="Times New Roman" w:hAnsi="Times New Roman" w:cs="Times New Roman"/>
          <w:kern w:val="2"/>
          <w:sz w:val="28"/>
          <w:szCs w:val="28"/>
        </w:rPr>
        <w:t xml:space="preserve">осуществления населением местного самоуправления и участия населения в осуществлении местного самоуправления. </w:t>
      </w:r>
    </w:p>
    <w:p w:rsidR="000451C8" w:rsidRPr="008007B7" w:rsidRDefault="000451C8" w:rsidP="00B203B9">
      <w:pPr>
        <w:pStyle w:val="ConsPlusNormal"/>
        <w:widowControl/>
        <w:jc w:val="both"/>
        <w:rPr>
          <w:rFonts w:ascii="Times New Roman" w:hAnsi="Times New Roman" w:cs="Times New Roman"/>
          <w:bCs/>
          <w:kern w:val="2"/>
          <w:sz w:val="28"/>
          <w:szCs w:val="28"/>
        </w:rPr>
      </w:pPr>
    </w:p>
    <w:p w:rsidR="000451C8" w:rsidRPr="008007B7" w:rsidRDefault="000451C8" w:rsidP="00B203B9">
      <w:pPr>
        <w:pStyle w:val="3"/>
        <w:spacing w:before="0" w:after="0"/>
        <w:ind w:firstLine="720"/>
        <w:jc w:val="both"/>
        <w:rPr>
          <w:rFonts w:ascii="Times New Roman" w:hAnsi="Times New Roman"/>
          <w:b w:val="0"/>
          <w:i/>
          <w:kern w:val="2"/>
          <w:sz w:val="28"/>
          <w:szCs w:val="28"/>
        </w:rPr>
      </w:pPr>
      <w:r w:rsidRPr="008007B7">
        <w:rPr>
          <w:rFonts w:ascii="Times New Roman" w:hAnsi="Times New Roman"/>
          <w:b w:val="0"/>
          <w:kern w:val="2"/>
          <w:sz w:val="28"/>
          <w:szCs w:val="28"/>
        </w:rPr>
        <w:t xml:space="preserve">Статья 2. Цели </w:t>
      </w:r>
      <w:r w:rsidR="006A13DF" w:rsidRPr="008007B7">
        <w:rPr>
          <w:rFonts w:ascii="Times New Roman" w:hAnsi="Times New Roman"/>
          <w:b w:val="0"/>
          <w:kern w:val="2"/>
          <w:sz w:val="28"/>
          <w:szCs w:val="28"/>
          <w:lang w:val="ru-RU"/>
        </w:rPr>
        <w:t>публичных слушаний</w:t>
      </w:r>
      <w:r w:rsidRPr="008007B7">
        <w:rPr>
          <w:rFonts w:ascii="Times New Roman" w:hAnsi="Times New Roman"/>
          <w:b w:val="0"/>
          <w:kern w:val="2"/>
          <w:sz w:val="28"/>
          <w:szCs w:val="28"/>
        </w:rPr>
        <w:t xml:space="preserve"> и юридическая сила </w:t>
      </w:r>
      <w:r w:rsidR="001965B5" w:rsidRPr="008007B7">
        <w:rPr>
          <w:rFonts w:ascii="Times New Roman" w:hAnsi="Times New Roman"/>
          <w:b w:val="0"/>
          <w:kern w:val="2"/>
          <w:sz w:val="28"/>
          <w:szCs w:val="28"/>
        </w:rPr>
        <w:t xml:space="preserve">его результатов </w:t>
      </w:r>
    </w:p>
    <w:p w:rsidR="000451C8" w:rsidRPr="008007B7" w:rsidRDefault="000451C8" w:rsidP="00B203B9">
      <w:pPr>
        <w:keepNext/>
        <w:ind w:firstLine="720"/>
        <w:jc w:val="both"/>
        <w:rPr>
          <w:kern w:val="2"/>
          <w:sz w:val="28"/>
          <w:szCs w:val="28"/>
        </w:rPr>
      </w:pPr>
    </w:p>
    <w:p w:rsidR="001965B5" w:rsidRPr="008007B7" w:rsidRDefault="001965B5" w:rsidP="00B203B9">
      <w:pPr>
        <w:pStyle w:val="ConsPlusNormal"/>
        <w:widowControl/>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1. </w:t>
      </w:r>
      <w:r w:rsidR="006A13DF" w:rsidRPr="008007B7">
        <w:rPr>
          <w:rFonts w:ascii="Times New Roman" w:hAnsi="Times New Roman" w:cs="Times New Roman"/>
          <w:kern w:val="2"/>
          <w:sz w:val="28"/>
          <w:szCs w:val="28"/>
        </w:rPr>
        <w:t>Публичные слушания</w:t>
      </w:r>
      <w:r w:rsidRPr="008007B7">
        <w:rPr>
          <w:rFonts w:ascii="Times New Roman" w:hAnsi="Times New Roman" w:cs="Times New Roman"/>
          <w:kern w:val="2"/>
          <w:sz w:val="28"/>
          <w:szCs w:val="28"/>
        </w:rPr>
        <w:t xml:space="preserve"> является формой участия граждан в осуществлении местного самоуправления, </w:t>
      </w:r>
      <w:r w:rsidRPr="008007B7">
        <w:rPr>
          <w:rFonts w:ascii="Times New Roman" w:hAnsi="Times New Roman" w:cs="Times New Roman"/>
          <w:bCs/>
          <w:kern w:val="2"/>
          <w:sz w:val="28"/>
          <w:szCs w:val="28"/>
        </w:rPr>
        <w:t xml:space="preserve">осуществляемой посредством </w:t>
      </w:r>
      <w:r w:rsidR="006A13DF" w:rsidRPr="008007B7">
        <w:rPr>
          <w:rFonts w:ascii="Times New Roman" w:eastAsia="Calibri" w:hAnsi="Times New Roman" w:cs="Times New Roman"/>
          <w:sz w:val="28"/>
          <w:szCs w:val="28"/>
        </w:rPr>
        <w:t xml:space="preserve">обсуждения жителями муниципального образования проектов муниципальных правовых актов по вопросам местного значения и </w:t>
      </w:r>
      <w:r w:rsidRPr="008007B7">
        <w:rPr>
          <w:rFonts w:ascii="Times New Roman" w:hAnsi="Times New Roman" w:cs="Times New Roman"/>
          <w:bCs/>
          <w:kern w:val="2"/>
          <w:sz w:val="28"/>
          <w:szCs w:val="28"/>
        </w:rPr>
        <w:t>голосования</w:t>
      </w:r>
      <w:r w:rsidRPr="008007B7">
        <w:rPr>
          <w:rFonts w:ascii="Times New Roman" w:hAnsi="Times New Roman" w:cs="Times New Roman"/>
          <w:kern w:val="2"/>
          <w:sz w:val="28"/>
          <w:szCs w:val="28"/>
        </w:rPr>
        <w:t xml:space="preserve"> </w:t>
      </w:r>
      <w:r w:rsidR="006A13DF" w:rsidRPr="008007B7">
        <w:rPr>
          <w:rFonts w:ascii="Times New Roman" w:eastAsia="Calibri" w:hAnsi="Times New Roman" w:cs="Times New Roman"/>
          <w:sz w:val="28"/>
          <w:szCs w:val="28"/>
        </w:rPr>
        <w:t xml:space="preserve">жителей муниципального образования </w:t>
      </w:r>
      <w:r w:rsidRPr="008007B7">
        <w:rPr>
          <w:rFonts w:ascii="Times New Roman" w:hAnsi="Times New Roman" w:cs="Times New Roman"/>
          <w:kern w:val="2"/>
          <w:sz w:val="28"/>
          <w:szCs w:val="28"/>
        </w:rPr>
        <w:t xml:space="preserve">по </w:t>
      </w:r>
      <w:r w:rsidR="006A13DF" w:rsidRPr="008007B7">
        <w:rPr>
          <w:rFonts w:ascii="Times New Roman" w:hAnsi="Times New Roman" w:cs="Times New Roman"/>
          <w:kern w:val="2"/>
          <w:sz w:val="28"/>
          <w:szCs w:val="28"/>
        </w:rPr>
        <w:t>указанным проектам</w:t>
      </w:r>
      <w:r w:rsidRPr="008007B7">
        <w:rPr>
          <w:rFonts w:ascii="Times New Roman" w:hAnsi="Times New Roman" w:cs="Times New Roman"/>
          <w:kern w:val="2"/>
          <w:sz w:val="28"/>
          <w:szCs w:val="28"/>
        </w:rPr>
        <w:t>.</w:t>
      </w:r>
    </w:p>
    <w:p w:rsidR="000451C8" w:rsidRPr="008007B7" w:rsidRDefault="001965B5" w:rsidP="00B203B9">
      <w:pPr>
        <w:pStyle w:val="ConsPlusNormal"/>
        <w:widowControl/>
        <w:jc w:val="both"/>
        <w:rPr>
          <w:rFonts w:ascii="Times New Roman" w:hAnsi="Times New Roman" w:cs="Times New Roman"/>
          <w:bCs/>
          <w:kern w:val="2"/>
          <w:sz w:val="28"/>
          <w:szCs w:val="28"/>
        </w:rPr>
      </w:pPr>
      <w:r w:rsidRPr="008007B7">
        <w:rPr>
          <w:rFonts w:ascii="Times New Roman" w:hAnsi="Times New Roman" w:cs="Times New Roman"/>
          <w:kern w:val="2"/>
          <w:sz w:val="28"/>
          <w:szCs w:val="28"/>
        </w:rPr>
        <w:t>2</w:t>
      </w:r>
      <w:r w:rsidR="000451C8" w:rsidRPr="008007B7">
        <w:rPr>
          <w:rFonts w:ascii="Times New Roman" w:hAnsi="Times New Roman" w:cs="Times New Roman"/>
          <w:kern w:val="2"/>
          <w:sz w:val="28"/>
          <w:szCs w:val="28"/>
        </w:rPr>
        <w:t xml:space="preserve">. </w:t>
      </w:r>
      <w:r w:rsidR="006A13DF" w:rsidRPr="008007B7">
        <w:rPr>
          <w:rFonts w:ascii="Times New Roman" w:hAnsi="Times New Roman" w:cs="Times New Roman"/>
          <w:kern w:val="2"/>
          <w:sz w:val="28"/>
          <w:szCs w:val="28"/>
        </w:rPr>
        <w:t xml:space="preserve">Публичные слушания </w:t>
      </w:r>
      <w:r w:rsidR="000451C8" w:rsidRPr="008007B7">
        <w:rPr>
          <w:rFonts w:ascii="Times New Roman" w:hAnsi="Times New Roman" w:cs="Times New Roman"/>
          <w:kern w:val="2"/>
          <w:sz w:val="28"/>
          <w:szCs w:val="28"/>
        </w:rPr>
        <w:t>провод</w:t>
      </w:r>
      <w:r w:rsidR="006A13DF" w:rsidRPr="008007B7">
        <w:rPr>
          <w:rFonts w:ascii="Times New Roman" w:hAnsi="Times New Roman" w:cs="Times New Roman"/>
          <w:kern w:val="2"/>
          <w:sz w:val="28"/>
          <w:szCs w:val="28"/>
        </w:rPr>
        <w:t>я</w:t>
      </w:r>
      <w:r w:rsidR="000451C8" w:rsidRPr="008007B7">
        <w:rPr>
          <w:rFonts w:ascii="Times New Roman" w:hAnsi="Times New Roman" w:cs="Times New Roman"/>
          <w:kern w:val="2"/>
          <w:sz w:val="28"/>
          <w:szCs w:val="28"/>
        </w:rPr>
        <w:t xml:space="preserve">тся в целях выявления мнения </w:t>
      </w:r>
      <w:r w:rsidR="006A13DF" w:rsidRPr="008007B7">
        <w:rPr>
          <w:rFonts w:ascii="Times New Roman" w:hAnsi="Times New Roman" w:cs="Times New Roman"/>
          <w:kern w:val="2"/>
          <w:sz w:val="28"/>
          <w:szCs w:val="28"/>
        </w:rPr>
        <w:t>жителей</w:t>
      </w:r>
      <w:r w:rsidR="000451C8" w:rsidRPr="008007B7">
        <w:rPr>
          <w:rFonts w:ascii="Times New Roman" w:hAnsi="Times New Roman" w:cs="Times New Roman"/>
          <w:kern w:val="2"/>
          <w:sz w:val="28"/>
          <w:szCs w:val="28"/>
        </w:rPr>
        <w:t xml:space="preserve"> муниципального образования и учета указанного мнения органами местного самоуправления и </w:t>
      </w:r>
      <w:r w:rsidR="00B06A85" w:rsidRPr="008007B7">
        <w:rPr>
          <w:rFonts w:ascii="Times New Roman" w:hAnsi="Times New Roman" w:cs="Times New Roman"/>
          <w:kern w:val="2"/>
          <w:sz w:val="28"/>
          <w:szCs w:val="28"/>
        </w:rPr>
        <w:t xml:space="preserve">должностными </w:t>
      </w:r>
      <w:r w:rsidR="000451C8" w:rsidRPr="008007B7">
        <w:rPr>
          <w:rFonts w:ascii="Times New Roman" w:hAnsi="Times New Roman" w:cs="Times New Roman"/>
          <w:kern w:val="2"/>
          <w:sz w:val="28"/>
          <w:szCs w:val="28"/>
        </w:rPr>
        <w:t xml:space="preserve">лицами </w:t>
      </w:r>
      <w:r w:rsidR="00B06A85" w:rsidRPr="008007B7">
        <w:rPr>
          <w:rFonts w:ascii="Times New Roman" w:hAnsi="Times New Roman" w:cs="Times New Roman"/>
          <w:kern w:val="2"/>
          <w:sz w:val="28"/>
          <w:szCs w:val="28"/>
        </w:rPr>
        <w:t>местного самоуправления муниципального образования</w:t>
      </w:r>
      <w:r w:rsidR="006A13DF" w:rsidRPr="008007B7">
        <w:rPr>
          <w:rFonts w:ascii="Times New Roman" w:hAnsi="Times New Roman" w:cs="Times New Roman"/>
          <w:kern w:val="2"/>
          <w:sz w:val="28"/>
          <w:szCs w:val="28"/>
        </w:rPr>
        <w:t xml:space="preserve"> при принятии </w:t>
      </w:r>
      <w:r w:rsidR="000451C8" w:rsidRPr="008007B7">
        <w:rPr>
          <w:rFonts w:ascii="Times New Roman" w:hAnsi="Times New Roman" w:cs="Times New Roman"/>
          <w:kern w:val="2"/>
          <w:sz w:val="28"/>
          <w:szCs w:val="28"/>
        </w:rPr>
        <w:t>соответствующего решения</w:t>
      </w:r>
      <w:r w:rsidR="000451C8" w:rsidRPr="008007B7">
        <w:rPr>
          <w:rFonts w:ascii="Times New Roman" w:hAnsi="Times New Roman" w:cs="Times New Roman"/>
          <w:bCs/>
          <w:kern w:val="2"/>
          <w:sz w:val="28"/>
          <w:szCs w:val="28"/>
        </w:rPr>
        <w:t>.</w:t>
      </w:r>
    </w:p>
    <w:p w:rsidR="000451C8" w:rsidRPr="008007B7" w:rsidRDefault="000451C8" w:rsidP="00B203B9">
      <w:pPr>
        <w:pStyle w:val="ConsPlusNormal"/>
        <w:widowControl/>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3. Результаты </w:t>
      </w:r>
      <w:r w:rsidR="006A13DF" w:rsidRPr="008007B7">
        <w:rPr>
          <w:rFonts w:ascii="Times New Roman" w:hAnsi="Times New Roman" w:cs="Times New Roman"/>
          <w:kern w:val="2"/>
          <w:sz w:val="28"/>
          <w:szCs w:val="28"/>
        </w:rPr>
        <w:t>публичных слушаний</w:t>
      </w:r>
      <w:r w:rsidRPr="008007B7">
        <w:rPr>
          <w:rFonts w:ascii="Times New Roman" w:hAnsi="Times New Roman" w:cs="Times New Roman"/>
          <w:kern w:val="2"/>
          <w:sz w:val="28"/>
          <w:szCs w:val="28"/>
        </w:rPr>
        <w:t xml:space="preserve"> носят рекомендательный характер.</w:t>
      </w:r>
    </w:p>
    <w:p w:rsidR="000451C8" w:rsidRPr="008007B7" w:rsidRDefault="000451C8" w:rsidP="00B203B9">
      <w:pPr>
        <w:pStyle w:val="ConsPlusNormal"/>
        <w:widowControl/>
        <w:jc w:val="both"/>
        <w:rPr>
          <w:rFonts w:ascii="Times New Roman" w:hAnsi="Times New Roman" w:cs="Times New Roman"/>
          <w:bCs/>
          <w:kern w:val="2"/>
          <w:sz w:val="28"/>
          <w:szCs w:val="28"/>
        </w:rPr>
      </w:pPr>
    </w:p>
    <w:p w:rsidR="000451C8" w:rsidRPr="008007B7" w:rsidRDefault="000451C8" w:rsidP="00B203B9">
      <w:pPr>
        <w:pStyle w:val="3"/>
        <w:spacing w:before="0" w:after="0"/>
        <w:ind w:firstLine="720"/>
        <w:jc w:val="both"/>
        <w:rPr>
          <w:rFonts w:ascii="Times New Roman" w:hAnsi="Times New Roman"/>
          <w:b w:val="0"/>
          <w:kern w:val="2"/>
          <w:sz w:val="28"/>
          <w:szCs w:val="28"/>
          <w:lang w:val="ru-RU"/>
        </w:rPr>
      </w:pPr>
      <w:r w:rsidRPr="008007B7">
        <w:rPr>
          <w:rFonts w:ascii="Times New Roman" w:hAnsi="Times New Roman"/>
          <w:b w:val="0"/>
          <w:kern w:val="2"/>
          <w:sz w:val="28"/>
          <w:szCs w:val="28"/>
        </w:rPr>
        <w:lastRenderedPageBreak/>
        <w:t xml:space="preserve">Статья 3. Правовая основа </w:t>
      </w:r>
      <w:r w:rsidR="000C0F28" w:rsidRPr="008007B7">
        <w:rPr>
          <w:rFonts w:ascii="Times New Roman" w:hAnsi="Times New Roman"/>
          <w:b w:val="0"/>
          <w:kern w:val="2"/>
          <w:sz w:val="28"/>
          <w:szCs w:val="28"/>
          <w:lang w:val="ru-RU"/>
        </w:rPr>
        <w:t>публичных слушаний</w:t>
      </w:r>
    </w:p>
    <w:p w:rsidR="000451C8" w:rsidRPr="008007B7" w:rsidRDefault="000451C8" w:rsidP="00B203B9">
      <w:pPr>
        <w:pStyle w:val="ConsPlusNormal"/>
        <w:keepNext/>
        <w:widowControl/>
        <w:jc w:val="both"/>
        <w:rPr>
          <w:rFonts w:ascii="Times New Roman" w:hAnsi="Times New Roman" w:cs="Times New Roman"/>
          <w:kern w:val="2"/>
          <w:sz w:val="28"/>
          <w:szCs w:val="28"/>
        </w:rPr>
      </w:pPr>
    </w:p>
    <w:p w:rsidR="000451C8" w:rsidRPr="008007B7" w:rsidRDefault="000451C8" w:rsidP="00B203B9">
      <w:pPr>
        <w:pStyle w:val="ConsPlusNormal"/>
        <w:widowControl/>
        <w:jc w:val="both"/>
        <w:rPr>
          <w:rFonts w:ascii="Times New Roman" w:hAnsi="Times New Roman" w:cs="Times New Roman"/>
          <w:kern w:val="2"/>
          <w:sz w:val="28"/>
          <w:szCs w:val="28"/>
        </w:rPr>
      </w:pPr>
      <w:r w:rsidRPr="008007B7">
        <w:rPr>
          <w:rFonts w:ascii="Times New Roman" w:hAnsi="Times New Roman" w:cs="Times New Roman"/>
          <w:kern w:val="2"/>
          <w:sz w:val="28"/>
          <w:szCs w:val="28"/>
        </w:rPr>
        <w:t>Назначение</w:t>
      </w:r>
      <w:r w:rsidR="000C0F28" w:rsidRPr="008007B7">
        <w:rPr>
          <w:rFonts w:ascii="Times New Roman" w:hAnsi="Times New Roman" w:cs="Times New Roman"/>
          <w:kern w:val="2"/>
          <w:sz w:val="28"/>
          <w:szCs w:val="28"/>
        </w:rPr>
        <w:t>, подготовка</w:t>
      </w:r>
      <w:r w:rsidRPr="008007B7">
        <w:rPr>
          <w:rFonts w:ascii="Times New Roman" w:hAnsi="Times New Roman" w:cs="Times New Roman"/>
          <w:kern w:val="2"/>
          <w:sz w:val="28"/>
          <w:szCs w:val="28"/>
        </w:rPr>
        <w:t xml:space="preserve"> и проведение </w:t>
      </w:r>
      <w:r w:rsidR="000C0F28" w:rsidRPr="008007B7">
        <w:rPr>
          <w:rFonts w:ascii="Times New Roman" w:hAnsi="Times New Roman" w:cs="Times New Roman"/>
          <w:kern w:val="2"/>
          <w:sz w:val="28"/>
          <w:szCs w:val="28"/>
        </w:rPr>
        <w:t>публичных слушаний</w:t>
      </w:r>
      <w:r w:rsidRPr="008007B7">
        <w:rPr>
          <w:rFonts w:ascii="Times New Roman" w:hAnsi="Times New Roman" w:cs="Times New Roman"/>
          <w:kern w:val="2"/>
          <w:sz w:val="28"/>
          <w:szCs w:val="28"/>
        </w:rPr>
        <w:t xml:space="preserve"> осуществляется в порядке, определенном </w:t>
      </w:r>
      <w:r w:rsidR="00EA5639" w:rsidRPr="008007B7">
        <w:rPr>
          <w:rFonts w:ascii="Times New Roman" w:hAnsi="Times New Roman" w:cs="Times New Roman"/>
          <w:kern w:val="2"/>
          <w:sz w:val="28"/>
          <w:szCs w:val="28"/>
          <w:u w:val="single"/>
        </w:rPr>
        <w:t>у</w:t>
      </w:r>
      <w:r w:rsidRPr="008007B7">
        <w:rPr>
          <w:rFonts w:ascii="Times New Roman" w:hAnsi="Times New Roman" w:cs="Times New Roman"/>
          <w:kern w:val="2"/>
          <w:sz w:val="28"/>
          <w:szCs w:val="28"/>
        </w:rPr>
        <w:t>ст</w:t>
      </w:r>
      <w:r w:rsidR="000C0F28" w:rsidRPr="008007B7">
        <w:rPr>
          <w:rFonts w:ascii="Times New Roman" w:hAnsi="Times New Roman" w:cs="Times New Roman"/>
          <w:kern w:val="2"/>
          <w:sz w:val="28"/>
          <w:szCs w:val="28"/>
        </w:rPr>
        <w:t xml:space="preserve">авом муниципального образования, настоящим Порядком, иными муниципальными </w:t>
      </w:r>
      <w:r w:rsidRPr="008007B7">
        <w:rPr>
          <w:rFonts w:ascii="Times New Roman" w:hAnsi="Times New Roman" w:cs="Times New Roman"/>
          <w:kern w:val="2"/>
          <w:sz w:val="28"/>
          <w:szCs w:val="28"/>
        </w:rPr>
        <w:t>правовыми актами муниципального образования.</w:t>
      </w:r>
    </w:p>
    <w:p w:rsidR="000451C8" w:rsidRPr="008007B7" w:rsidRDefault="000451C8" w:rsidP="00B203B9">
      <w:pPr>
        <w:pStyle w:val="ConsPlusNormal"/>
        <w:widowControl/>
        <w:jc w:val="both"/>
        <w:rPr>
          <w:rFonts w:ascii="Times New Roman" w:hAnsi="Times New Roman" w:cs="Times New Roman"/>
          <w:kern w:val="2"/>
          <w:sz w:val="28"/>
          <w:szCs w:val="28"/>
        </w:rPr>
      </w:pPr>
    </w:p>
    <w:p w:rsidR="00207F49" w:rsidRPr="008007B7" w:rsidRDefault="00207F49" w:rsidP="00B203B9">
      <w:pPr>
        <w:pStyle w:val="3"/>
        <w:spacing w:before="0" w:after="0"/>
        <w:ind w:firstLine="720"/>
        <w:jc w:val="both"/>
        <w:rPr>
          <w:rFonts w:ascii="Times New Roman" w:hAnsi="Times New Roman"/>
          <w:b w:val="0"/>
          <w:kern w:val="2"/>
          <w:sz w:val="28"/>
          <w:szCs w:val="28"/>
          <w:lang w:val="ru-RU"/>
        </w:rPr>
      </w:pPr>
      <w:r w:rsidRPr="008007B7">
        <w:rPr>
          <w:rFonts w:ascii="Times New Roman" w:hAnsi="Times New Roman"/>
          <w:b w:val="0"/>
          <w:kern w:val="2"/>
          <w:sz w:val="28"/>
          <w:szCs w:val="28"/>
        </w:rPr>
        <w:t xml:space="preserve">Статья 4. Право на участие в </w:t>
      </w:r>
      <w:r w:rsidR="00D05DCC" w:rsidRPr="008007B7">
        <w:rPr>
          <w:rFonts w:ascii="Times New Roman" w:hAnsi="Times New Roman"/>
          <w:b w:val="0"/>
          <w:kern w:val="2"/>
          <w:sz w:val="28"/>
          <w:szCs w:val="28"/>
          <w:lang w:val="ru-RU"/>
        </w:rPr>
        <w:t>публичных слушаниях</w:t>
      </w:r>
    </w:p>
    <w:p w:rsidR="00207F49" w:rsidRPr="008007B7" w:rsidRDefault="00207F49" w:rsidP="00B203B9">
      <w:pPr>
        <w:autoSpaceDE w:val="0"/>
        <w:autoSpaceDN w:val="0"/>
        <w:adjustRightInd w:val="0"/>
        <w:ind w:firstLine="720"/>
        <w:jc w:val="both"/>
        <w:rPr>
          <w:kern w:val="2"/>
          <w:sz w:val="28"/>
          <w:szCs w:val="28"/>
        </w:rPr>
      </w:pPr>
    </w:p>
    <w:p w:rsidR="00207F49" w:rsidRPr="008007B7" w:rsidRDefault="00207F49" w:rsidP="00B203B9">
      <w:pPr>
        <w:autoSpaceDE w:val="0"/>
        <w:autoSpaceDN w:val="0"/>
        <w:adjustRightInd w:val="0"/>
        <w:ind w:firstLine="720"/>
        <w:jc w:val="both"/>
        <w:rPr>
          <w:kern w:val="2"/>
          <w:sz w:val="28"/>
          <w:szCs w:val="28"/>
        </w:rPr>
      </w:pPr>
      <w:r w:rsidRPr="008007B7">
        <w:rPr>
          <w:kern w:val="2"/>
          <w:sz w:val="28"/>
          <w:szCs w:val="28"/>
        </w:rPr>
        <w:t xml:space="preserve">1. Право на участие в </w:t>
      </w:r>
      <w:r w:rsidR="00D05DCC" w:rsidRPr="008007B7">
        <w:rPr>
          <w:kern w:val="2"/>
          <w:sz w:val="28"/>
          <w:szCs w:val="28"/>
        </w:rPr>
        <w:t>публичных слушаниях</w:t>
      </w:r>
      <w:r w:rsidRPr="008007B7">
        <w:rPr>
          <w:kern w:val="2"/>
          <w:sz w:val="28"/>
          <w:szCs w:val="28"/>
        </w:rPr>
        <w:t xml:space="preserve"> – право </w:t>
      </w:r>
      <w:r w:rsidR="00E3201D" w:rsidRPr="008007B7">
        <w:rPr>
          <w:kern w:val="2"/>
          <w:sz w:val="28"/>
          <w:szCs w:val="28"/>
        </w:rPr>
        <w:t>жителей муниципального образования</w:t>
      </w:r>
      <w:r w:rsidRPr="008007B7">
        <w:rPr>
          <w:kern w:val="2"/>
          <w:sz w:val="28"/>
          <w:szCs w:val="28"/>
        </w:rPr>
        <w:t xml:space="preserve"> </w:t>
      </w:r>
      <w:r w:rsidR="00A80E98" w:rsidRPr="008007B7">
        <w:rPr>
          <w:kern w:val="2"/>
          <w:sz w:val="28"/>
          <w:szCs w:val="28"/>
        </w:rPr>
        <w:t xml:space="preserve">участвовать в обсуждении </w:t>
      </w:r>
      <w:r w:rsidR="00D07F76" w:rsidRPr="008007B7">
        <w:rPr>
          <w:kern w:val="2"/>
          <w:sz w:val="28"/>
          <w:szCs w:val="28"/>
        </w:rPr>
        <w:t>вопрос</w:t>
      </w:r>
      <w:r w:rsidR="00052D22" w:rsidRPr="008007B7">
        <w:rPr>
          <w:kern w:val="2"/>
          <w:sz w:val="28"/>
          <w:szCs w:val="28"/>
        </w:rPr>
        <w:t>а</w:t>
      </w:r>
      <w:r w:rsidR="00D07F76" w:rsidRPr="008007B7">
        <w:rPr>
          <w:kern w:val="2"/>
          <w:sz w:val="28"/>
          <w:szCs w:val="28"/>
        </w:rPr>
        <w:t xml:space="preserve"> публичных слушаний</w:t>
      </w:r>
      <w:r w:rsidR="00A80E98" w:rsidRPr="008007B7">
        <w:rPr>
          <w:kern w:val="2"/>
          <w:sz w:val="28"/>
          <w:szCs w:val="28"/>
        </w:rPr>
        <w:t xml:space="preserve">, </w:t>
      </w:r>
      <w:r w:rsidRPr="008007B7">
        <w:rPr>
          <w:kern w:val="2"/>
          <w:sz w:val="28"/>
          <w:szCs w:val="28"/>
        </w:rPr>
        <w:t xml:space="preserve">голосовать по </w:t>
      </w:r>
      <w:r w:rsidR="00A80E98" w:rsidRPr="008007B7">
        <w:rPr>
          <w:kern w:val="2"/>
          <w:sz w:val="28"/>
          <w:szCs w:val="28"/>
        </w:rPr>
        <w:t>н</w:t>
      </w:r>
      <w:r w:rsidR="00052D22" w:rsidRPr="008007B7">
        <w:rPr>
          <w:kern w:val="2"/>
          <w:sz w:val="28"/>
          <w:szCs w:val="28"/>
        </w:rPr>
        <w:t>ему</w:t>
      </w:r>
      <w:r w:rsidRPr="008007B7">
        <w:rPr>
          <w:kern w:val="2"/>
          <w:sz w:val="28"/>
          <w:szCs w:val="28"/>
        </w:rPr>
        <w:t xml:space="preserve">, </w:t>
      </w:r>
      <w:r w:rsidR="00E3201D" w:rsidRPr="008007B7">
        <w:rPr>
          <w:sz w:val="28"/>
          <w:szCs w:val="28"/>
        </w:rPr>
        <w:t>высказывать предложения и замечания по вопрос</w:t>
      </w:r>
      <w:r w:rsidR="00052D22" w:rsidRPr="008007B7">
        <w:rPr>
          <w:sz w:val="28"/>
          <w:szCs w:val="28"/>
        </w:rPr>
        <w:t>у</w:t>
      </w:r>
      <w:r w:rsidR="00E3201D" w:rsidRPr="008007B7">
        <w:rPr>
          <w:sz w:val="28"/>
          <w:szCs w:val="28"/>
        </w:rPr>
        <w:t xml:space="preserve"> публичных слушаний,</w:t>
      </w:r>
      <w:r w:rsidR="00E3201D" w:rsidRPr="008007B7">
        <w:rPr>
          <w:kern w:val="2"/>
          <w:sz w:val="28"/>
          <w:szCs w:val="28"/>
        </w:rPr>
        <w:t xml:space="preserve"> </w:t>
      </w:r>
      <w:r w:rsidR="00A80E98" w:rsidRPr="008007B7">
        <w:rPr>
          <w:kern w:val="2"/>
          <w:sz w:val="28"/>
          <w:szCs w:val="28"/>
        </w:rPr>
        <w:t xml:space="preserve">а также </w:t>
      </w:r>
      <w:r w:rsidRPr="008007B7">
        <w:rPr>
          <w:kern w:val="2"/>
          <w:sz w:val="28"/>
          <w:szCs w:val="28"/>
        </w:rPr>
        <w:t xml:space="preserve">участвовать в действиях, связанных с назначением </w:t>
      </w:r>
      <w:r w:rsidR="00A80E98" w:rsidRPr="008007B7">
        <w:rPr>
          <w:kern w:val="2"/>
          <w:sz w:val="28"/>
          <w:szCs w:val="28"/>
        </w:rPr>
        <w:t>публичных слушаний</w:t>
      </w:r>
      <w:r w:rsidRPr="008007B7">
        <w:rPr>
          <w:kern w:val="2"/>
          <w:sz w:val="28"/>
          <w:szCs w:val="28"/>
        </w:rPr>
        <w:t xml:space="preserve">, </w:t>
      </w:r>
      <w:r w:rsidR="00112510" w:rsidRPr="008007B7">
        <w:rPr>
          <w:kern w:val="2"/>
          <w:sz w:val="28"/>
          <w:szCs w:val="28"/>
        </w:rPr>
        <w:t>их</w:t>
      </w:r>
      <w:r w:rsidR="00052D22" w:rsidRPr="008007B7">
        <w:rPr>
          <w:kern w:val="2"/>
          <w:sz w:val="28"/>
          <w:szCs w:val="28"/>
        </w:rPr>
        <w:t xml:space="preserve"> подготовкой</w:t>
      </w:r>
      <w:r w:rsidRPr="008007B7">
        <w:rPr>
          <w:kern w:val="2"/>
          <w:sz w:val="28"/>
          <w:szCs w:val="28"/>
        </w:rPr>
        <w:t xml:space="preserve"> и проведени</w:t>
      </w:r>
      <w:r w:rsidR="00052D22" w:rsidRPr="008007B7">
        <w:rPr>
          <w:kern w:val="2"/>
          <w:sz w:val="28"/>
          <w:szCs w:val="28"/>
        </w:rPr>
        <w:t>ем</w:t>
      </w:r>
      <w:r w:rsidRPr="008007B7">
        <w:rPr>
          <w:kern w:val="2"/>
          <w:sz w:val="28"/>
          <w:szCs w:val="28"/>
        </w:rPr>
        <w:t>.</w:t>
      </w:r>
    </w:p>
    <w:p w:rsidR="002D39B3" w:rsidRPr="008007B7" w:rsidRDefault="00207F49" w:rsidP="002D39B3">
      <w:pPr>
        <w:autoSpaceDE w:val="0"/>
        <w:autoSpaceDN w:val="0"/>
        <w:adjustRightInd w:val="0"/>
        <w:ind w:firstLine="720"/>
        <w:jc w:val="both"/>
        <w:rPr>
          <w:kern w:val="2"/>
          <w:sz w:val="28"/>
          <w:szCs w:val="28"/>
        </w:rPr>
      </w:pPr>
      <w:r w:rsidRPr="008007B7">
        <w:rPr>
          <w:kern w:val="2"/>
          <w:sz w:val="28"/>
          <w:szCs w:val="28"/>
        </w:rPr>
        <w:t xml:space="preserve">2. </w:t>
      </w:r>
      <w:r w:rsidR="002D39B3" w:rsidRPr="008007B7">
        <w:rPr>
          <w:kern w:val="2"/>
          <w:sz w:val="28"/>
          <w:szCs w:val="28"/>
        </w:rPr>
        <w:t xml:space="preserve">В </w:t>
      </w:r>
      <w:r w:rsidR="00112510" w:rsidRPr="008007B7">
        <w:rPr>
          <w:kern w:val="2"/>
          <w:sz w:val="28"/>
          <w:szCs w:val="28"/>
        </w:rPr>
        <w:t xml:space="preserve">публичных слушаниях </w:t>
      </w:r>
      <w:r w:rsidR="002D39B3" w:rsidRPr="008007B7">
        <w:rPr>
          <w:kern w:val="2"/>
          <w:sz w:val="28"/>
          <w:szCs w:val="28"/>
        </w:rPr>
        <w:t>имеют право участвовать жители муниципального образования, обладающие избирательным правом.</w:t>
      </w:r>
    </w:p>
    <w:p w:rsidR="00D07F76" w:rsidRPr="008007B7" w:rsidRDefault="00BE37DC" w:rsidP="00D07F76">
      <w:pPr>
        <w:ind w:firstLine="709"/>
        <w:jc w:val="both"/>
        <w:rPr>
          <w:sz w:val="28"/>
          <w:szCs w:val="28"/>
        </w:rPr>
      </w:pPr>
      <w:r w:rsidRPr="008007B7">
        <w:rPr>
          <w:sz w:val="28"/>
          <w:szCs w:val="28"/>
        </w:rPr>
        <w:t>3</w:t>
      </w:r>
      <w:r w:rsidR="002564D9" w:rsidRPr="008007B7">
        <w:rPr>
          <w:sz w:val="28"/>
          <w:szCs w:val="28"/>
        </w:rPr>
        <w:t xml:space="preserve">. </w:t>
      </w:r>
      <w:r w:rsidR="00D07F76" w:rsidRPr="008007B7">
        <w:rPr>
          <w:sz w:val="28"/>
          <w:szCs w:val="28"/>
        </w:rPr>
        <w:t xml:space="preserve">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207F49" w:rsidRPr="008007B7" w:rsidRDefault="00BE37DC" w:rsidP="002D39B3">
      <w:pPr>
        <w:autoSpaceDE w:val="0"/>
        <w:autoSpaceDN w:val="0"/>
        <w:adjustRightInd w:val="0"/>
        <w:ind w:firstLine="720"/>
        <w:jc w:val="both"/>
        <w:rPr>
          <w:kern w:val="2"/>
          <w:sz w:val="28"/>
          <w:szCs w:val="28"/>
        </w:rPr>
      </w:pPr>
      <w:r w:rsidRPr="008007B7">
        <w:rPr>
          <w:kern w:val="2"/>
          <w:sz w:val="28"/>
          <w:szCs w:val="28"/>
        </w:rPr>
        <w:t>4</w:t>
      </w:r>
      <w:r w:rsidR="00207F49" w:rsidRPr="008007B7">
        <w:rPr>
          <w:kern w:val="2"/>
          <w:sz w:val="28"/>
          <w:szCs w:val="28"/>
        </w:rPr>
        <w:t xml:space="preserve">. </w:t>
      </w:r>
      <w:r w:rsidR="002D39B3" w:rsidRPr="008007B7">
        <w:rPr>
          <w:kern w:val="2"/>
          <w:sz w:val="28"/>
          <w:szCs w:val="28"/>
        </w:rPr>
        <w:t>П</w:t>
      </w:r>
      <w:r w:rsidR="00207F49" w:rsidRPr="008007B7">
        <w:rPr>
          <w:kern w:val="2"/>
          <w:sz w:val="28"/>
          <w:szCs w:val="28"/>
        </w:rPr>
        <w:t xml:space="preserve">рямые или косвенные ограничения прав жителей муниципального образования на участие в </w:t>
      </w:r>
      <w:r w:rsidR="00112510" w:rsidRPr="008007B7">
        <w:rPr>
          <w:kern w:val="2"/>
          <w:sz w:val="28"/>
          <w:szCs w:val="28"/>
        </w:rPr>
        <w:t>публичных слушаниях</w:t>
      </w:r>
      <w:r w:rsidR="00207F49" w:rsidRPr="008007B7">
        <w:rPr>
          <w:kern w:val="2"/>
          <w:sz w:val="28"/>
          <w:szCs w:val="28"/>
        </w:rPr>
        <w:t xml:space="preserve">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207F49" w:rsidRPr="008007B7" w:rsidRDefault="00BE37DC" w:rsidP="00B203B9">
      <w:pPr>
        <w:autoSpaceDE w:val="0"/>
        <w:autoSpaceDN w:val="0"/>
        <w:adjustRightInd w:val="0"/>
        <w:ind w:firstLine="720"/>
        <w:jc w:val="both"/>
        <w:rPr>
          <w:kern w:val="2"/>
          <w:sz w:val="28"/>
          <w:szCs w:val="28"/>
        </w:rPr>
      </w:pPr>
      <w:r w:rsidRPr="008007B7">
        <w:rPr>
          <w:kern w:val="2"/>
          <w:sz w:val="28"/>
          <w:szCs w:val="28"/>
        </w:rPr>
        <w:t>5</w:t>
      </w:r>
      <w:r w:rsidR="00207F49" w:rsidRPr="008007B7">
        <w:rPr>
          <w:kern w:val="2"/>
          <w:sz w:val="28"/>
          <w:szCs w:val="28"/>
        </w:rPr>
        <w:t>. Жители муниципального образования вправе проводить агитацию не запрещенными федеральными законами способами, в целях:</w:t>
      </w:r>
    </w:p>
    <w:p w:rsidR="00207F49" w:rsidRPr="008007B7" w:rsidRDefault="00207F49" w:rsidP="00B203B9">
      <w:pPr>
        <w:autoSpaceDE w:val="0"/>
        <w:autoSpaceDN w:val="0"/>
        <w:adjustRightInd w:val="0"/>
        <w:ind w:firstLine="720"/>
        <w:jc w:val="both"/>
        <w:rPr>
          <w:kern w:val="2"/>
          <w:sz w:val="28"/>
          <w:szCs w:val="28"/>
        </w:rPr>
      </w:pPr>
      <w:r w:rsidRPr="008007B7">
        <w:rPr>
          <w:kern w:val="2"/>
          <w:sz w:val="28"/>
          <w:szCs w:val="28"/>
        </w:rPr>
        <w:t xml:space="preserve">1) поддержки инициативы проведения </w:t>
      </w:r>
      <w:r w:rsidR="00112510" w:rsidRPr="008007B7">
        <w:rPr>
          <w:kern w:val="2"/>
          <w:sz w:val="28"/>
          <w:szCs w:val="28"/>
        </w:rPr>
        <w:t>публичных слушаний</w:t>
      </w:r>
      <w:r w:rsidRPr="008007B7">
        <w:rPr>
          <w:kern w:val="2"/>
          <w:sz w:val="28"/>
          <w:szCs w:val="28"/>
        </w:rPr>
        <w:t xml:space="preserve"> или отказа в поддержке такой инициативы;</w:t>
      </w:r>
    </w:p>
    <w:p w:rsidR="00207F49" w:rsidRPr="008007B7" w:rsidRDefault="00207F49" w:rsidP="00B203B9">
      <w:pPr>
        <w:autoSpaceDE w:val="0"/>
        <w:autoSpaceDN w:val="0"/>
        <w:adjustRightInd w:val="0"/>
        <w:ind w:firstLine="720"/>
        <w:jc w:val="both"/>
        <w:rPr>
          <w:kern w:val="2"/>
          <w:sz w:val="28"/>
          <w:szCs w:val="28"/>
        </w:rPr>
      </w:pPr>
      <w:r w:rsidRPr="008007B7">
        <w:rPr>
          <w:kern w:val="2"/>
          <w:sz w:val="28"/>
          <w:szCs w:val="28"/>
        </w:rPr>
        <w:t xml:space="preserve">2) побуждения участников </w:t>
      </w:r>
      <w:r w:rsidR="00112510" w:rsidRPr="008007B7">
        <w:rPr>
          <w:kern w:val="2"/>
          <w:sz w:val="28"/>
          <w:szCs w:val="28"/>
        </w:rPr>
        <w:t>публичных слушаний</w:t>
      </w:r>
      <w:r w:rsidRPr="008007B7">
        <w:rPr>
          <w:kern w:val="2"/>
          <w:sz w:val="28"/>
          <w:szCs w:val="28"/>
        </w:rPr>
        <w:t xml:space="preserve"> голосовать либо отказаться от голосования по </w:t>
      </w:r>
      <w:r w:rsidR="00112510" w:rsidRPr="008007B7">
        <w:rPr>
          <w:kern w:val="2"/>
          <w:sz w:val="28"/>
          <w:szCs w:val="28"/>
        </w:rPr>
        <w:t>проекту муниципального правового акта</w:t>
      </w:r>
      <w:r w:rsidRPr="008007B7">
        <w:rPr>
          <w:kern w:val="2"/>
          <w:sz w:val="28"/>
          <w:szCs w:val="28"/>
        </w:rPr>
        <w:t>;</w:t>
      </w:r>
    </w:p>
    <w:p w:rsidR="00207F49" w:rsidRPr="008007B7" w:rsidRDefault="00207F49" w:rsidP="00B203B9">
      <w:pPr>
        <w:autoSpaceDE w:val="0"/>
        <w:autoSpaceDN w:val="0"/>
        <w:adjustRightInd w:val="0"/>
        <w:ind w:firstLine="720"/>
        <w:jc w:val="both"/>
        <w:rPr>
          <w:kern w:val="2"/>
          <w:sz w:val="28"/>
          <w:szCs w:val="28"/>
        </w:rPr>
      </w:pPr>
      <w:r w:rsidRPr="008007B7">
        <w:rPr>
          <w:kern w:val="2"/>
          <w:sz w:val="28"/>
          <w:szCs w:val="28"/>
        </w:rPr>
        <w:t xml:space="preserve">3) </w:t>
      </w:r>
      <w:r w:rsidR="00112510" w:rsidRPr="008007B7">
        <w:rPr>
          <w:kern w:val="2"/>
          <w:sz w:val="28"/>
          <w:szCs w:val="28"/>
        </w:rPr>
        <w:t xml:space="preserve">побуждения участников публичных слушаний голосовать за </w:t>
      </w:r>
      <w:r w:rsidR="00E24C71" w:rsidRPr="008007B7">
        <w:rPr>
          <w:kern w:val="2"/>
          <w:sz w:val="28"/>
          <w:szCs w:val="28"/>
        </w:rPr>
        <w:t>тот или ной вариант вопроса публичных слушаний, по которому осуществляется голосование</w:t>
      </w:r>
      <w:r w:rsidRPr="008007B7">
        <w:rPr>
          <w:kern w:val="2"/>
          <w:sz w:val="28"/>
          <w:szCs w:val="28"/>
        </w:rPr>
        <w:t>.</w:t>
      </w:r>
    </w:p>
    <w:p w:rsidR="00E3201D" w:rsidRPr="008007B7" w:rsidRDefault="00E3201D" w:rsidP="00E3201D">
      <w:pPr>
        <w:ind w:firstLine="709"/>
        <w:jc w:val="both"/>
        <w:rPr>
          <w:sz w:val="28"/>
          <w:szCs w:val="28"/>
        </w:rPr>
      </w:pPr>
    </w:p>
    <w:p w:rsidR="000451C8" w:rsidRPr="008007B7" w:rsidRDefault="000451C8" w:rsidP="00B203B9">
      <w:pPr>
        <w:pStyle w:val="3"/>
        <w:spacing w:before="0" w:after="0"/>
        <w:ind w:firstLine="720"/>
        <w:jc w:val="both"/>
        <w:rPr>
          <w:rFonts w:ascii="Times New Roman" w:hAnsi="Times New Roman"/>
          <w:b w:val="0"/>
          <w:kern w:val="2"/>
          <w:sz w:val="28"/>
          <w:szCs w:val="28"/>
          <w:lang w:val="ru-RU"/>
        </w:rPr>
      </w:pPr>
      <w:r w:rsidRPr="008007B7">
        <w:rPr>
          <w:rFonts w:ascii="Times New Roman" w:hAnsi="Times New Roman"/>
          <w:b w:val="0"/>
          <w:kern w:val="2"/>
          <w:sz w:val="28"/>
          <w:szCs w:val="28"/>
        </w:rPr>
        <w:t xml:space="preserve">Статья </w:t>
      </w:r>
      <w:r w:rsidR="00207F49" w:rsidRPr="008007B7">
        <w:rPr>
          <w:rFonts w:ascii="Times New Roman" w:hAnsi="Times New Roman"/>
          <w:b w:val="0"/>
          <w:kern w:val="2"/>
          <w:sz w:val="28"/>
          <w:szCs w:val="28"/>
        </w:rPr>
        <w:t>5</w:t>
      </w:r>
      <w:r w:rsidRPr="008007B7">
        <w:rPr>
          <w:rFonts w:ascii="Times New Roman" w:hAnsi="Times New Roman"/>
          <w:b w:val="0"/>
          <w:kern w:val="2"/>
          <w:sz w:val="28"/>
          <w:szCs w:val="28"/>
        </w:rPr>
        <w:t xml:space="preserve">. Принципы проведения </w:t>
      </w:r>
      <w:r w:rsidR="00E94BD2" w:rsidRPr="008007B7">
        <w:rPr>
          <w:rFonts w:ascii="Times New Roman" w:hAnsi="Times New Roman"/>
          <w:b w:val="0"/>
          <w:kern w:val="2"/>
          <w:sz w:val="28"/>
          <w:szCs w:val="28"/>
          <w:lang w:val="ru-RU"/>
        </w:rPr>
        <w:t>публичных слушаний</w:t>
      </w:r>
    </w:p>
    <w:p w:rsidR="000451C8" w:rsidRPr="008007B7" w:rsidRDefault="000451C8" w:rsidP="00B203B9">
      <w:pPr>
        <w:pStyle w:val="ConsPlusNormal"/>
        <w:keepNext/>
        <w:widowControl/>
        <w:jc w:val="both"/>
        <w:rPr>
          <w:rFonts w:ascii="Times New Roman" w:hAnsi="Times New Roman" w:cs="Times New Roman"/>
          <w:kern w:val="2"/>
          <w:sz w:val="28"/>
          <w:szCs w:val="28"/>
        </w:rPr>
      </w:pPr>
    </w:p>
    <w:p w:rsidR="000451C8" w:rsidRPr="008007B7" w:rsidRDefault="000451C8" w:rsidP="00B203B9">
      <w:pPr>
        <w:pStyle w:val="ConsPlusNormal"/>
        <w:widowControl/>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1. Жители муниципального образования, имеющие право на участие в </w:t>
      </w:r>
      <w:r w:rsidR="00E94BD2" w:rsidRPr="008007B7">
        <w:rPr>
          <w:rFonts w:ascii="Times New Roman" w:hAnsi="Times New Roman" w:cs="Times New Roman"/>
          <w:kern w:val="2"/>
          <w:sz w:val="28"/>
          <w:szCs w:val="28"/>
        </w:rPr>
        <w:t>публичных слушаниях</w:t>
      </w:r>
      <w:r w:rsidRPr="008007B7">
        <w:rPr>
          <w:rFonts w:ascii="Times New Roman" w:hAnsi="Times New Roman" w:cs="Times New Roman"/>
          <w:kern w:val="2"/>
          <w:sz w:val="28"/>
          <w:szCs w:val="28"/>
        </w:rPr>
        <w:t>, участ</w:t>
      </w:r>
      <w:r w:rsidR="001965B5" w:rsidRPr="008007B7">
        <w:rPr>
          <w:rFonts w:ascii="Times New Roman" w:hAnsi="Times New Roman" w:cs="Times New Roman"/>
          <w:kern w:val="2"/>
          <w:sz w:val="28"/>
          <w:szCs w:val="28"/>
        </w:rPr>
        <w:t>вуют</w:t>
      </w:r>
      <w:r w:rsidRPr="008007B7">
        <w:rPr>
          <w:rFonts w:ascii="Times New Roman" w:hAnsi="Times New Roman" w:cs="Times New Roman"/>
          <w:kern w:val="2"/>
          <w:sz w:val="28"/>
          <w:szCs w:val="28"/>
        </w:rPr>
        <w:t xml:space="preserve"> в </w:t>
      </w:r>
      <w:r w:rsidR="00E94BD2" w:rsidRPr="008007B7">
        <w:rPr>
          <w:rFonts w:ascii="Times New Roman" w:hAnsi="Times New Roman" w:cs="Times New Roman"/>
          <w:kern w:val="2"/>
          <w:sz w:val="28"/>
          <w:szCs w:val="28"/>
        </w:rPr>
        <w:t>публичных слушаниях</w:t>
      </w:r>
      <w:r w:rsidRPr="008007B7">
        <w:rPr>
          <w:rFonts w:ascii="Times New Roman" w:hAnsi="Times New Roman" w:cs="Times New Roman"/>
          <w:kern w:val="2"/>
          <w:sz w:val="28"/>
          <w:szCs w:val="28"/>
        </w:rPr>
        <w:t xml:space="preserve"> </w:t>
      </w:r>
      <w:r w:rsidR="002F5E8C" w:rsidRPr="008007B7">
        <w:rPr>
          <w:rFonts w:ascii="Times New Roman" w:hAnsi="Times New Roman" w:cs="Times New Roman"/>
          <w:kern w:val="2"/>
          <w:sz w:val="28"/>
          <w:szCs w:val="28"/>
        </w:rPr>
        <w:t>на</w:t>
      </w:r>
      <w:r w:rsidRPr="008007B7">
        <w:rPr>
          <w:rFonts w:ascii="Times New Roman" w:hAnsi="Times New Roman" w:cs="Times New Roman"/>
          <w:kern w:val="2"/>
          <w:sz w:val="28"/>
          <w:szCs w:val="28"/>
        </w:rPr>
        <w:t xml:space="preserve"> </w:t>
      </w:r>
      <w:r w:rsidR="001965B5" w:rsidRPr="008007B7">
        <w:rPr>
          <w:rFonts w:ascii="Times New Roman" w:hAnsi="Times New Roman" w:cs="Times New Roman"/>
          <w:kern w:val="2"/>
          <w:sz w:val="28"/>
          <w:szCs w:val="28"/>
        </w:rPr>
        <w:t>равных основаниях</w:t>
      </w:r>
      <w:r w:rsidR="002F5E8C" w:rsidRPr="008007B7">
        <w:rPr>
          <w:rFonts w:ascii="Times New Roman" w:hAnsi="Times New Roman" w:cs="Times New Roman"/>
          <w:kern w:val="2"/>
          <w:sz w:val="28"/>
          <w:szCs w:val="28"/>
        </w:rPr>
        <w:t xml:space="preserve">. </w:t>
      </w:r>
      <w:r w:rsidRPr="008007B7">
        <w:rPr>
          <w:rFonts w:ascii="Times New Roman" w:hAnsi="Times New Roman" w:cs="Times New Roman"/>
          <w:kern w:val="2"/>
          <w:sz w:val="28"/>
          <w:szCs w:val="28"/>
        </w:rPr>
        <w:t xml:space="preserve">В ходе </w:t>
      </w:r>
      <w:r w:rsidR="00E94BD2" w:rsidRPr="008007B7">
        <w:rPr>
          <w:rFonts w:ascii="Times New Roman" w:hAnsi="Times New Roman" w:cs="Times New Roman"/>
          <w:kern w:val="2"/>
          <w:sz w:val="28"/>
          <w:szCs w:val="28"/>
        </w:rPr>
        <w:t>публичных слушаний</w:t>
      </w:r>
      <w:r w:rsidRPr="008007B7">
        <w:rPr>
          <w:rFonts w:ascii="Times New Roman" w:hAnsi="Times New Roman" w:cs="Times New Roman"/>
          <w:kern w:val="2"/>
          <w:sz w:val="28"/>
          <w:szCs w:val="28"/>
        </w:rPr>
        <w:t xml:space="preserve"> гражданин, имеющий право </w:t>
      </w:r>
      <w:r w:rsidRPr="008007B7">
        <w:rPr>
          <w:rFonts w:ascii="Times New Roman" w:hAnsi="Times New Roman" w:cs="Times New Roman"/>
          <w:kern w:val="2"/>
          <w:sz w:val="28"/>
          <w:szCs w:val="28"/>
        </w:rPr>
        <w:lastRenderedPageBreak/>
        <w:t>голосовать по</w:t>
      </w:r>
      <w:r w:rsidR="00E94BD2" w:rsidRPr="008007B7">
        <w:rPr>
          <w:rFonts w:ascii="Times New Roman" w:hAnsi="Times New Roman" w:cs="Times New Roman"/>
          <w:kern w:val="2"/>
          <w:sz w:val="28"/>
          <w:szCs w:val="28"/>
        </w:rPr>
        <w:t xml:space="preserve"> проекту муниципального правового акта</w:t>
      </w:r>
      <w:r w:rsidRPr="008007B7">
        <w:rPr>
          <w:rFonts w:ascii="Times New Roman" w:hAnsi="Times New Roman" w:cs="Times New Roman"/>
          <w:kern w:val="2"/>
          <w:sz w:val="28"/>
          <w:szCs w:val="28"/>
        </w:rPr>
        <w:t>, обладает одним голосом, которым он вправе воспользоваться только лично.</w:t>
      </w:r>
    </w:p>
    <w:p w:rsidR="000451C8" w:rsidRPr="008007B7" w:rsidRDefault="000451C8" w:rsidP="00B203B9">
      <w:pPr>
        <w:pStyle w:val="ConsPlusNormal"/>
        <w:widowControl/>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2. Участие в </w:t>
      </w:r>
      <w:r w:rsidR="00E94BD2" w:rsidRPr="008007B7">
        <w:rPr>
          <w:rFonts w:ascii="Times New Roman" w:hAnsi="Times New Roman" w:cs="Times New Roman"/>
          <w:kern w:val="2"/>
          <w:sz w:val="28"/>
          <w:szCs w:val="28"/>
        </w:rPr>
        <w:t>публичных слушаниях</w:t>
      </w:r>
      <w:r w:rsidRPr="008007B7">
        <w:rPr>
          <w:rFonts w:ascii="Times New Roman" w:hAnsi="Times New Roman" w:cs="Times New Roman"/>
          <w:kern w:val="2"/>
          <w:sz w:val="28"/>
          <w:szCs w:val="28"/>
        </w:rPr>
        <w:t xml:space="preserve"> является свободным и добровольным, контроль за волеизъявлением жителей не допускается. </w:t>
      </w:r>
    </w:p>
    <w:p w:rsidR="000451C8" w:rsidRPr="008007B7" w:rsidRDefault="000451C8" w:rsidP="00B203B9">
      <w:pPr>
        <w:pStyle w:val="ConsPlusNormal"/>
        <w:widowControl/>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В ходе </w:t>
      </w:r>
      <w:r w:rsidR="00E94BD2" w:rsidRPr="008007B7">
        <w:rPr>
          <w:rFonts w:ascii="Times New Roman" w:hAnsi="Times New Roman" w:cs="Times New Roman"/>
          <w:kern w:val="2"/>
          <w:sz w:val="28"/>
          <w:szCs w:val="28"/>
        </w:rPr>
        <w:t>публичных слушаний</w:t>
      </w:r>
      <w:r w:rsidRPr="008007B7">
        <w:rPr>
          <w:rFonts w:ascii="Times New Roman" w:hAnsi="Times New Roman" w:cs="Times New Roman"/>
          <w:kern w:val="2"/>
          <w:sz w:val="28"/>
          <w:szCs w:val="28"/>
        </w:rPr>
        <w:t xml:space="preserve"> никто не может быть принужден к выражению своих мнений и убеждений или отказу от них.</w:t>
      </w:r>
    </w:p>
    <w:p w:rsidR="000451C8" w:rsidRPr="008007B7" w:rsidRDefault="000451C8" w:rsidP="00B203B9">
      <w:pPr>
        <w:pStyle w:val="ConsPlusNormal"/>
        <w:widowControl/>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3. Органы и лица, обеспечивающие проведение </w:t>
      </w:r>
      <w:r w:rsidR="00E94BD2" w:rsidRPr="008007B7">
        <w:rPr>
          <w:rFonts w:ascii="Times New Roman" w:hAnsi="Times New Roman" w:cs="Times New Roman"/>
          <w:kern w:val="2"/>
          <w:sz w:val="28"/>
          <w:szCs w:val="28"/>
        </w:rPr>
        <w:t>публичных слушаний</w:t>
      </w:r>
      <w:r w:rsidRPr="008007B7">
        <w:rPr>
          <w:rFonts w:ascii="Times New Roman" w:hAnsi="Times New Roman" w:cs="Times New Roman"/>
          <w:kern w:val="2"/>
          <w:sz w:val="28"/>
          <w:szCs w:val="28"/>
        </w:rPr>
        <w:t xml:space="preserve">, обеспечивают также информирование жителей муниципального образования о назначении, подготовке и проведении </w:t>
      </w:r>
      <w:r w:rsidR="00E94BD2" w:rsidRPr="008007B7">
        <w:rPr>
          <w:rFonts w:ascii="Times New Roman" w:hAnsi="Times New Roman" w:cs="Times New Roman"/>
          <w:kern w:val="2"/>
          <w:sz w:val="28"/>
          <w:szCs w:val="28"/>
        </w:rPr>
        <w:t>публичных слушаний</w:t>
      </w:r>
      <w:r w:rsidRPr="008007B7">
        <w:rPr>
          <w:rFonts w:ascii="Times New Roman" w:hAnsi="Times New Roman" w:cs="Times New Roman"/>
          <w:kern w:val="2"/>
          <w:sz w:val="28"/>
          <w:szCs w:val="28"/>
        </w:rPr>
        <w:t xml:space="preserve"> и его результатах.</w:t>
      </w:r>
    </w:p>
    <w:p w:rsidR="000451C8" w:rsidRPr="008007B7" w:rsidRDefault="000451C8" w:rsidP="00B203B9">
      <w:pPr>
        <w:autoSpaceDE w:val="0"/>
        <w:autoSpaceDN w:val="0"/>
        <w:adjustRightInd w:val="0"/>
        <w:ind w:firstLine="720"/>
        <w:jc w:val="both"/>
        <w:rPr>
          <w:kern w:val="2"/>
          <w:sz w:val="28"/>
          <w:szCs w:val="28"/>
        </w:rPr>
      </w:pPr>
      <w:r w:rsidRPr="008007B7">
        <w:rPr>
          <w:kern w:val="2"/>
          <w:sz w:val="28"/>
          <w:szCs w:val="28"/>
        </w:rPr>
        <w:t xml:space="preserve">4. Процедура проведения </w:t>
      </w:r>
      <w:r w:rsidR="00E94BD2" w:rsidRPr="008007B7">
        <w:rPr>
          <w:kern w:val="2"/>
          <w:sz w:val="28"/>
          <w:szCs w:val="28"/>
        </w:rPr>
        <w:t>публичных слушаний</w:t>
      </w:r>
      <w:r w:rsidRPr="008007B7">
        <w:rPr>
          <w:kern w:val="2"/>
          <w:sz w:val="28"/>
          <w:szCs w:val="28"/>
        </w:rPr>
        <w:t xml:space="preserve"> должна обеспечивать возможность проверки и учета его результатов.</w:t>
      </w:r>
    </w:p>
    <w:p w:rsidR="000451C8" w:rsidRPr="008007B7" w:rsidRDefault="000451C8" w:rsidP="00B203B9">
      <w:pPr>
        <w:pStyle w:val="ConsPlusNormal"/>
        <w:widowControl/>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w:t>
      </w:r>
      <w:r w:rsidR="00E94BD2" w:rsidRPr="008007B7">
        <w:rPr>
          <w:rFonts w:ascii="Times New Roman" w:hAnsi="Times New Roman" w:cs="Times New Roman"/>
          <w:kern w:val="2"/>
          <w:sz w:val="28"/>
          <w:szCs w:val="28"/>
        </w:rPr>
        <w:t>опроса граждан</w:t>
      </w:r>
      <w:r w:rsidRPr="008007B7">
        <w:rPr>
          <w:rFonts w:ascii="Times New Roman" w:hAnsi="Times New Roman" w:cs="Times New Roman"/>
          <w:kern w:val="2"/>
          <w:sz w:val="28"/>
          <w:szCs w:val="28"/>
        </w:rPr>
        <w:t xml:space="preserve"> или иной форме непосредственного волеизъявления жителей муниципального образования по </w:t>
      </w:r>
      <w:r w:rsidR="00E94BD2" w:rsidRPr="008007B7">
        <w:rPr>
          <w:rFonts w:ascii="Times New Roman" w:hAnsi="Times New Roman" w:cs="Times New Roman"/>
          <w:kern w:val="2"/>
          <w:sz w:val="28"/>
          <w:szCs w:val="28"/>
        </w:rPr>
        <w:t>проекту муниципального правового акта</w:t>
      </w:r>
      <w:r w:rsidRPr="008007B7">
        <w:rPr>
          <w:rFonts w:ascii="Times New Roman" w:hAnsi="Times New Roman" w:cs="Times New Roman"/>
          <w:kern w:val="2"/>
          <w:sz w:val="28"/>
          <w:szCs w:val="28"/>
        </w:rPr>
        <w:t xml:space="preserve">, выносимому на </w:t>
      </w:r>
      <w:r w:rsidR="00E94BD2" w:rsidRPr="008007B7">
        <w:rPr>
          <w:rFonts w:ascii="Times New Roman" w:hAnsi="Times New Roman" w:cs="Times New Roman"/>
          <w:kern w:val="2"/>
          <w:sz w:val="28"/>
          <w:szCs w:val="28"/>
        </w:rPr>
        <w:t>публичные слушания</w:t>
      </w:r>
      <w:r w:rsidRPr="008007B7">
        <w:rPr>
          <w:rFonts w:ascii="Times New Roman" w:hAnsi="Times New Roman" w:cs="Times New Roman"/>
          <w:kern w:val="2"/>
          <w:sz w:val="28"/>
          <w:szCs w:val="28"/>
        </w:rPr>
        <w:t xml:space="preserve">, не является препятствием для назначения </w:t>
      </w:r>
      <w:r w:rsidR="00E94BD2" w:rsidRPr="008007B7">
        <w:rPr>
          <w:rFonts w:ascii="Times New Roman" w:hAnsi="Times New Roman" w:cs="Times New Roman"/>
          <w:kern w:val="2"/>
          <w:sz w:val="28"/>
          <w:szCs w:val="28"/>
        </w:rPr>
        <w:t>публичных слушаний</w:t>
      </w:r>
      <w:r w:rsidRPr="008007B7">
        <w:rPr>
          <w:rFonts w:ascii="Times New Roman" w:hAnsi="Times New Roman" w:cs="Times New Roman"/>
          <w:kern w:val="2"/>
          <w:sz w:val="28"/>
          <w:szCs w:val="28"/>
        </w:rPr>
        <w:t>.</w:t>
      </w:r>
    </w:p>
    <w:p w:rsidR="000451C8" w:rsidRPr="008007B7" w:rsidRDefault="000451C8" w:rsidP="00B203B9">
      <w:pPr>
        <w:pStyle w:val="ConsPlusNormal"/>
        <w:widowControl/>
        <w:jc w:val="both"/>
        <w:rPr>
          <w:rFonts w:ascii="Times New Roman" w:hAnsi="Times New Roman" w:cs="Times New Roman"/>
          <w:kern w:val="2"/>
          <w:sz w:val="28"/>
          <w:szCs w:val="28"/>
        </w:rPr>
      </w:pPr>
    </w:p>
    <w:p w:rsidR="000451C8" w:rsidRPr="008007B7" w:rsidRDefault="000451C8" w:rsidP="00B203B9">
      <w:pPr>
        <w:pStyle w:val="3"/>
        <w:spacing w:before="0" w:after="0"/>
        <w:ind w:firstLine="720"/>
        <w:jc w:val="both"/>
        <w:rPr>
          <w:rFonts w:ascii="Times New Roman" w:hAnsi="Times New Roman"/>
          <w:b w:val="0"/>
          <w:kern w:val="2"/>
          <w:sz w:val="28"/>
          <w:szCs w:val="28"/>
        </w:rPr>
      </w:pPr>
      <w:r w:rsidRPr="008007B7">
        <w:rPr>
          <w:rFonts w:ascii="Times New Roman" w:hAnsi="Times New Roman"/>
          <w:b w:val="0"/>
          <w:kern w:val="2"/>
          <w:sz w:val="28"/>
          <w:szCs w:val="28"/>
        </w:rPr>
        <w:t xml:space="preserve">Статья 6. Вопросы </w:t>
      </w:r>
      <w:r w:rsidR="00E94BD2" w:rsidRPr="008007B7">
        <w:rPr>
          <w:rFonts w:ascii="Times New Roman" w:hAnsi="Times New Roman"/>
          <w:b w:val="0"/>
          <w:kern w:val="2"/>
          <w:sz w:val="28"/>
          <w:szCs w:val="28"/>
          <w:lang w:val="ru-RU"/>
        </w:rPr>
        <w:t>публичных слушаний</w:t>
      </w:r>
      <w:r w:rsidRPr="008007B7">
        <w:rPr>
          <w:rFonts w:ascii="Times New Roman" w:hAnsi="Times New Roman"/>
          <w:b w:val="0"/>
          <w:kern w:val="2"/>
          <w:sz w:val="28"/>
          <w:szCs w:val="28"/>
        </w:rPr>
        <w:t xml:space="preserve"> </w:t>
      </w:r>
    </w:p>
    <w:p w:rsidR="000451C8" w:rsidRPr="008007B7" w:rsidRDefault="000451C8" w:rsidP="00B203B9">
      <w:pPr>
        <w:keepNext/>
        <w:autoSpaceDE w:val="0"/>
        <w:autoSpaceDN w:val="0"/>
        <w:adjustRightInd w:val="0"/>
        <w:ind w:firstLine="720"/>
        <w:jc w:val="both"/>
        <w:rPr>
          <w:kern w:val="2"/>
          <w:sz w:val="28"/>
          <w:szCs w:val="28"/>
        </w:rPr>
      </w:pPr>
    </w:p>
    <w:p w:rsidR="000451C8" w:rsidRPr="00BE3843" w:rsidRDefault="000451C8" w:rsidP="00B203B9">
      <w:pPr>
        <w:autoSpaceDE w:val="0"/>
        <w:autoSpaceDN w:val="0"/>
        <w:adjustRightInd w:val="0"/>
        <w:ind w:firstLine="720"/>
        <w:jc w:val="both"/>
        <w:rPr>
          <w:kern w:val="2"/>
          <w:sz w:val="28"/>
          <w:szCs w:val="28"/>
        </w:rPr>
      </w:pPr>
      <w:r w:rsidRPr="008007B7">
        <w:rPr>
          <w:kern w:val="2"/>
          <w:sz w:val="28"/>
          <w:szCs w:val="28"/>
        </w:rPr>
        <w:t xml:space="preserve">1. </w:t>
      </w:r>
      <w:r w:rsidRPr="00BE3843">
        <w:rPr>
          <w:kern w:val="2"/>
          <w:sz w:val="28"/>
          <w:szCs w:val="28"/>
        </w:rPr>
        <w:t xml:space="preserve">На </w:t>
      </w:r>
      <w:r w:rsidR="00E94BD2" w:rsidRPr="00BE3843">
        <w:rPr>
          <w:kern w:val="2"/>
          <w:sz w:val="28"/>
          <w:szCs w:val="28"/>
        </w:rPr>
        <w:t xml:space="preserve">публичные слушания выносятся </w:t>
      </w:r>
      <w:r w:rsidR="00426E38" w:rsidRPr="00BE3843">
        <w:rPr>
          <w:kern w:val="2"/>
          <w:sz w:val="28"/>
          <w:szCs w:val="28"/>
        </w:rPr>
        <w:t xml:space="preserve">проекты муниципальных правовых актов и </w:t>
      </w:r>
      <w:r w:rsidR="00E94BD2" w:rsidRPr="00BE3843">
        <w:rPr>
          <w:kern w:val="2"/>
          <w:sz w:val="28"/>
          <w:szCs w:val="28"/>
        </w:rPr>
        <w:t>вопросы, предусмотренные</w:t>
      </w:r>
      <w:r w:rsidR="00426E38" w:rsidRPr="00BE3843">
        <w:rPr>
          <w:kern w:val="2"/>
          <w:sz w:val="28"/>
          <w:szCs w:val="28"/>
        </w:rPr>
        <w:t xml:space="preserve"> частью 3 статьи 28 Федерального закона </w:t>
      </w:r>
      <w:r w:rsidR="00EA5639" w:rsidRPr="00BE3843">
        <w:rPr>
          <w:kern w:val="2"/>
          <w:sz w:val="28"/>
          <w:szCs w:val="28"/>
        </w:rPr>
        <w:t>от</w:t>
      </w:r>
      <w:r w:rsidR="00BE3843">
        <w:rPr>
          <w:kern w:val="2"/>
          <w:sz w:val="28"/>
          <w:szCs w:val="28"/>
        </w:rPr>
        <w:t xml:space="preserve"> 6 октября 2003 года № </w:t>
      </w:r>
      <w:r w:rsidR="00EA5639" w:rsidRPr="00BE3843">
        <w:rPr>
          <w:kern w:val="2"/>
          <w:sz w:val="28"/>
          <w:szCs w:val="28"/>
        </w:rPr>
        <w:t xml:space="preserve">131-ФЗ </w:t>
      </w:r>
      <w:r w:rsidR="00426E38" w:rsidRPr="00BE3843">
        <w:rPr>
          <w:kern w:val="2"/>
          <w:sz w:val="28"/>
          <w:szCs w:val="28"/>
        </w:rPr>
        <w:t>«Об общих принципах организации местного самоуправления в Российской Федерации»</w:t>
      </w:r>
      <w:r w:rsidR="00EA5639" w:rsidRPr="00BE3843">
        <w:rPr>
          <w:kern w:val="2"/>
          <w:sz w:val="28"/>
          <w:szCs w:val="28"/>
        </w:rPr>
        <w:t xml:space="preserve">  (далее – Федеральный закон «Об общих принципах организации местного самоуправления в Российской Федерации»)</w:t>
      </w:r>
      <w:r w:rsidR="008E5F78" w:rsidRPr="00BE3843">
        <w:rPr>
          <w:kern w:val="2"/>
          <w:sz w:val="28"/>
          <w:szCs w:val="28"/>
        </w:rPr>
        <w:t>,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0451C8" w:rsidRPr="008007B7" w:rsidRDefault="000451C8" w:rsidP="00B203B9">
      <w:pPr>
        <w:tabs>
          <w:tab w:val="left" w:pos="540"/>
        </w:tabs>
        <w:autoSpaceDE w:val="0"/>
        <w:autoSpaceDN w:val="0"/>
        <w:adjustRightInd w:val="0"/>
        <w:ind w:firstLine="720"/>
        <w:jc w:val="both"/>
        <w:rPr>
          <w:kern w:val="2"/>
          <w:sz w:val="28"/>
          <w:szCs w:val="28"/>
        </w:rPr>
      </w:pPr>
      <w:r w:rsidRPr="008007B7">
        <w:rPr>
          <w:kern w:val="2"/>
          <w:sz w:val="28"/>
          <w:szCs w:val="28"/>
        </w:rPr>
        <w:t xml:space="preserve">2. На </w:t>
      </w:r>
      <w:r w:rsidR="008E5F78" w:rsidRPr="008007B7">
        <w:rPr>
          <w:kern w:val="2"/>
          <w:sz w:val="28"/>
          <w:szCs w:val="28"/>
        </w:rPr>
        <w:t xml:space="preserve">публичные слушания </w:t>
      </w:r>
      <w:r w:rsidRPr="008007B7">
        <w:rPr>
          <w:kern w:val="2"/>
          <w:sz w:val="28"/>
          <w:szCs w:val="28"/>
        </w:rPr>
        <w:t xml:space="preserve">не могут выноситься </w:t>
      </w:r>
      <w:r w:rsidR="006B62B5" w:rsidRPr="008007B7">
        <w:rPr>
          <w:kern w:val="2"/>
          <w:sz w:val="28"/>
          <w:szCs w:val="28"/>
        </w:rPr>
        <w:t>проекты муниципальных правовых актов</w:t>
      </w:r>
      <w:r w:rsidRPr="008007B7">
        <w:rPr>
          <w:kern w:val="2"/>
          <w:sz w:val="28"/>
          <w:szCs w:val="28"/>
        </w:rPr>
        <w:t>:</w:t>
      </w:r>
    </w:p>
    <w:p w:rsidR="000451C8" w:rsidRPr="008007B7" w:rsidRDefault="000451C8" w:rsidP="00B203B9">
      <w:pPr>
        <w:autoSpaceDE w:val="0"/>
        <w:autoSpaceDN w:val="0"/>
        <w:adjustRightInd w:val="0"/>
        <w:ind w:firstLine="720"/>
        <w:jc w:val="both"/>
        <w:rPr>
          <w:kern w:val="2"/>
          <w:sz w:val="28"/>
          <w:szCs w:val="28"/>
        </w:rPr>
      </w:pPr>
      <w:r w:rsidRPr="008007B7">
        <w:rPr>
          <w:kern w:val="2"/>
          <w:sz w:val="28"/>
          <w:szCs w:val="28"/>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0451C8" w:rsidRPr="008007B7" w:rsidRDefault="000451C8" w:rsidP="00B203B9">
      <w:pPr>
        <w:autoSpaceDE w:val="0"/>
        <w:autoSpaceDN w:val="0"/>
        <w:adjustRightInd w:val="0"/>
        <w:ind w:firstLine="720"/>
        <w:jc w:val="both"/>
        <w:rPr>
          <w:kern w:val="2"/>
          <w:sz w:val="28"/>
          <w:szCs w:val="28"/>
        </w:rPr>
      </w:pPr>
      <w:r w:rsidRPr="008007B7">
        <w:rPr>
          <w:kern w:val="2"/>
          <w:sz w:val="28"/>
          <w:szCs w:val="28"/>
        </w:rPr>
        <w:t>2) о персональном составе органов местного самоуправления, муниципальных органов муниципального образования;</w:t>
      </w:r>
    </w:p>
    <w:p w:rsidR="000451C8" w:rsidRPr="008007B7" w:rsidRDefault="000451C8" w:rsidP="006B62B5">
      <w:pPr>
        <w:autoSpaceDE w:val="0"/>
        <w:autoSpaceDN w:val="0"/>
        <w:adjustRightInd w:val="0"/>
        <w:ind w:firstLine="709"/>
        <w:jc w:val="both"/>
        <w:rPr>
          <w:kern w:val="2"/>
          <w:sz w:val="28"/>
          <w:szCs w:val="28"/>
        </w:rPr>
      </w:pPr>
      <w:r w:rsidRPr="008007B7">
        <w:rPr>
          <w:kern w:val="2"/>
          <w:sz w:val="28"/>
          <w:szCs w:val="28"/>
        </w:rPr>
        <w:t xml:space="preserve">3) </w:t>
      </w:r>
      <w:r w:rsidRPr="008007B7">
        <w:rPr>
          <w:kern w:val="2"/>
          <w:sz w:val="28"/>
          <w:szCs w:val="28"/>
          <w:lang w:eastAsia="en-US"/>
        </w:rPr>
        <w:t xml:space="preserve">об избрании, о назначении на должность, досрочном прекращении, приостановлении или продлении полномочий депутатов, членов выборного </w:t>
      </w:r>
      <w:r w:rsidRPr="008007B7">
        <w:rPr>
          <w:kern w:val="2"/>
          <w:sz w:val="28"/>
          <w:szCs w:val="28"/>
          <w:lang w:eastAsia="en-US"/>
        </w:rPr>
        <w:lastRenderedPageBreak/>
        <w:t>органа местного самоуправления муниципального образования, выборных должностных</w:t>
      </w:r>
      <w:r w:rsidR="006B62B5" w:rsidRPr="008007B7">
        <w:rPr>
          <w:kern w:val="2"/>
          <w:sz w:val="28"/>
          <w:szCs w:val="28"/>
          <w:lang w:eastAsia="en-US"/>
        </w:rPr>
        <w:t xml:space="preserve"> лиц муниципального образования</w:t>
      </w:r>
      <w:r w:rsidRPr="008007B7">
        <w:rPr>
          <w:kern w:val="2"/>
          <w:sz w:val="28"/>
          <w:szCs w:val="28"/>
        </w:rPr>
        <w:t>.</w:t>
      </w:r>
      <w:r w:rsidR="00CF2ED1" w:rsidRPr="008007B7">
        <w:rPr>
          <w:rStyle w:val="ac"/>
          <w:kern w:val="2"/>
          <w:sz w:val="28"/>
          <w:szCs w:val="28"/>
        </w:rPr>
        <w:footnoteReference w:id="1"/>
      </w:r>
    </w:p>
    <w:p w:rsidR="00860805" w:rsidRPr="008007B7" w:rsidRDefault="00DC3B29" w:rsidP="006B62B5">
      <w:pPr>
        <w:autoSpaceDE w:val="0"/>
        <w:autoSpaceDN w:val="0"/>
        <w:adjustRightInd w:val="0"/>
        <w:ind w:firstLine="709"/>
        <w:jc w:val="both"/>
        <w:rPr>
          <w:kern w:val="2"/>
          <w:sz w:val="28"/>
          <w:szCs w:val="28"/>
        </w:rPr>
      </w:pPr>
      <w:r w:rsidRPr="008007B7">
        <w:rPr>
          <w:kern w:val="2"/>
          <w:sz w:val="28"/>
          <w:szCs w:val="28"/>
        </w:rPr>
        <w:t xml:space="preserve">3. </w:t>
      </w:r>
      <w:r w:rsidR="00860805" w:rsidRPr="008007B7">
        <w:rPr>
          <w:kern w:val="2"/>
          <w:sz w:val="28"/>
          <w:szCs w:val="28"/>
        </w:rPr>
        <w:t>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
    <w:p w:rsidR="00860805" w:rsidRPr="008007B7" w:rsidRDefault="00DC3B29" w:rsidP="006B62B5">
      <w:pPr>
        <w:autoSpaceDE w:val="0"/>
        <w:autoSpaceDN w:val="0"/>
        <w:adjustRightInd w:val="0"/>
        <w:ind w:firstLine="709"/>
        <w:jc w:val="both"/>
        <w:rPr>
          <w:kern w:val="2"/>
          <w:sz w:val="28"/>
          <w:szCs w:val="28"/>
        </w:rPr>
      </w:pPr>
      <w:r w:rsidRPr="008007B7">
        <w:rPr>
          <w:kern w:val="2"/>
          <w:sz w:val="28"/>
          <w:szCs w:val="28"/>
        </w:rPr>
        <w:t xml:space="preserve">Вопрос публичных слушаний, по которому осуществляется голосование, </w:t>
      </w:r>
      <w:r w:rsidR="00860805" w:rsidRPr="008007B7">
        <w:rPr>
          <w:kern w:val="2"/>
          <w:sz w:val="28"/>
          <w:szCs w:val="28"/>
        </w:rPr>
        <w:t>должен быть сформулирован таким образом, чтобы исключалась возможность его множественного толкования, чтобы на него можно было дать только ответы «да»</w:t>
      </w:r>
      <w:r w:rsidR="002D53C5" w:rsidRPr="008007B7">
        <w:rPr>
          <w:kern w:val="2"/>
          <w:sz w:val="28"/>
          <w:szCs w:val="28"/>
        </w:rPr>
        <w:t>,</w:t>
      </w:r>
      <w:r w:rsidR="00860805" w:rsidRPr="008007B7">
        <w:rPr>
          <w:kern w:val="2"/>
          <w:sz w:val="28"/>
          <w:szCs w:val="28"/>
        </w:rPr>
        <w:t xml:space="preserve"> «нет»</w:t>
      </w:r>
      <w:r w:rsidR="002D53C5" w:rsidRPr="008007B7">
        <w:rPr>
          <w:kern w:val="2"/>
          <w:sz w:val="28"/>
          <w:szCs w:val="28"/>
        </w:rPr>
        <w:t xml:space="preserve"> и «воздержался»</w:t>
      </w:r>
      <w:r w:rsidR="00860805" w:rsidRPr="008007B7">
        <w:rPr>
          <w:kern w:val="2"/>
          <w:sz w:val="28"/>
          <w:szCs w:val="28"/>
        </w:rPr>
        <w:t xml:space="preserve">. </w:t>
      </w:r>
    </w:p>
    <w:p w:rsidR="000451C8" w:rsidRPr="008007B7" w:rsidRDefault="000451C8" w:rsidP="00B203B9">
      <w:pPr>
        <w:pStyle w:val="ConsPlusNormal"/>
        <w:widowControl/>
        <w:jc w:val="both"/>
        <w:rPr>
          <w:rFonts w:ascii="Times New Roman" w:hAnsi="Times New Roman" w:cs="Times New Roman"/>
          <w:kern w:val="2"/>
          <w:sz w:val="28"/>
          <w:szCs w:val="28"/>
        </w:rPr>
      </w:pPr>
    </w:p>
    <w:p w:rsidR="000451C8" w:rsidRPr="008007B7" w:rsidRDefault="000451C8" w:rsidP="00B203B9">
      <w:pPr>
        <w:pStyle w:val="3"/>
        <w:spacing w:before="0" w:after="0"/>
        <w:ind w:firstLine="720"/>
        <w:jc w:val="both"/>
        <w:rPr>
          <w:rFonts w:ascii="Times New Roman" w:hAnsi="Times New Roman"/>
          <w:b w:val="0"/>
          <w:kern w:val="2"/>
          <w:sz w:val="28"/>
          <w:szCs w:val="28"/>
          <w:lang w:val="ru-RU"/>
        </w:rPr>
      </w:pPr>
      <w:r w:rsidRPr="008007B7">
        <w:rPr>
          <w:rFonts w:ascii="Times New Roman" w:hAnsi="Times New Roman"/>
          <w:b w:val="0"/>
          <w:kern w:val="2"/>
          <w:sz w:val="28"/>
          <w:szCs w:val="28"/>
        </w:rPr>
        <w:t>Статья</w:t>
      </w:r>
      <w:r w:rsidR="00620BB0" w:rsidRPr="008007B7">
        <w:rPr>
          <w:rFonts w:ascii="Times New Roman" w:hAnsi="Times New Roman"/>
          <w:b w:val="0"/>
          <w:kern w:val="2"/>
          <w:sz w:val="28"/>
          <w:szCs w:val="28"/>
          <w:lang w:val="ru-RU"/>
        </w:rPr>
        <w:t xml:space="preserve"> 7</w:t>
      </w:r>
      <w:r w:rsidRPr="008007B7">
        <w:rPr>
          <w:rFonts w:ascii="Times New Roman" w:hAnsi="Times New Roman"/>
          <w:b w:val="0"/>
          <w:kern w:val="2"/>
          <w:sz w:val="28"/>
          <w:szCs w:val="28"/>
        </w:rPr>
        <w:t>. Форм</w:t>
      </w:r>
      <w:r w:rsidR="004E63F3" w:rsidRPr="008007B7">
        <w:rPr>
          <w:rFonts w:ascii="Times New Roman" w:hAnsi="Times New Roman"/>
          <w:b w:val="0"/>
          <w:kern w:val="2"/>
          <w:sz w:val="28"/>
          <w:szCs w:val="28"/>
          <w:lang w:val="ru-RU"/>
        </w:rPr>
        <w:t>а</w:t>
      </w:r>
      <w:r w:rsidRPr="008007B7">
        <w:rPr>
          <w:rFonts w:ascii="Times New Roman" w:hAnsi="Times New Roman"/>
          <w:b w:val="0"/>
          <w:kern w:val="2"/>
          <w:sz w:val="28"/>
          <w:szCs w:val="28"/>
        </w:rPr>
        <w:t xml:space="preserve"> </w:t>
      </w:r>
      <w:r w:rsidR="004E63F3" w:rsidRPr="008007B7">
        <w:rPr>
          <w:rFonts w:ascii="Times New Roman" w:hAnsi="Times New Roman"/>
          <w:b w:val="0"/>
          <w:kern w:val="2"/>
          <w:sz w:val="28"/>
          <w:szCs w:val="28"/>
          <w:lang w:val="ru-RU"/>
        </w:rPr>
        <w:t>проведения публичных слушаний</w:t>
      </w:r>
      <w:r w:rsidRPr="008007B7">
        <w:rPr>
          <w:rFonts w:ascii="Times New Roman" w:hAnsi="Times New Roman"/>
          <w:b w:val="0"/>
          <w:kern w:val="2"/>
          <w:sz w:val="28"/>
          <w:szCs w:val="28"/>
        </w:rPr>
        <w:t xml:space="preserve"> </w:t>
      </w:r>
      <w:r w:rsidR="00965A56" w:rsidRPr="008007B7">
        <w:rPr>
          <w:rFonts w:ascii="Times New Roman" w:hAnsi="Times New Roman"/>
          <w:b w:val="0"/>
          <w:kern w:val="2"/>
          <w:sz w:val="28"/>
          <w:szCs w:val="28"/>
          <w:lang w:val="ru-RU"/>
        </w:rPr>
        <w:t>и голосования на публичных слушаниях</w:t>
      </w:r>
    </w:p>
    <w:p w:rsidR="00CD01DE" w:rsidRPr="008007B7" w:rsidRDefault="00CD01DE" w:rsidP="00CD01DE">
      <w:pPr>
        <w:pStyle w:val="ConsPlusNormal"/>
        <w:widowControl/>
        <w:jc w:val="both"/>
        <w:rPr>
          <w:rFonts w:ascii="Times New Roman" w:hAnsi="Times New Roman" w:cs="Times New Roman"/>
          <w:kern w:val="2"/>
          <w:sz w:val="28"/>
          <w:szCs w:val="28"/>
        </w:rPr>
      </w:pPr>
    </w:p>
    <w:p w:rsidR="001A5431" w:rsidRPr="008007B7" w:rsidRDefault="000451C8" w:rsidP="00CD01DE">
      <w:pPr>
        <w:pStyle w:val="ConsPlusNormal"/>
        <w:widowControl/>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1. </w:t>
      </w:r>
      <w:r w:rsidR="00CD01DE" w:rsidRPr="008007B7">
        <w:rPr>
          <w:rFonts w:ascii="Times New Roman" w:hAnsi="Times New Roman" w:cs="Times New Roman"/>
          <w:kern w:val="2"/>
          <w:sz w:val="28"/>
          <w:szCs w:val="28"/>
        </w:rPr>
        <w:t xml:space="preserve">Публичные слушания проводятся </w:t>
      </w:r>
      <w:r w:rsidR="00965A56" w:rsidRPr="008007B7">
        <w:rPr>
          <w:rFonts w:ascii="Times New Roman" w:hAnsi="Times New Roman" w:cs="Times New Roman"/>
          <w:kern w:val="2"/>
          <w:sz w:val="28"/>
          <w:szCs w:val="28"/>
        </w:rPr>
        <w:t>в форме</w:t>
      </w:r>
      <w:r w:rsidRPr="008007B7">
        <w:rPr>
          <w:rFonts w:ascii="Times New Roman" w:hAnsi="Times New Roman" w:cs="Times New Roman"/>
          <w:kern w:val="2"/>
          <w:sz w:val="28"/>
          <w:szCs w:val="28"/>
        </w:rPr>
        <w:t xml:space="preserve"> </w:t>
      </w:r>
      <w:r w:rsidR="001A5431" w:rsidRPr="008007B7">
        <w:rPr>
          <w:rFonts w:ascii="Times New Roman" w:hAnsi="Times New Roman" w:cs="Times New Roman"/>
          <w:kern w:val="2"/>
          <w:sz w:val="28"/>
          <w:szCs w:val="28"/>
        </w:rPr>
        <w:t xml:space="preserve">одного или нескольких </w:t>
      </w:r>
      <w:r w:rsidRPr="008007B7">
        <w:rPr>
          <w:rFonts w:ascii="Times New Roman" w:hAnsi="Times New Roman" w:cs="Times New Roman"/>
          <w:kern w:val="2"/>
          <w:sz w:val="28"/>
          <w:szCs w:val="28"/>
        </w:rPr>
        <w:t>собрани</w:t>
      </w:r>
      <w:r w:rsidR="001A5431" w:rsidRPr="008007B7">
        <w:rPr>
          <w:rFonts w:ascii="Times New Roman" w:hAnsi="Times New Roman" w:cs="Times New Roman"/>
          <w:kern w:val="2"/>
          <w:sz w:val="28"/>
          <w:szCs w:val="28"/>
        </w:rPr>
        <w:t>й</w:t>
      </w:r>
      <w:r w:rsidR="00CD01DE" w:rsidRPr="008007B7">
        <w:rPr>
          <w:rFonts w:ascii="Times New Roman" w:hAnsi="Times New Roman" w:cs="Times New Roman"/>
          <w:kern w:val="2"/>
          <w:sz w:val="28"/>
          <w:szCs w:val="28"/>
        </w:rPr>
        <w:t>, на котором</w:t>
      </w:r>
      <w:r w:rsidR="001A5431" w:rsidRPr="008007B7">
        <w:rPr>
          <w:rFonts w:ascii="Times New Roman" w:hAnsi="Times New Roman" w:cs="Times New Roman"/>
          <w:kern w:val="2"/>
          <w:sz w:val="28"/>
          <w:szCs w:val="28"/>
        </w:rPr>
        <w:t xml:space="preserve"> (которых)</w:t>
      </w:r>
      <w:r w:rsidR="00CD01DE" w:rsidRPr="008007B7">
        <w:rPr>
          <w:rFonts w:ascii="Times New Roman" w:hAnsi="Times New Roman" w:cs="Times New Roman"/>
          <w:kern w:val="2"/>
          <w:sz w:val="28"/>
          <w:szCs w:val="28"/>
        </w:rPr>
        <w:t xml:space="preserve"> жители муниципального образования имеют возможность высказать свое мнение по проекту</w:t>
      </w:r>
      <w:r w:rsidRPr="008007B7">
        <w:rPr>
          <w:rFonts w:ascii="Times New Roman" w:hAnsi="Times New Roman" w:cs="Times New Roman"/>
          <w:kern w:val="2"/>
          <w:sz w:val="28"/>
          <w:szCs w:val="28"/>
        </w:rPr>
        <w:t xml:space="preserve"> </w:t>
      </w:r>
      <w:r w:rsidR="002F316F" w:rsidRPr="008007B7">
        <w:rPr>
          <w:rFonts w:ascii="Times New Roman" w:hAnsi="Times New Roman" w:cs="Times New Roman"/>
          <w:kern w:val="2"/>
          <w:sz w:val="28"/>
          <w:szCs w:val="28"/>
        </w:rPr>
        <w:t xml:space="preserve">муниципального правового акта, </w:t>
      </w:r>
      <w:r w:rsidR="00F62755" w:rsidRPr="008007B7">
        <w:rPr>
          <w:rFonts w:ascii="Times New Roman" w:hAnsi="Times New Roman" w:cs="Times New Roman"/>
          <w:kern w:val="2"/>
          <w:sz w:val="28"/>
          <w:szCs w:val="28"/>
        </w:rPr>
        <w:t xml:space="preserve">свои предложения и замечания к нему, </w:t>
      </w:r>
      <w:r w:rsidR="002F316F" w:rsidRPr="008007B7">
        <w:rPr>
          <w:rFonts w:ascii="Times New Roman" w:hAnsi="Times New Roman" w:cs="Times New Roman"/>
          <w:kern w:val="2"/>
          <w:sz w:val="28"/>
          <w:szCs w:val="28"/>
        </w:rPr>
        <w:t xml:space="preserve">а также проголосовать за или против его принятия. </w:t>
      </w:r>
    </w:p>
    <w:p w:rsidR="001A5431" w:rsidRPr="008007B7" w:rsidRDefault="001A5431" w:rsidP="001A5431">
      <w:pPr>
        <w:pStyle w:val="ConsPlusNormal"/>
        <w:widowControl/>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2. Публичные слушания </w:t>
      </w:r>
      <w:r w:rsidR="00390E38" w:rsidRPr="008007B7">
        <w:rPr>
          <w:rFonts w:ascii="Times New Roman" w:hAnsi="Times New Roman" w:cs="Times New Roman"/>
          <w:kern w:val="2"/>
          <w:sz w:val="28"/>
          <w:szCs w:val="28"/>
        </w:rPr>
        <w:t xml:space="preserve">проводятся </w:t>
      </w:r>
      <w:r w:rsidR="00965A56" w:rsidRPr="008007B7">
        <w:rPr>
          <w:rFonts w:ascii="Times New Roman" w:hAnsi="Times New Roman" w:cs="Times New Roman"/>
          <w:kern w:val="2"/>
          <w:sz w:val="28"/>
          <w:szCs w:val="28"/>
        </w:rPr>
        <w:t>в форме</w:t>
      </w:r>
      <w:r w:rsidR="00390E38" w:rsidRPr="008007B7">
        <w:rPr>
          <w:rFonts w:ascii="Times New Roman" w:hAnsi="Times New Roman" w:cs="Times New Roman"/>
          <w:kern w:val="2"/>
          <w:sz w:val="28"/>
          <w:szCs w:val="28"/>
        </w:rPr>
        <w:t xml:space="preserve"> нескольких собраний </w:t>
      </w:r>
      <w:r w:rsidRPr="008007B7">
        <w:rPr>
          <w:rFonts w:ascii="Times New Roman" w:hAnsi="Times New Roman" w:cs="Times New Roman"/>
          <w:kern w:val="2"/>
          <w:sz w:val="28"/>
          <w:szCs w:val="28"/>
        </w:rPr>
        <w:t>в целях обеспечения всем заинтересованным лицам равных возможностей для участия в публичных слушаниях в случаях</w:t>
      </w:r>
      <w:r w:rsidR="00390E38" w:rsidRPr="008007B7">
        <w:rPr>
          <w:rFonts w:ascii="Times New Roman" w:hAnsi="Times New Roman" w:cs="Times New Roman"/>
          <w:kern w:val="2"/>
          <w:sz w:val="28"/>
          <w:szCs w:val="28"/>
        </w:rPr>
        <w:t xml:space="preserve"> когда</w:t>
      </w:r>
      <w:r w:rsidRPr="008007B7">
        <w:rPr>
          <w:rFonts w:ascii="Times New Roman" w:hAnsi="Times New Roman" w:cs="Times New Roman"/>
          <w:kern w:val="2"/>
          <w:sz w:val="28"/>
          <w:szCs w:val="28"/>
        </w:rPr>
        <w:t>:</w:t>
      </w:r>
    </w:p>
    <w:p w:rsidR="001A5431" w:rsidRPr="008007B7" w:rsidRDefault="001A5431" w:rsidP="001A5431">
      <w:pPr>
        <w:pStyle w:val="ConsPlusNormal"/>
        <w:widowControl/>
        <w:jc w:val="both"/>
        <w:rPr>
          <w:rFonts w:ascii="Times New Roman" w:hAnsi="Times New Roman" w:cs="Times New Roman"/>
          <w:kern w:val="2"/>
          <w:sz w:val="28"/>
          <w:szCs w:val="28"/>
        </w:rPr>
      </w:pPr>
      <w:r w:rsidRPr="008007B7">
        <w:rPr>
          <w:rFonts w:ascii="Times New Roman" w:hAnsi="Times New Roman" w:cs="Times New Roman"/>
          <w:kern w:val="2"/>
          <w:sz w:val="28"/>
          <w:szCs w:val="28"/>
        </w:rPr>
        <w:t>1)</w:t>
      </w:r>
      <w:r w:rsidR="002F316F" w:rsidRPr="008007B7">
        <w:rPr>
          <w:rFonts w:ascii="Times New Roman" w:hAnsi="Times New Roman" w:cs="Times New Roman"/>
          <w:kern w:val="2"/>
          <w:sz w:val="28"/>
          <w:szCs w:val="28"/>
        </w:rPr>
        <w:t xml:space="preserve"> </w:t>
      </w:r>
      <w:r w:rsidR="00F62755" w:rsidRPr="008007B7">
        <w:rPr>
          <w:rFonts w:ascii="Times New Roman" w:hAnsi="Times New Roman" w:cs="Times New Roman"/>
          <w:kern w:val="2"/>
          <w:sz w:val="28"/>
          <w:szCs w:val="28"/>
        </w:rPr>
        <w:t>в</w:t>
      </w:r>
      <w:r w:rsidR="002F316F" w:rsidRPr="008007B7">
        <w:rPr>
          <w:rFonts w:ascii="Times New Roman" w:hAnsi="Times New Roman" w:cs="Times New Roman"/>
          <w:kern w:val="2"/>
          <w:sz w:val="28"/>
          <w:szCs w:val="28"/>
        </w:rPr>
        <w:t xml:space="preserve"> публичны</w:t>
      </w:r>
      <w:r w:rsidR="00F62755" w:rsidRPr="008007B7">
        <w:rPr>
          <w:rFonts w:ascii="Times New Roman" w:hAnsi="Times New Roman" w:cs="Times New Roman"/>
          <w:kern w:val="2"/>
          <w:sz w:val="28"/>
          <w:szCs w:val="28"/>
        </w:rPr>
        <w:t>х</w:t>
      </w:r>
      <w:r w:rsidR="002F316F" w:rsidRPr="008007B7">
        <w:rPr>
          <w:rFonts w:ascii="Times New Roman" w:hAnsi="Times New Roman" w:cs="Times New Roman"/>
          <w:kern w:val="2"/>
          <w:sz w:val="28"/>
          <w:szCs w:val="28"/>
        </w:rPr>
        <w:t xml:space="preserve"> слушания</w:t>
      </w:r>
      <w:r w:rsidR="00F62755" w:rsidRPr="008007B7">
        <w:rPr>
          <w:rFonts w:ascii="Times New Roman" w:hAnsi="Times New Roman" w:cs="Times New Roman"/>
          <w:kern w:val="2"/>
          <w:sz w:val="28"/>
          <w:szCs w:val="28"/>
        </w:rPr>
        <w:t>х</w:t>
      </w:r>
      <w:r w:rsidR="002F316F" w:rsidRPr="008007B7">
        <w:rPr>
          <w:rFonts w:ascii="Times New Roman" w:hAnsi="Times New Roman" w:cs="Times New Roman"/>
          <w:kern w:val="2"/>
          <w:sz w:val="28"/>
          <w:szCs w:val="28"/>
        </w:rPr>
        <w:t xml:space="preserve"> могут </w:t>
      </w:r>
      <w:r w:rsidR="00F62755" w:rsidRPr="008007B7">
        <w:rPr>
          <w:rFonts w:ascii="Times New Roman" w:hAnsi="Times New Roman" w:cs="Times New Roman"/>
          <w:kern w:val="2"/>
          <w:sz w:val="28"/>
          <w:szCs w:val="28"/>
        </w:rPr>
        <w:t>принять участие участники публичных слушаний</w:t>
      </w:r>
      <w:r w:rsidR="002F316F" w:rsidRPr="008007B7">
        <w:rPr>
          <w:rFonts w:ascii="Times New Roman" w:hAnsi="Times New Roman" w:cs="Times New Roman"/>
          <w:kern w:val="2"/>
          <w:sz w:val="28"/>
          <w:szCs w:val="28"/>
        </w:rPr>
        <w:t xml:space="preserve"> в количестве, превышающем количество</w:t>
      </w:r>
      <w:r w:rsidR="0050085F" w:rsidRPr="008007B7">
        <w:rPr>
          <w:rFonts w:ascii="Times New Roman" w:hAnsi="Times New Roman" w:cs="Times New Roman"/>
          <w:kern w:val="2"/>
          <w:sz w:val="28"/>
          <w:szCs w:val="28"/>
        </w:rPr>
        <w:t xml:space="preserve"> мест в помещении, в которо</w:t>
      </w:r>
      <w:r w:rsidRPr="008007B7">
        <w:rPr>
          <w:rFonts w:ascii="Times New Roman" w:hAnsi="Times New Roman" w:cs="Times New Roman"/>
          <w:kern w:val="2"/>
          <w:sz w:val="28"/>
          <w:szCs w:val="28"/>
        </w:rPr>
        <w:t>м проводятся публичные слушания;</w:t>
      </w:r>
    </w:p>
    <w:p w:rsidR="00861937" w:rsidRPr="008007B7" w:rsidRDefault="001A5431" w:rsidP="001A5431">
      <w:pPr>
        <w:pStyle w:val="ConsPlusNormal"/>
        <w:widowControl/>
        <w:jc w:val="both"/>
        <w:rPr>
          <w:rFonts w:ascii="Times New Roman" w:hAnsi="Times New Roman" w:cs="Times New Roman"/>
          <w:kern w:val="2"/>
          <w:sz w:val="28"/>
          <w:szCs w:val="28"/>
        </w:rPr>
      </w:pPr>
      <w:r w:rsidRPr="008007B7">
        <w:rPr>
          <w:rFonts w:ascii="Times New Roman" w:hAnsi="Times New Roman" w:cs="Times New Roman"/>
          <w:kern w:val="2"/>
          <w:sz w:val="28"/>
          <w:szCs w:val="28"/>
        </w:rPr>
        <w:t>2)</w:t>
      </w:r>
      <w:r w:rsidR="00390E38" w:rsidRPr="008007B7">
        <w:rPr>
          <w:rFonts w:ascii="Times New Roman" w:hAnsi="Times New Roman" w:cs="Times New Roman"/>
          <w:kern w:val="2"/>
          <w:sz w:val="28"/>
          <w:szCs w:val="28"/>
        </w:rPr>
        <w:t xml:space="preserve"> </w:t>
      </w:r>
      <w:r w:rsidR="00861937" w:rsidRPr="008007B7">
        <w:rPr>
          <w:rFonts w:ascii="Times New Roman" w:hAnsi="Times New Roman" w:cs="Times New Roman"/>
          <w:kern w:val="2"/>
          <w:sz w:val="28"/>
          <w:szCs w:val="28"/>
        </w:rPr>
        <w:t xml:space="preserve">решение о проведении публичных слушаний </w:t>
      </w:r>
      <w:r w:rsidR="00965A56" w:rsidRPr="008007B7">
        <w:rPr>
          <w:rFonts w:ascii="Times New Roman" w:hAnsi="Times New Roman" w:cs="Times New Roman"/>
          <w:kern w:val="2"/>
          <w:sz w:val="28"/>
          <w:szCs w:val="28"/>
        </w:rPr>
        <w:t>в форме</w:t>
      </w:r>
      <w:r w:rsidR="00861937" w:rsidRPr="008007B7">
        <w:rPr>
          <w:rFonts w:ascii="Times New Roman" w:hAnsi="Times New Roman" w:cs="Times New Roman"/>
          <w:kern w:val="2"/>
          <w:sz w:val="28"/>
          <w:szCs w:val="28"/>
        </w:rPr>
        <w:t xml:space="preserve"> нескольких собраний</w:t>
      </w:r>
      <w:r w:rsidR="007D2BEF" w:rsidRPr="008007B7">
        <w:rPr>
          <w:rFonts w:ascii="Times New Roman" w:hAnsi="Times New Roman" w:cs="Times New Roman"/>
          <w:kern w:val="2"/>
          <w:sz w:val="28"/>
          <w:szCs w:val="28"/>
        </w:rPr>
        <w:t xml:space="preserve"> принято органом</w:t>
      </w:r>
      <w:r w:rsidR="00257549" w:rsidRPr="008007B7">
        <w:rPr>
          <w:rFonts w:ascii="Times New Roman" w:hAnsi="Times New Roman" w:cs="Times New Roman"/>
          <w:kern w:val="2"/>
          <w:sz w:val="28"/>
          <w:szCs w:val="28"/>
        </w:rPr>
        <w:t xml:space="preserve"> (должностным лицом)</w:t>
      </w:r>
      <w:r w:rsidR="007D2BEF" w:rsidRPr="008007B7">
        <w:rPr>
          <w:rFonts w:ascii="Times New Roman" w:hAnsi="Times New Roman" w:cs="Times New Roman"/>
          <w:kern w:val="2"/>
          <w:sz w:val="28"/>
          <w:szCs w:val="28"/>
        </w:rPr>
        <w:t>,</w:t>
      </w:r>
      <w:r w:rsidR="00D143BC" w:rsidRPr="008007B7">
        <w:rPr>
          <w:rFonts w:ascii="Times New Roman" w:hAnsi="Times New Roman" w:cs="Times New Roman"/>
          <w:kern w:val="2"/>
          <w:sz w:val="28"/>
          <w:szCs w:val="28"/>
        </w:rPr>
        <w:t xml:space="preserve"> назначившим публичные слушания.</w:t>
      </w:r>
    </w:p>
    <w:p w:rsidR="003B0DF1" w:rsidRPr="008007B7" w:rsidRDefault="0075392D" w:rsidP="00CD01DE">
      <w:pPr>
        <w:pStyle w:val="ConsPlusNormal"/>
        <w:widowControl/>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3. </w:t>
      </w:r>
      <w:r w:rsidR="003B0DF1" w:rsidRPr="008007B7">
        <w:rPr>
          <w:rFonts w:ascii="Times New Roman" w:hAnsi="Times New Roman" w:cs="Times New Roman"/>
          <w:kern w:val="2"/>
          <w:sz w:val="28"/>
          <w:szCs w:val="28"/>
        </w:rPr>
        <w:t xml:space="preserve">Голосование </w:t>
      </w:r>
      <w:r w:rsidR="009318F1" w:rsidRPr="008007B7">
        <w:rPr>
          <w:rFonts w:ascii="Times New Roman" w:hAnsi="Times New Roman" w:cs="Times New Roman"/>
          <w:kern w:val="2"/>
          <w:sz w:val="28"/>
          <w:szCs w:val="28"/>
        </w:rPr>
        <w:t>по вопросу публичных слушаний</w:t>
      </w:r>
      <w:r w:rsidR="003B0DF1" w:rsidRPr="008007B7">
        <w:rPr>
          <w:rFonts w:ascii="Times New Roman" w:hAnsi="Times New Roman" w:cs="Times New Roman"/>
          <w:kern w:val="2"/>
          <w:sz w:val="28"/>
          <w:szCs w:val="28"/>
        </w:rPr>
        <w:t xml:space="preserve"> </w:t>
      </w:r>
      <w:r w:rsidR="00965A56" w:rsidRPr="008007B7">
        <w:rPr>
          <w:rFonts w:ascii="Times New Roman" w:hAnsi="Times New Roman" w:cs="Times New Roman"/>
          <w:kern w:val="2"/>
          <w:sz w:val="28"/>
          <w:szCs w:val="28"/>
        </w:rPr>
        <w:t xml:space="preserve">может проводиться </w:t>
      </w:r>
      <w:r w:rsidR="003B0DF1" w:rsidRPr="008007B7">
        <w:rPr>
          <w:rFonts w:ascii="Times New Roman" w:hAnsi="Times New Roman" w:cs="Times New Roman"/>
          <w:kern w:val="2"/>
          <w:sz w:val="28"/>
          <w:szCs w:val="28"/>
        </w:rPr>
        <w:t xml:space="preserve">в форме </w:t>
      </w:r>
      <w:r w:rsidR="00965A56" w:rsidRPr="008007B7">
        <w:rPr>
          <w:rFonts w:ascii="Times New Roman" w:hAnsi="Times New Roman" w:cs="Times New Roman"/>
          <w:kern w:val="2"/>
          <w:sz w:val="28"/>
          <w:szCs w:val="28"/>
        </w:rPr>
        <w:t>открыто</w:t>
      </w:r>
      <w:r w:rsidR="003B0DF1" w:rsidRPr="008007B7">
        <w:rPr>
          <w:rFonts w:ascii="Times New Roman" w:hAnsi="Times New Roman" w:cs="Times New Roman"/>
          <w:kern w:val="2"/>
          <w:sz w:val="28"/>
          <w:szCs w:val="28"/>
        </w:rPr>
        <w:t>го</w:t>
      </w:r>
      <w:r w:rsidR="00965A56" w:rsidRPr="008007B7">
        <w:rPr>
          <w:rFonts w:ascii="Times New Roman" w:hAnsi="Times New Roman" w:cs="Times New Roman"/>
          <w:kern w:val="2"/>
          <w:sz w:val="28"/>
          <w:szCs w:val="28"/>
        </w:rPr>
        <w:t xml:space="preserve"> или тайно</w:t>
      </w:r>
      <w:r w:rsidR="003B0DF1" w:rsidRPr="008007B7">
        <w:rPr>
          <w:rFonts w:ascii="Times New Roman" w:hAnsi="Times New Roman" w:cs="Times New Roman"/>
          <w:kern w:val="2"/>
          <w:sz w:val="28"/>
          <w:szCs w:val="28"/>
        </w:rPr>
        <w:t>го голосования</w:t>
      </w:r>
      <w:r w:rsidR="00965A56" w:rsidRPr="008007B7">
        <w:rPr>
          <w:rFonts w:ascii="Times New Roman" w:hAnsi="Times New Roman" w:cs="Times New Roman"/>
          <w:kern w:val="2"/>
          <w:sz w:val="28"/>
          <w:szCs w:val="28"/>
        </w:rPr>
        <w:t xml:space="preserve">. </w:t>
      </w:r>
      <w:r w:rsidR="00E3201D" w:rsidRPr="008007B7">
        <w:rPr>
          <w:rFonts w:ascii="Times New Roman" w:hAnsi="Times New Roman" w:cs="Times New Roman"/>
          <w:kern w:val="2"/>
          <w:sz w:val="28"/>
          <w:szCs w:val="28"/>
        </w:rPr>
        <w:t xml:space="preserve">Открытое голосование осуществляется путем поднятия участником публичных слушаний руки либо путем заполнения бюллетеня публичных слушаний, тайное голосование </w:t>
      </w:r>
      <w:r w:rsidR="00E3201D" w:rsidRPr="008007B7">
        <w:rPr>
          <w:rFonts w:ascii="Times New Roman" w:hAnsi="Times New Roman" w:cs="Times New Roman"/>
          <w:kern w:val="2"/>
          <w:sz w:val="28"/>
          <w:szCs w:val="28"/>
        </w:rPr>
        <w:lastRenderedPageBreak/>
        <w:t xml:space="preserve">осуществляется </w:t>
      </w:r>
      <w:r w:rsidR="004E6ABC" w:rsidRPr="008007B7">
        <w:rPr>
          <w:rFonts w:ascii="Times New Roman" w:hAnsi="Times New Roman" w:cs="Times New Roman"/>
          <w:kern w:val="2"/>
          <w:sz w:val="28"/>
          <w:szCs w:val="28"/>
          <w:u w:val="single"/>
        </w:rPr>
        <w:t>путем</w:t>
      </w:r>
      <w:r w:rsidR="004E6ABC" w:rsidRPr="008007B7">
        <w:rPr>
          <w:rFonts w:ascii="Times New Roman" w:hAnsi="Times New Roman" w:cs="Times New Roman"/>
          <w:kern w:val="2"/>
          <w:sz w:val="28"/>
          <w:szCs w:val="28"/>
        </w:rPr>
        <w:t xml:space="preserve"> </w:t>
      </w:r>
      <w:r w:rsidR="00E3201D" w:rsidRPr="008007B7">
        <w:rPr>
          <w:rFonts w:ascii="Times New Roman" w:hAnsi="Times New Roman" w:cs="Times New Roman"/>
          <w:kern w:val="2"/>
          <w:sz w:val="28"/>
          <w:szCs w:val="28"/>
        </w:rPr>
        <w:t>заполнения участником публичных слушани</w:t>
      </w:r>
      <w:r w:rsidR="00BC39D0" w:rsidRPr="008007B7">
        <w:rPr>
          <w:rFonts w:ascii="Times New Roman" w:hAnsi="Times New Roman" w:cs="Times New Roman"/>
          <w:kern w:val="2"/>
          <w:sz w:val="28"/>
          <w:szCs w:val="28"/>
        </w:rPr>
        <w:t>й бюллетеня публичных слушаний.</w:t>
      </w:r>
      <w:r w:rsidR="00BC39D0" w:rsidRPr="008007B7">
        <w:rPr>
          <w:rStyle w:val="ac"/>
          <w:rFonts w:ascii="Times New Roman" w:hAnsi="Times New Roman"/>
          <w:kern w:val="2"/>
          <w:sz w:val="28"/>
          <w:szCs w:val="28"/>
        </w:rPr>
        <w:footnoteReference w:id="2"/>
      </w:r>
    </w:p>
    <w:p w:rsidR="000451C8" w:rsidRPr="008007B7" w:rsidRDefault="000451C8" w:rsidP="00B203B9">
      <w:pPr>
        <w:pStyle w:val="ConsPlusNormal"/>
        <w:widowControl/>
        <w:jc w:val="both"/>
        <w:rPr>
          <w:rFonts w:ascii="Times New Roman" w:hAnsi="Times New Roman" w:cs="Times New Roman"/>
          <w:kern w:val="2"/>
          <w:sz w:val="28"/>
          <w:szCs w:val="28"/>
        </w:rPr>
      </w:pPr>
    </w:p>
    <w:p w:rsidR="000451C8" w:rsidRPr="008007B7" w:rsidRDefault="000451C8" w:rsidP="00B203B9">
      <w:pPr>
        <w:pStyle w:val="3"/>
        <w:spacing w:before="0" w:after="0"/>
        <w:ind w:firstLine="720"/>
        <w:jc w:val="both"/>
        <w:rPr>
          <w:rFonts w:ascii="Times New Roman" w:hAnsi="Times New Roman"/>
          <w:b w:val="0"/>
          <w:kern w:val="2"/>
          <w:sz w:val="28"/>
          <w:szCs w:val="28"/>
        </w:rPr>
      </w:pPr>
      <w:r w:rsidRPr="008007B7">
        <w:rPr>
          <w:rFonts w:ascii="Times New Roman" w:hAnsi="Times New Roman"/>
          <w:b w:val="0"/>
          <w:kern w:val="2"/>
          <w:sz w:val="28"/>
          <w:szCs w:val="28"/>
        </w:rPr>
        <w:t xml:space="preserve">Статья </w:t>
      </w:r>
      <w:r w:rsidR="007F2DC3" w:rsidRPr="008007B7">
        <w:rPr>
          <w:rFonts w:ascii="Times New Roman" w:hAnsi="Times New Roman"/>
          <w:b w:val="0"/>
          <w:kern w:val="2"/>
          <w:sz w:val="28"/>
          <w:szCs w:val="28"/>
          <w:lang w:val="ru-RU"/>
        </w:rPr>
        <w:t>8</w:t>
      </w:r>
      <w:r w:rsidRPr="008007B7">
        <w:rPr>
          <w:rFonts w:ascii="Times New Roman" w:hAnsi="Times New Roman"/>
          <w:b w:val="0"/>
          <w:kern w:val="2"/>
          <w:sz w:val="28"/>
          <w:szCs w:val="28"/>
        </w:rPr>
        <w:t>. Срок</w:t>
      </w:r>
      <w:r w:rsidR="0028639E" w:rsidRPr="008007B7">
        <w:rPr>
          <w:rFonts w:ascii="Times New Roman" w:hAnsi="Times New Roman"/>
          <w:b w:val="0"/>
          <w:kern w:val="2"/>
          <w:sz w:val="28"/>
          <w:szCs w:val="28"/>
          <w:lang w:val="ru-RU"/>
        </w:rPr>
        <w:t xml:space="preserve">, </w:t>
      </w:r>
      <w:r w:rsidR="009332A8" w:rsidRPr="008007B7">
        <w:rPr>
          <w:rFonts w:ascii="Times New Roman" w:hAnsi="Times New Roman"/>
          <w:b w:val="0"/>
          <w:kern w:val="2"/>
          <w:sz w:val="28"/>
          <w:szCs w:val="28"/>
          <w:lang w:val="ru-RU"/>
        </w:rPr>
        <w:t xml:space="preserve">дата </w:t>
      </w:r>
      <w:r w:rsidR="0028639E" w:rsidRPr="008007B7">
        <w:rPr>
          <w:rFonts w:ascii="Times New Roman" w:hAnsi="Times New Roman"/>
          <w:b w:val="0"/>
          <w:kern w:val="2"/>
          <w:sz w:val="28"/>
          <w:szCs w:val="28"/>
          <w:lang w:val="ru-RU"/>
        </w:rPr>
        <w:t xml:space="preserve">и время </w:t>
      </w:r>
      <w:r w:rsidRPr="008007B7">
        <w:rPr>
          <w:rFonts w:ascii="Times New Roman" w:hAnsi="Times New Roman"/>
          <w:b w:val="0"/>
          <w:kern w:val="2"/>
          <w:sz w:val="28"/>
          <w:szCs w:val="28"/>
        </w:rPr>
        <w:t xml:space="preserve">проведения </w:t>
      </w:r>
      <w:r w:rsidR="007F2DC3" w:rsidRPr="008007B7">
        <w:rPr>
          <w:rFonts w:ascii="Times New Roman" w:hAnsi="Times New Roman"/>
          <w:b w:val="0"/>
          <w:kern w:val="2"/>
          <w:sz w:val="28"/>
          <w:szCs w:val="28"/>
          <w:lang w:val="ru-RU"/>
        </w:rPr>
        <w:t>публичных слушаний</w:t>
      </w:r>
      <w:r w:rsidRPr="008007B7">
        <w:rPr>
          <w:rFonts w:ascii="Times New Roman" w:hAnsi="Times New Roman"/>
          <w:b w:val="0"/>
          <w:kern w:val="2"/>
          <w:sz w:val="28"/>
          <w:szCs w:val="28"/>
        </w:rPr>
        <w:t xml:space="preserve"> </w:t>
      </w:r>
    </w:p>
    <w:p w:rsidR="000451C8" w:rsidRPr="008007B7" w:rsidRDefault="000451C8" w:rsidP="007F2DC3">
      <w:pPr>
        <w:pStyle w:val="ConsPlusNormal"/>
        <w:widowControl/>
        <w:jc w:val="both"/>
        <w:rPr>
          <w:rFonts w:ascii="Times New Roman" w:hAnsi="Times New Roman" w:cs="Times New Roman"/>
          <w:kern w:val="2"/>
          <w:sz w:val="28"/>
          <w:szCs w:val="28"/>
        </w:rPr>
      </w:pPr>
    </w:p>
    <w:p w:rsidR="009332A8" w:rsidRPr="008007B7" w:rsidRDefault="000451C8" w:rsidP="00AE5451">
      <w:pPr>
        <w:pStyle w:val="ConsPlusNormal"/>
        <w:widowControl/>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1. </w:t>
      </w:r>
      <w:r w:rsidR="007F2DC3" w:rsidRPr="008007B7">
        <w:rPr>
          <w:rFonts w:ascii="Times New Roman" w:hAnsi="Times New Roman" w:cs="Times New Roman"/>
          <w:kern w:val="2"/>
          <w:sz w:val="28"/>
          <w:szCs w:val="28"/>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9332A8" w:rsidRPr="008007B7" w:rsidRDefault="009332A8" w:rsidP="00AE5451">
      <w:pPr>
        <w:pStyle w:val="ConsPlusNormal"/>
        <w:widowControl/>
        <w:jc w:val="both"/>
        <w:rPr>
          <w:rFonts w:ascii="Times New Roman" w:hAnsi="Times New Roman" w:cs="Times New Roman"/>
          <w:kern w:val="2"/>
          <w:sz w:val="28"/>
          <w:szCs w:val="28"/>
        </w:rPr>
      </w:pPr>
      <w:r w:rsidRPr="008007B7">
        <w:rPr>
          <w:rFonts w:ascii="Times New Roman" w:hAnsi="Times New Roman" w:cs="Times New Roman"/>
          <w:kern w:val="2"/>
          <w:sz w:val="28"/>
          <w:szCs w:val="28"/>
        </w:rPr>
        <w:t>2. В пределах срока проведения публичных слушаний определяется дата проведения публичных слушаний – день, в которы</w:t>
      </w:r>
      <w:r w:rsidR="0028639E" w:rsidRPr="008007B7">
        <w:rPr>
          <w:rFonts w:ascii="Times New Roman" w:hAnsi="Times New Roman" w:cs="Times New Roman"/>
          <w:kern w:val="2"/>
          <w:sz w:val="28"/>
          <w:szCs w:val="28"/>
        </w:rPr>
        <w:t xml:space="preserve">й проводится собрание, а в случаях, когда публичные слушания проводятся в форме нескольких собраний, – </w:t>
      </w:r>
      <w:r w:rsidRPr="008007B7">
        <w:rPr>
          <w:rFonts w:ascii="Times New Roman" w:hAnsi="Times New Roman" w:cs="Times New Roman"/>
          <w:kern w:val="2"/>
          <w:sz w:val="28"/>
          <w:szCs w:val="28"/>
        </w:rPr>
        <w:t xml:space="preserve">даты проведения </w:t>
      </w:r>
      <w:r w:rsidR="0028639E" w:rsidRPr="008007B7">
        <w:rPr>
          <w:rFonts w:ascii="Times New Roman" w:hAnsi="Times New Roman" w:cs="Times New Roman"/>
          <w:kern w:val="2"/>
          <w:sz w:val="28"/>
          <w:szCs w:val="28"/>
        </w:rPr>
        <w:t xml:space="preserve">каждого из </w:t>
      </w:r>
      <w:r w:rsidRPr="008007B7">
        <w:rPr>
          <w:rFonts w:ascii="Times New Roman" w:hAnsi="Times New Roman" w:cs="Times New Roman"/>
          <w:kern w:val="2"/>
          <w:sz w:val="28"/>
          <w:szCs w:val="28"/>
        </w:rPr>
        <w:t>собраний</w:t>
      </w:r>
      <w:r w:rsidR="0028639E" w:rsidRPr="008007B7">
        <w:rPr>
          <w:rFonts w:ascii="Times New Roman" w:hAnsi="Times New Roman" w:cs="Times New Roman"/>
          <w:kern w:val="2"/>
          <w:sz w:val="28"/>
          <w:szCs w:val="28"/>
        </w:rPr>
        <w:t>.</w:t>
      </w:r>
      <w:r w:rsidR="009169ED" w:rsidRPr="008007B7">
        <w:rPr>
          <w:rFonts w:ascii="Times New Roman" w:hAnsi="Times New Roman" w:cs="Times New Roman"/>
          <w:kern w:val="2"/>
          <w:sz w:val="28"/>
          <w:szCs w:val="28"/>
        </w:rPr>
        <w:t xml:space="preserve">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7C1B85" w:rsidRPr="008007B7" w:rsidRDefault="007C1B85" w:rsidP="00AE5451">
      <w:pPr>
        <w:pStyle w:val="ConsPlusNormal"/>
        <w:jc w:val="both"/>
        <w:rPr>
          <w:rFonts w:ascii="Times New Roman" w:eastAsia="Calibri" w:hAnsi="Times New Roman" w:cs="Times New Roman"/>
          <w:sz w:val="28"/>
          <w:szCs w:val="28"/>
        </w:rPr>
      </w:pPr>
      <w:r w:rsidRPr="008007B7">
        <w:rPr>
          <w:rFonts w:ascii="Times New Roman" w:eastAsia="Calibri" w:hAnsi="Times New Roman" w:cs="Times New Roman"/>
          <w:sz w:val="28"/>
          <w:szCs w:val="28"/>
        </w:rPr>
        <w:t xml:space="preserve">3. Временем проведения публичных слушания является время начала собрания, </w:t>
      </w:r>
      <w:r w:rsidRPr="008007B7">
        <w:rPr>
          <w:rFonts w:ascii="Times New Roman" w:hAnsi="Times New Roman" w:cs="Times New Roman"/>
          <w:kern w:val="2"/>
          <w:sz w:val="28"/>
          <w:szCs w:val="28"/>
        </w:rPr>
        <w:t>а в случаях, когда публичные слушания проводятся в форме нескольких собраний, – время начала каждого из собраний.</w:t>
      </w:r>
      <w:r w:rsidRPr="008007B7">
        <w:rPr>
          <w:rFonts w:ascii="Times New Roman" w:eastAsia="Calibri" w:hAnsi="Times New Roman" w:cs="Times New Roman"/>
          <w:sz w:val="28"/>
          <w:szCs w:val="28"/>
        </w:rPr>
        <w:t xml:space="preserve"> Время проведения публичных слушаний не может быть ранее 10 и позднее 20 часов по местному времени.</w:t>
      </w:r>
    </w:p>
    <w:p w:rsidR="00AE5451" w:rsidRPr="008007B7" w:rsidRDefault="007C1B85" w:rsidP="00AE5451">
      <w:pPr>
        <w:pStyle w:val="ConsPlusNormal"/>
        <w:jc w:val="both"/>
        <w:rPr>
          <w:rFonts w:ascii="Times New Roman" w:eastAsia="Calibri" w:hAnsi="Times New Roman" w:cs="Times New Roman"/>
          <w:sz w:val="28"/>
          <w:szCs w:val="28"/>
        </w:rPr>
      </w:pPr>
      <w:r w:rsidRPr="008007B7">
        <w:rPr>
          <w:rFonts w:ascii="Times New Roman" w:hAnsi="Times New Roman" w:cs="Times New Roman"/>
          <w:kern w:val="2"/>
          <w:sz w:val="28"/>
          <w:szCs w:val="28"/>
        </w:rPr>
        <w:t>4</w:t>
      </w:r>
      <w:r w:rsidR="0028639E" w:rsidRPr="008007B7">
        <w:rPr>
          <w:rFonts w:ascii="Times New Roman" w:hAnsi="Times New Roman" w:cs="Times New Roman"/>
          <w:kern w:val="2"/>
          <w:sz w:val="28"/>
          <w:szCs w:val="28"/>
        </w:rPr>
        <w:t xml:space="preserve">. Дата и время проведения публичных слушаний определяются, исходя из </w:t>
      </w:r>
      <w:r w:rsidR="00AE5451" w:rsidRPr="008007B7">
        <w:rPr>
          <w:rFonts w:ascii="Times New Roman" w:eastAsia="Calibri" w:hAnsi="Times New Roman" w:cs="Times New Roman"/>
          <w:sz w:val="28"/>
          <w:szCs w:val="28"/>
        </w:rPr>
        <w:t>необходимости создания максимальных удобств для участников публичных слушаний.</w:t>
      </w:r>
      <w:r w:rsidR="006C3BBC" w:rsidRPr="008007B7">
        <w:rPr>
          <w:rFonts w:ascii="Times New Roman" w:eastAsia="Calibri" w:hAnsi="Times New Roman" w:cs="Times New Roman"/>
          <w:sz w:val="28"/>
          <w:szCs w:val="28"/>
        </w:rPr>
        <w:t xml:space="preserve"> </w:t>
      </w:r>
    </w:p>
    <w:p w:rsidR="009332A8" w:rsidRPr="008007B7" w:rsidRDefault="009332A8" w:rsidP="007F2DC3">
      <w:pPr>
        <w:pStyle w:val="ConsPlusNormal"/>
        <w:widowControl/>
        <w:jc w:val="both"/>
        <w:rPr>
          <w:rFonts w:ascii="Times New Roman" w:hAnsi="Times New Roman" w:cs="Times New Roman"/>
          <w:kern w:val="2"/>
          <w:sz w:val="28"/>
          <w:szCs w:val="28"/>
        </w:rPr>
      </w:pPr>
    </w:p>
    <w:p w:rsidR="00DC2E9B" w:rsidRPr="008007B7" w:rsidRDefault="00DC2E9B" w:rsidP="00DC2E9B">
      <w:pPr>
        <w:pStyle w:val="3"/>
        <w:spacing w:before="0" w:after="0"/>
        <w:ind w:firstLine="709"/>
        <w:jc w:val="both"/>
        <w:rPr>
          <w:rFonts w:ascii="Times New Roman" w:hAnsi="Times New Roman"/>
          <w:b w:val="0"/>
          <w:kern w:val="2"/>
          <w:sz w:val="28"/>
          <w:szCs w:val="28"/>
          <w:lang w:val="ru-RU"/>
        </w:rPr>
      </w:pPr>
      <w:r w:rsidRPr="008007B7">
        <w:rPr>
          <w:rFonts w:ascii="Times New Roman" w:hAnsi="Times New Roman"/>
          <w:b w:val="0"/>
          <w:kern w:val="2"/>
          <w:sz w:val="28"/>
          <w:szCs w:val="28"/>
        </w:rPr>
        <w:t xml:space="preserve">Статья </w:t>
      </w:r>
      <w:r w:rsidRPr="008007B7">
        <w:rPr>
          <w:rFonts w:ascii="Times New Roman" w:hAnsi="Times New Roman"/>
          <w:b w:val="0"/>
          <w:kern w:val="2"/>
          <w:sz w:val="28"/>
          <w:szCs w:val="28"/>
          <w:lang w:val="ru-RU"/>
        </w:rPr>
        <w:t>9</w:t>
      </w:r>
      <w:r w:rsidRPr="008007B7">
        <w:rPr>
          <w:rFonts w:ascii="Times New Roman" w:hAnsi="Times New Roman"/>
          <w:b w:val="0"/>
          <w:kern w:val="2"/>
          <w:sz w:val="28"/>
          <w:szCs w:val="28"/>
        </w:rPr>
        <w:t xml:space="preserve">. </w:t>
      </w:r>
      <w:r w:rsidRPr="008007B7">
        <w:rPr>
          <w:rFonts w:ascii="Times New Roman" w:hAnsi="Times New Roman"/>
          <w:b w:val="0"/>
          <w:kern w:val="2"/>
          <w:sz w:val="28"/>
          <w:szCs w:val="28"/>
          <w:lang w:val="ru-RU"/>
        </w:rPr>
        <w:t>Место проведения публичных слушаний</w:t>
      </w:r>
    </w:p>
    <w:p w:rsidR="00DC2E9B" w:rsidRPr="008007B7" w:rsidRDefault="00DC2E9B" w:rsidP="00DC2E9B">
      <w:pPr>
        <w:keepNext/>
        <w:autoSpaceDE w:val="0"/>
        <w:autoSpaceDN w:val="0"/>
        <w:adjustRightInd w:val="0"/>
        <w:ind w:firstLine="709"/>
        <w:jc w:val="both"/>
        <w:rPr>
          <w:kern w:val="2"/>
          <w:sz w:val="28"/>
          <w:szCs w:val="28"/>
        </w:rPr>
      </w:pPr>
    </w:p>
    <w:p w:rsidR="00DC2E9B" w:rsidRPr="008007B7" w:rsidRDefault="00DC2E9B" w:rsidP="00DC2E9B">
      <w:pPr>
        <w:autoSpaceDE w:val="0"/>
        <w:autoSpaceDN w:val="0"/>
        <w:adjustRightInd w:val="0"/>
        <w:ind w:firstLine="709"/>
        <w:jc w:val="both"/>
        <w:rPr>
          <w:rFonts w:eastAsia="Calibri"/>
          <w:sz w:val="28"/>
          <w:szCs w:val="28"/>
        </w:rPr>
      </w:pPr>
      <w:r w:rsidRPr="008007B7">
        <w:rPr>
          <w:kern w:val="2"/>
          <w:sz w:val="28"/>
          <w:szCs w:val="28"/>
          <w:lang w:eastAsia="en-US"/>
        </w:rPr>
        <w:t xml:space="preserve">1. </w:t>
      </w:r>
      <w:r w:rsidR="007C1B85" w:rsidRPr="008007B7">
        <w:rPr>
          <w:kern w:val="2"/>
          <w:sz w:val="28"/>
          <w:szCs w:val="28"/>
          <w:lang w:eastAsia="en-US"/>
        </w:rPr>
        <w:t xml:space="preserve">Местом проведения публичных слушаний является место нахождения помещения, в котором проводится собрания, </w:t>
      </w:r>
      <w:r w:rsidR="007C1B85" w:rsidRPr="008007B7">
        <w:rPr>
          <w:kern w:val="2"/>
          <w:sz w:val="28"/>
          <w:szCs w:val="28"/>
        </w:rPr>
        <w:t xml:space="preserve">а в случаях, когда публичные слушания проводятся в форме нескольких собраний, – </w:t>
      </w:r>
      <w:r w:rsidR="007C1B85" w:rsidRPr="008007B7">
        <w:rPr>
          <w:kern w:val="2"/>
          <w:sz w:val="28"/>
          <w:szCs w:val="28"/>
          <w:lang w:eastAsia="en-US"/>
        </w:rPr>
        <w:t xml:space="preserve">место нахождения помещения (помещений), в котором (которых) проводится каждое из собраний. </w:t>
      </w:r>
      <w:r w:rsidR="00C947B1" w:rsidRPr="008007B7">
        <w:rPr>
          <w:kern w:val="2"/>
          <w:sz w:val="28"/>
          <w:szCs w:val="28"/>
          <w:lang w:eastAsia="en-US"/>
        </w:rPr>
        <w:t xml:space="preserve">Место проведения публичных слушаний </w:t>
      </w:r>
      <w:r w:rsidRPr="008007B7">
        <w:rPr>
          <w:kern w:val="2"/>
          <w:sz w:val="28"/>
          <w:szCs w:val="28"/>
          <w:lang w:eastAsia="en-US"/>
        </w:rPr>
        <w:t>определяе</w:t>
      </w:r>
      <w:r w:rsidR="00C947B1" w:rsidRPr="008007B7">
        <w:rPr>
          <w:kern w:val="2"/>
          <w:sz w:val="28"/>
          <w:szCs w:val="28"/>
          <w:lang w:eastAsia="en-US"/>
        </w:rPr>
        <w:t xml:space="preserve">тся, </w:t>
      </w:r>
      <w:r w:rsidRPr="008007B7">
        <w:rPr>
          <w:kern w:val="2"/>
          <w:sz w:val="28"/>
          <w:szCs w:val="28"/>
          <w:lang w:eastAsia="en-US"/>
        </w:rPr>
        <w:t xml:space="preserve">исходя из </w:t>
      </w:r>
      <w:r w:rsidRPr="008007B7">
        <w:rPr>
          <w:rFonts w:eastAsia="Calibri"/>
          <w:sz w:val="28"/>
          <w:szCs w:val="28"/>
        </w:rPr>
        <w:t>необходимости создания максимальных удобств для участников публичных слушаний.</w:t>
      </w:r>
    </w:p>
    <w:p w:rsidR="0072777F" w:rsidRPr="008007B7" w:rsidRDefault="00C947B1" w:rsidP="00DC2E9B">
      <w:pPr>
        <w:autoSpaceDE w:val="0"/>
        <w:autoSpaceDN w:val="0"/>
        <w:adjustRightInd w:val="0"/>
        <w:ind w:firstLine="709"/>
        <w:jc w:val="both"/>
        <w:rPr>
          <w:kern w:val="2"/>
          <w:sz w:val="28"/>
          <w:szCs w:val="28"/>
          <w:lang w:eastAsia="en-US"/>
        </w:rPr>
      </w:pPr>
      <w:r w:rsidRPr="008007B7">
        <w:rPr>
          <w:kern w:val="2"/>
          <w:sz w:val="28"/>
          <w:szCs w:val="28"/>
          <w:lang w:eastAsia="en-US"/>
        </w:rPr>
        <w:t>2. Публичные слушания проводятся в помещении, пригодном для проведения собраний граждан.</w:t>
      </w:r>
      <w:r w:rsidR="0072777F" w:rsidRPr="008007B7">
        <w:rPr>
          <w:kern w:val="2"/>
          <w:sz w:val="28"/>
          <w:szCs w:val="28"/>
          <w:lang w:eastAsia="en-US"/>
        </w:rPr>
        <w:t xml:space="preserve"> </w:t>
      </w:r>
    </w:p>
    <w:p w:rsidR="00DC2E9B" w:rsidRPr="008007B7" w:rsidRDefault="00C947B1" w:rsidP="00DC2E9B">
      <w:pPr>
        <w:autoSpaceDE w:val="0"/>
        <w:autoSpaceDN w:val="0"/>
        <w:adjustRightInd w:val="0"/>
        <w:ind w:firstLine="709"/>
        <w:jc w:val="both"/>
        <w:rPr>
          <w:kern w:val="2"/>
          <w:sz w:val="28"/>
          <w:szCs w:val="28"/>
        </w:rPr>
      </w:pPr>
      <w:r w:rsidRPr="008007B7">
        <w:rPr>
          <w:kern w:val="2"/>
          <w:sz w:val="28"/>
          <w:szCs w:val="28"/>
          <w:lang w:eastAsia="en-US"/>
        </w:rPr>
        <w:t>3</w:t>
      </w:r>
      <w:r w:rsidR="00DC2E9B" w:rsidRPr="008007B7">
        <w:rPr>
          <w:kern w:val="2"/>
          <w:sz w:val="28"/>
          <w:szCs w:val="28"/>
          <w:lang w:eastAsia="en-US"/>
        </w:rPr>
        <w:t xml:space="preserve">. </w:t>
      </w:r>
      <w:r w:rsidR="00A420A6" w:rsidRPr="008007B7">
        <w:rPr>
          <w:kern w:val="2"/>
          <w:sz w:val="28"/>
          <w:szCs w:val="28"/>
          <w:lang w:eastAsia="en-US"/>
        </w:rPr>
        <w:t>П</w:t>
      </w:r>
      <w:r w:rsidR="00DC2E9B" w:rsidRPr="008007B7">
        <w:rPr>
          <w:kern w:val="2"/>
          <w:sz w:val="28"/>
          <w:szCs w:val="28"/>
          <w:lang w:eastAsia="en-US"/>
        </w:rPr>
        <w:t>омещени</w:t>
      </w:r>
      <w:r w:rsidR="00A420A6" w:rsidRPr="008007B7">
        <w:rPr>
          <w:kern w:val="2"/>
          <w:sz w:val="28"/>
          <w:szCs w:val="28"/>
          <w:lang w:eastAsia="en-US"/>
        </w:rPr>
        <w:t>е</w:t>
      </w:r>
      <w:r w:rsidR="00DC2E9B" w:rsidRPr="008007B7">
        <w:rPr>
          <w:kern w:val="2"/>
          <w:sz w:val="28"/>
          <w:szCs w:val="28"/>
          <w:lang w:eastAsia="en-US"/>
        </w:rPr>
        <w:t xml:space="preserve"> </w:t>
      </w:r>
      <w:r w:rsidR="00DC2E9B" w:rsidRPr="008007B7">
        <w:rPr>
          <w:kern w:val="2"/>
          <w:sz w:val="28"/>
          <w:szCs w:val="28"/>
        </w:rPr>
        <w:t>публичных слушаний</w:t>
      </w:r>
      <w:r w:rsidR="00A420A6" w:rsidRPr="008007B7">
        <w:rPr>
          <w:kern w:val="2"/>
          <w:sz w:val="28"/>
          <w:szCs w:val="28"/>
        </w:rPr>
        <w:t xml:space="preserve"> долж</w:t>
      </w:r>
      <w:r w:rsidR="00DC2E9B" w:rsidRPr="008007B7">
        <w:rPr>
          <w:kern w:val="2"/>
          <w:sz w:val="28"/>
          <w:szCs w:val="28"/>
        </w:rPr>
        <w:t>н</w:t>
      </w:r>
      <w:r w:rsidR="00A420A6" w:rsidRPr="008007B7">
        <w:rPr>
          <w:kern w:val="2"/>
          <w:sz w:val="28"/>
          <w:szCs w:val="28"/>
        </w:rPr>
        <w:t>о</w:t>
      </w:r>
      <w:r w:rsidR="00DC2E9B" w:rsidRPr="008007B7">
        <w:rPr>
          <w:kern w:val="2"/>
          <w:sz w:val="28"/>
          <w:szCs w:val="28"/>
        </w:rPr>
        <w:t xml:space="preserve"> быть оборудован</w:t>
      </w:r>
      <w:r w:rsidR="00A420A6" w:rsidRPr="008007B7">
        <w:rPr>
          <w:kern w:val="2"/>
          <w:sz w:val="28"/>
          <w:szCs w:val="28"/>
        </w:rPr>
        <w:t>о</w:t>
      </w:r>
      <w:r w:rsidR="00DC2E9B" w:rsidRPr="008007B7">
        <w:rPr>
          <w:kern w:val="2"/>
          <w:sz w:val="28"/>
          <w:szCs w:val="28"/>
        </w:rPr>
        <w:t xml:space="preserve"> сидячими местами для участников публичных слушаний в количестве не менее 10 процентов</w:t>
      </w:r>
      <w:r w:rsidR="00CF78BF" w:rsidRPr="008007B7">
        <w:rPr>
          <w:rStyle w:val="ac"/>
          <w:kern w:val="2"/>
          <w:sz w:val="28"/>
          <w:szCs w:val="28"/>
        </w:rPr>
        <w:footnoteReference w:id="3"/>
      </w:r>
      <w:r w:rsidR="00DC2E9B" w:rsidRPr="008007B7">
        <w:rPr>
          <w:kern w:val="2"/>
          <w:sz w:val="28"/>
          <w:szCs w:val="28"/>
        </w:rPr>
        <w:t xml:space="preserve"> от общего количества участников публичных слушаний, а в случаях проведения публичных слушаний в форме нескольких собраний – </w:t>
      </w:r>
      <w:r w:rsidR="00DC2E9B" w:rsidRPr="008007B7">
        <w:rPr>
          <w:kern w:val="2"/>
          <w:sz w:val="28"/>
          <w:szCs w:val="28"/>
        </w:rPr>
        <w:lastRenderedPageBreak/>
        <w:t xml:space="preserve">от количества участников публичных слушаний, проживающих на соответствующей части территории </w:t>
      </w:r>
      <w:r w:rsidR="00FF6109" w:rsidRPr="008007B7">
        <w:rPr>
          <w:kern w:val="2"/>
          <w:sz w:val="28"/>
          <w:szCs w:val="28"/>
        </w:rPr>
        <w:t>муниципального образования</w:t>
      </w:r>
      <w:r w:rsidR="00DC2E9B" w:rsidRPr="008007B7">
        <w:rPr>
          <w:kern w:val="2"/>
          <w:sz w:val="28"/>
          <w:szCs w:val="28"/>
        </w:rPr>
        <w:t xml:space="preserve">. </w:t>
      </w:r>
    </w:p>
    <w:p w:rsidR="00DC2E9B" w:rsidRPr="008007B7" w:rsidRDefault="00DC2E9B" w:rsidP="00DC2E9B">
      <w:pPr>
        <w:autoSpaceDE w:val="0"/>
        <w:autoSpaceDN w:val="0"/>
        <w:adjustRightInd w:val="0"/>
        <w:ind w:firstLine="709"/>
        <w:jc w:val="both"/>
        <w:rPr>
          <w:kern w:val="2"/>
          <w:sz w:val="28"/>
          <w:szCs w:val="28"/>
        </w:rPr>
      </w:pPr>
    </w:p>
    <w:p w:rsidR="000451C8" w:rsidRPr="008007B7" w:rsidRDefault="000451C8" w:rsidP="00B203B9">
      <w:pPr>
        <w:pStyle w:val="3"/>
        <w:spacing w:before="0" w:after="0"/>
        <w:ind w:firstLine="720"/>
        <w:jc w:val="both"/>
        <w:rPr>
          <w:rFonts w:ascii="Times New Roman" w:hAnsi="Times New Roman"/>
          <w:b w:val="0"/>
          <w:kern w:val="2"/>
          <w:sz w:val="28"/>
          <w:szCs w:val="28"/>
        </w:rPr>
      </w:pPr>
      <w:r w:rsidRPr="008007B7">
        <w:rPr>
          <w:rFonts w:ascii="Times New Roman" w:hAnsi="Times New Roman"/>
          <w:b w:val="0"/>
          <w:kern w:val="2"/>
          <w:sz w:val="28"/>
          <w:szCs w:val="28"/>
        </w:rPr>
        <w:t xml:space="preserve">Статья </w:t>
      </w:r>
      <w:r w:rsidR="00395DD6" w:rsidRPr="008007B7">
        <w:rPr>
          <w:rFonts w:ascii="Times New Roman" w:hAnsi="Times New Roman"/>
          <w:b w:val="0"/>
          <w:kern w:val="2"/>
          <w:sz w:val="28"/>
          <w:szCs w:val="28"/>
          <w:lang w:val="ru-RU"/>
        </w:rPr>
        <w:t>10</w:t>
      </w:r>
      <w:r w:rsidR="00370C9A" w:rsidRPr="008007B7">
        <w:rPr>
          <w:rFonts w:ascii="Times New Roman" w:hAnsi="Times New Roman"/>
          <w:b w:val="0"/>
          <w:kern w:val="2"/>
          <w:sz w:val="28"/>
          <w:szCs w:val="28"/>
        </w:rPr>
        <w:t xml:space="preserve">. </w:t>
      </w:r>
      <w:r w:rsidR="00370C9A" w:rsidRPr="008007B7">
        <w:rPr>
          <w:rFonts w:ascii="Times New Roman" w:hAnsi="Times New Roman"/>
          <w:b w:val="0"/>
          <w:kern w:val="2"/>
          <w:sz w:val="28"/>
          <w:szCs w:val="28"/>
          <w:lang w:val="ru-RU"/>
        </w:rPr>
        <w:t xml:space="preserve">Организационные и </w:t>
      </w:r>
      <w:r w:rsidR="00370C9A" w:rsidRPr="008007B7">
        <w:rPr>
          <w:rFonts w:ascii="Times New Roman" w:hAnsi="Times New Roman"/>
          <w:b w:val="0"/>
          <w:kern w:val="2"/>
          <w:sz w:val="28"/>
          <w:szCs w:val="28"/>
        </w:rPr>
        <w:t>финансовые</w:t>
      </w:r>
      <w:r w:rsidRPr="008007B7">
        <w:rPr>
          <w:rFonts w:ascii="Times New Roman" w:hAnsi="Times New Roman"/>
          <w:b w:val="0"/>
          <w:kern w:val="2"/>
          <w:sz w:val="28"/>
          <w:szCs w:val="28"/>
        </w:rPr>
        <w:t xml:space="preserve"> основы </w:t>
      </w:r>
      <w:r w:rsidR="008F7FC6" w:rsidRPr="008007B7">
        <w:rPr>
          <w:rFonts w:ascii="Times New Roman" w:hAnsi="Times New Roman"/>
          <w:b w:val="0"/>
          <w:kern w:val="2"/>
          <w:sz w:val="28"/>
          <w:szCs w:val="28"/>
          <w:lang w:val="ru-RU"/>
        </w:rPr>
        <w:t>публичных слушаний</w:t>
      </w:r>
      <w:r w:rsidRPr="008007B7">
        <w:rPr>
          <w:rFonts w:ascii="Times New Roman" w:hAnsi="Times New Roman"/>
          <w:b w:val="0"/>
          <w:kern w:val="2"/>
          <w:sz w:val="28"/>
          <w:szCs w:val="28"/>
        </w:rPr>
        <w:t xml:space="preserve"> </w:t>
      </w:r>
    </w:p>
    <w:p w:rsidR="000451C8" w:rsidRPr="008007B7" w:rsidRDefault="000451C8" w:rsidP="00B203B9">
      <w:pPr>
        <w:pStyle w:val="ConsPlusNormal"/>
        <w:widowControl/>
        <w:jc w:val="both"/>
        <w:rPr>
          <w:rFonts w:ascii="Times New Roman" w:hAnsi="Times New Roman" w:cs="Times New Roman"/>
          <w:kern w:val="2"/>
          <w:sz w:val="28"/>
          <w:szCs w:val="28"/>
        </w:rPr>
      </w:pPr>
    </w:p>
    <w:p w:rsidR="005808A2" w:rsidRPr="008007B7" w:rsidRDefault="00370C9A" w:rsidP="002C16B5">
      <w:pPr>
        <w:autoSpaceDE w:val="0"/>
        <w:autoSpaceDN w:val="0"/>
        <w:adjustRightInd w:val="0"/>
        <w:ind w:firstLine="720"/>
        <w:jc w:val="both"/>
        <w:rPr>
          <w:kern w:val="2"/>
          <w:sz w:val="28"/>
          <w:szCs w:val="28"/>
        </w:rPr>
      </w:pPr>
      <w:r w:rsidRPr="008007B7">
        <w:rPr>
          <w:kern w:val="2"/>
          <w:sz w:val="28"/>
          <w:szCs w:val="28"/>
        </w:rPr>
        <w:t>1. Организацию подготовки и проведения публичных слушаний</w:t>
      </w:r>
      <w:r w:rsidR="002C16B5" w:rsidRPr="008007B7">
        <w:rPr>
          <w:kern w:val="2"/>
          <w:sz w:val="28"/>
          <w:szCs w:val="28"/>
        </w:rPr>
        <w:t>, назначенных представительным органом</w:t>
      </w:r>
      <w:r w:rsidRPr="008007B7">
        <w:rPr>
          <w:kern w:val="2"/>
          <w:sz w:val="28"/>
          <w:szCs w:val="28"/>
        </w:rPr>
        <w:t xml:space="preserve"> </w:t>
      </w:r>
      <w:r w:rsidR="002C16B5" w:rsidRPr="008007B7">
        <w:rPr>
          <w:kern w:val="2"/>
          <w:sz w:val="28"/>
          <w:szCs w:val="28"/>
        </w:rPr>
        <w:t>муниципального образования (далее – представительный орган</w:t>
      </w:r>
      <w:r w:rsidR="002C16B5" w:rsidRPr="008007B7">
        <w:rPr>
          <w:kern w:val="2"/>
          <w:sz w:val="28"/>
          <w:szCs w:val="28"/>
          <w:u w:val="single"/>
        </w:rPr>
        <w:t>),</w:t>
      </w:r>
      <w:r w:rsidR="002C16B5" w:rsidRPr="008007B7">
        <w:rPr>
          <w:kern w:val="2"/>
          <w:sz w:val="28"/>
          <w:szCs w:val="28"/>
        </w:rPr>
        <w:t xml:space="preserve"> </w:t>
      </w:r>
      <w:r w:rsidRPr="008007B7">
        <w:rPr>
          <w:kern w:val="2"/>
          <w:sz w:val="28"/>
          <w:szCs w:val="28"/>
        </w:rPr>
        <w:t xml:space="preserve">осуществляет </w:t>
      </w:r>
      <w:r w:rsidR="002C16B5" w:rsidRPr="008007B7">
        <w:rPr>
          <w:kern w:val="2"/>
          <w:sz w:val="28"/>
          <w:szCs w:val="28"/>
        </w:rPr>
        <w:t>представительный орган, а публичных слушаний, назначенных главой муниципального образования (далее – Глава</w:t>
      </w:r>
      <w:r w:rsidR="002C16B5" w:rsidRPr="008007B7">
        <w:rPr>
          <w:kern w:val="2"/>
          <w:sz w:val="28"/>
          <w:szCs w:val="28"/>
          <w:u w:val="single"/>
        </w:rPr>
        <w:t>)</w:t>
      </w:r>
      <w:r w:rsidR="006156ED" w:rsidRPr="008007B7">
        <w:rPr>
          <w:kern w:val="2"/>
          <w:sz w:val="28"/>
          <w:szCs w:val="28"/>
          <w:u w:val="single"/>
        </w:rPr>
        <w:t>,</w:t>
      </w:r>
      <w:r w:rsidR="002C16B5" w:rsidRPr="008007B7">
        <w:rPr>
          <w:kern w:val="2"/>
          <w:sz w:val="28"/>
          <w:szCs w:val="28"/>
        </w:rPr>
        <w:t xml:space="preserve"> осуществляет Глава</w:t>
      </w:r>
      <w:r w:rsidR="006B0121" w:rsidRPr="008007B7">
        <w:rPr>
          <w:kern w:val="2"/>
          <w:sz w:val="28"/>
          <w:szCs w:val="28"/>
        </w:rPr>
        <w:t xml:space="preserve">. </w:t>
      </w:r>
    </w:p>
    <w:p w:rsidR="00370C9A" w:rsidRPr="008007B7" w:rsidRDefault="002C16B5" w:rsidP="002C16B5">
      <w:pPr>
        <w:autoSpaceDE w:val="0"/>
        <w:autoSpaceDN w:val="0"/>
        <w:adjustRightInd w:val="0"/>
        <w:ind w:firstLine="720"/>
        <w:jc w:val="both"/>
        <w:rPr>
          <w:kern w:val="2"/>
          <w:sz w:val="28"/>
          <w:szCs w:val="28"/>
        </w:rPr>
      </w:pPr>
      <w:r w:rsidRPr="008007B7">
        <w:rPr>
          <w:kern w:val="2"/>
          <w:sz w:val="28"/>
          <w:szCs w:val="28"/>
        </w:rPr>
        <w:t>Представительный орган (Глава)</w:t>
      </w:r>
      <w:r w:rsidR="006B0121" w:rsidRPr="008007B7">
        <w:rPr>
          <w:kern w:val="2"/>
          <w:sz w:val="28"/>
          <w:szCs w:val="28"/>
        </w:rPr>
        <w:t xml:space="preserve"> определяет </w:t>
      </w:r>
      <w:r w:rsidR="00370C9A" w:rsidRPr="008007B7">
        <w:rPr>
          <w:kern w:val="2"/>
          <w:sz w:val="28"/>
          <w:szCs w:val="28"/>
        </w:rPr>
        <w:t>должностны</w:t>
      </w:r>
      <w:r w:rsidR="006B0121" w:rsidRPr="008007B7">
        <w:rPr>
          <w:kern w:val="2"/>
          <w:sz w:val="28"/>
          <w:szCs w:val="28"/>
        </w:rPr>
        <w:t>х</w:t>
      </w:r>
      <w:r w:rsidR="00370C9A" w:rsidRPr="008007B7">
        <w:rPr>
          <w:kern w:val="2"/>
          <w:sz w:val="28"/>
          <w:szCs w:val="28"/>
        </w:rPr>
        <w:t xml:space="preserve"> лиц (работник</w:t>
      </w:r>
      <w:r w:rsidR="00475AEC" w:rsidRPr="008007B7">
        <w:rPr>
          <w:kern w:val="2"/>
          <w:sz w:val="28"/>
          <w:szCs w:val="28"/>
        </w:rPr>
        <w:t xml:space="preserve">ов), осуществляющих подготовку и проведение публичных слушаний </w:t>
      </w:r>
      <w:r w:rsidR="00370C9A" w:rsidRPr="008007B7">
        <w:rPr>
          <w:kern w:val="2"/>
          <w:sz w:val="28"/>
          <w:szCs w:val="28"/>
        </w:rPr>
        <w:t>(далее – организаторы публичных слушаний)</w:t>
      </w:r>
      <w:r w:rsidR="00475AEC" w:rsidRPr="008007B7">
        <w:rPr>
          <w:kern w:val="2"/>
          <w:sz w:val="28"/>
          <w:szCs w:val="28"/>
        </w:rPr>
        <w:t>, в том числе определяет лиц, наделенных полномочиями председателя и секретаря собрания</w:t>
      </w:r>
      <w:r w:rsidR="00370C9A" w:rsidRPr="008007B7">
        <w:rPr>
          <w:kern w:val="2"/>
          <w:sz w:val="28"/>
          <w:szCs w:val="28"/>
        </w:rPr>
        <w:t>.</w:t>
      </w:r>
    </w:p>
    <w:p w:rsidR="000451C8" w:rsidRPr="008007B7" w:rsidRDefault="00370C9A" w:rsidP="00B203B9">
      <w:pPr>
        <w:autoSpaceDE w:val="0"/>
        <w:autoSpaceDN w:val="0"/>
        <w:adjustRightInd w:val="0"/>
        <w:ind w:firstLine="720"/>
        <w:jc w:val="both"/>
        <w:rPr>
          <w:kern w:val="2"/>
          <w:sz w:val="28"/>
          <w:szCs w:val="28"/>
        </w:rPr>
      </w:pPr>
      <w:r w:rsidRPr="008007B7">
        <w:rPr>
          <w:kern w:val="2"/>
          <w:sz w:val="28"/>
          <w:szCs w:val="28"/>
        </w:rPr>
        <w:t xml:space="preserve">2. </w:t>
      </w:r>
      <w:r w:rsidR="000451C8" w:rsidRPr="008007B7">
        <w:rPr>
          <w:kern w:val="2"/>
          <w:sz w:val="28"/>
          <w:szCs w:val="28"/>
        </w:rPr>
        <w:t xml:space="preserve">Финансирование мероприятий, связанных с подготовкой и проведением </w:t>
      </w:r>
      <w:r w:rsidR="001B6C84" w:rsidRPr="008007B7">
        <w:rPr>
          <w:kern w:val="2"/>
          <w:sz w:val="28"/>
          <w:szCs w:val="28"/>
        </w:rPr>
        <w:t>публичных слушаний</w:t>
      </w:r>
      <w:r w:rsidR="000451C8" w:rsidRPr="008007B7">
        <w:rPr>
          <w:kern w:val="2"/>
          <w:sz w:val="28"/>
          <w:szCs w:val="28"/>
        </w:rPr>
        <w:t xml:space="preserve"> осуществляется</w:t>
      </w:r>
      <w:r w:rsidR="001B6C84" w:rsidRPr="008007B7">
        <w:rPr>
          <w:kern w:val="2"/>
          <w:sz w:val="28"/>
          <w:szCs w:val="28"/>
        </w:rPr>
        <w:t xml:space="preserve"> </w:t>
      </w:r>
      <w:r w:rsidR="000451C8" w:rsidRPr="008007B7">
        <w:rPr>
          <w:kern w:val="2"/>
          <w:sz w:val="28"/>
          <w:szCs w:val="28"/>
        </w:rPr>
        <w:t>за счет средств местного бюджета</w:t>
      </w:r>
      <w:r w:rsidR="001B6C84" w:rsidRPr="008007B7">
        <w:rPr>
          <w:kern w:val="2"/>
          <w:sz w:val="28"/>
          <w:szCs w:val="28"/>
        </w:rPr>
        <w:t>.</w:t>
      </w:r>
    </w:p>
    <w:p w:rsidR="000451C8" w:rsidRPr="008007B7" w:rsidRDefault="000451C8" w:rsidP="00B203B9">
      <w:pPr>
        <w:autoSpaceDE w:val="0"/>
        <w:autoSpaceDN w:val="0"/>
        <w:adjustRightInd w:val="0"/>
        <w:ind w:firstLine="709"/>
        <w:jc w:val="both"/>
        <w:rPr>
          <w:kern w:val="2"/>
          <w:sz w:val="28"/>
          <w:szCs w:val="28"/>
        </w:rPr>
      </w:pPr>
    </w:p>
    <w:p w:rsidR="000451C8" w:rsidRPr="008007B7" w:rsidRDefault="005022AF" w:rsidP="00B203B9">
      <w:pPr>
        <w:pStyle w:val="1"/>
        <w:spacing w:before="0"/>
        <w:jc w:val="center"/>
        <w:rPr>
          <w:rFonts w:ascii="Times New Roman" w:hAnsi="Times New Roman"/>
          <w:color w:val="auto"/>
          <w:kern w:val="2"/>
          <w:lang w:val="ru-RU"/>
        </w:rPr>
      </w:pPr>
      <w:r w:rsidRPr="008007B7">
        <w:rPr>
          <w:rFonts w:ascii="Times New Roman" w:hAnsi="Times New Roman"/>
          <w:color w:val="auto"/>
          <w:kern w:val="2"/>
        </w:rPr>
        <w:t xml:space="preserve">Глава </w:t>
      </w:r>
      <w:r w:rsidRPr="008007B7">
        <w:rPr>
          <w:rFonts w:ascii="Times New Roman" w:hAnsi="Times New Roman"/>
          <w:color w:val="auto"/>
          <w:kern w:val="2"/>
          <w:lang w:val="ru-RU"/>
        </w:rPr>
        <w:t>2</w:t>
      </w:r>
      <w:r w:rsidRPr="008007B7">
        <w:rPr>
          <w:rFonts w:ascii="Times New Roman" w:hAnsi="Times New Roman"/>
          <w:color w:val="auto"/>
          <w:kern w:val="2"/>
        </w:rPr>
        <w:t xml:space="preserve">. </w:t>
      </w:r>
      <w:r w:rsidRPr="008007B7">
        <w:rPr>
          <w:rFonts w:ascii="Times New Roman" w:hAnsi="Times New Roman"/>
          <w:color w:val="auto"/>
          <w:kern w:val="2"/>
          <w:lang w:val="ru-RU"/>
        </w:rPr>
        <w:t>Порядок</w:t>
      </w:r>
      <w:r w:rsidRPr="008007B7">
        <w:rPr>
          <w:rFonts w:ascii="Times New Roman" w:hAnsi="Times New Roman"/>
          <w:color w:val="auto"/>
          <w:kern w:val="2"/>
        </w:rPr>
        <w:t xml:space="preserve"> назначения </w:t>
      </w:r>
      <w:r w:rsidRPr="008007B7">
        <w:rPr>
          <w:rFonts w:ascii="Times New Roman" w:hAnsi="Times New Roman"/>
          <w:color w:val="auto"/>
          <w:kern w:val="2"/>
          <w:lang w:val="ru-RU"/>
        </w:rPr>
        <w:t>публичных слушаний</w:t>
      </w:r>
    </w:p>
    <w:p w:rsidR="000451C8" w:rsidRPr="008007B7" w:rsidRDefault="000451C8" w:rsidP="00B203B9">
      <w:pPr>
        <w:pStyle w:val="ConsPlusNormal"/>
        <w:keepNext/>
        <w:widowControl/>
        <w:ind w:firstLine="0"/>
        <w:jc w:val="center"/>
        <w:rPr>
          <w:rFonts w:ascii="Times New Roman" w:hAnsi="Times New Roman" w:cs="Times New Roman"/>
          <w:kern w:val="2"/>
          <w:sz w:val="28"/>
          <w:szCs w:val="28"/>
        </w:rPr>
      </w:pPr>
    </w:p>
    <w:p w:rsidR="000451C8" w:rsidRPr="008007B7" w:rsidRDefault="000451C8" w:rsidP="00B203B9">
      <w:pPr>
        <w:pStyle w:val="3"/>
        <w:spacing w:before="0" w:after="0"/>
        <w:ind w:firstLine="720"/>
        <w:jc w:val="both"/>
        <w:rPr>
          <w:rFonts w:ascii="Times New Roman" w:hAnsi="Times New Roman"/>
          <w:b w:val="0"/>
          <w:kern w:val="2"/>
          <w:sz w:val="28"/>
          <w:szCs w:val="28"/>
          <w:lang w:val="ru-RU"/>
        </w:rPr>
      </w:pPr>
      <w:r w:rsidRPr="008007B7">
        <w:rPr>
          <w:rFonts w:ascii="Times New Roman" w:hAnsi="Times New Roman"/>
          <w:b w:val="0"/>
          <w:kern w:val="2"/>
          <w:sz w:val="28"/>
          <w:szCs w:val="28"/>
        </w:rPr>
        <w:t>Статья 1</w:t>
      </w:r>
      <w:r w:rsidR="00395DD6" w:rsidRPr="008007B7">
        <w:rPr>
          <w:rFonts w:ascii="Times New Roman" w:hAnsi="Times New Roman"/>
          <w:b w:val="0"/>
          <w:kern w:val="2"/>
          <w:sz w:val="28"/>
          <w:szCs w:val="28"/>
          <w:lang w:val="ru-RU"/>
        </w:rPr>
        <w:t>1</w:t>
      </w:r>
      <w:r w:rsidRPr="008007B7">
        <w:rPr>
          <w:rFonts w:ascii="Times New Roman" w:hAnsi="Times New Roman"/>
          <w:b w:val="0"/>
          <w:kern w:val="2"/>
          <w:sz w:val="28"/>
          <w:szCs w:val="28"/>
        </w:rPr>
        <w:t xml:space="preserve">. Инициатива проведения </w:t>
      </w:r>
      <w:r w:rsidR="00806275" w:rsidRPr="008007B7">
        <w:rPr>
          <w:rFonts w:ascii="Times New Roman" w:hAnsi="Times New Roman"/>
          <w:b w:val="0"/>
          <w:kern w:val="2"/>
          <w:sz w:val="28"/>
          <w:szCs w:val="28"/>
          <w:lang w:val="ru-RU"/>
        </w:rPr>
        <w:t>публичных слушаний</w:t>
      </w:r>
    </w:p>
    <w:p w:rsidR="000451C8" w:rsidRPr="008007B7" w:rsidRDefault="000451C8" w:rsidP="00B203B9">
      <w:pPr>
        <w:keepNext/>
        <w:autoSpaceDE w:val="0"/>
        <w:autoSpaceDN w:val="0"/>
        <w:adjustRightInd w:val="0"/>
        <w:ind w:firstLine="709"/>
        <w:jc w:val="both"/>
        <w:rPr>
          <w:kern w:val="2"/>
          <w:sz w:val="28"/>
          <w:szCs w:val="28"/>
        </w:rPr>
      </w:pPr>
    </w:p>
    <w:p w:rsidR="000451C8" w:rsidRPr="008007B7" w:rsidRDefault="000451C8" w:rsidP="00B203B9">
      <w:pPr>
        <w:autoSpaceDE w:val="0"/>
        <w:autoSpaceDN w:val="0"/>
        <w:adjustRightInd w:val="0"/>
        <w:ind w:firstLine="709"/>
        <w:jc w:val="both"/>
        <w:rPr>
          <w:kern w:val="2"/>
          <w:sz w:val="28"/>
          <w:szCs w:val="28"/>
        </w:rPr>
      </w:pPr>
      <w:r w:rsidRPr="008007B7">
        <w:rPr>
          <w:kern w:val="2"/>
          <w:sz w:val="28"/>
          <w:szCs w:val="28"/>
        </w:rPr>
        <w:t xml:space="preserve">1. </w:t>
      </w:r>
      <w:r w:rsidR="00BD56FD" w:rsidRPr="008007B7">
        <w:rPr>
          <w:kern w:val="2"/>
          <w:sz w:val="28"/>
          <w:szCs w:val="28"/>
        </w:rPr>
        <w:t>Публичные слушания</w:t>
      </w:r>
      <w:r w:rsidRPr="008007B7">
        <w:rPr>
          <w:kern w:val="2"/>
          <w:sz w:val="28"/>
          <w:szCs w:val="28"/>
        </w:rPr>
        <w:t xml:space="preserve"> провод</w:t>
      </w:r>
      <w:r w:rsidR="00BD56FD" w:rsidRPr="008007B7">
        <w:rPr>
          <w:kern w:val="2"/>
          <w:sz w:val="28"/>
          <w:szCs w:val="28"/>
        </w:rPr>
        <w:t>я</w:t>
      </w:r>
      <w:r w:rsidRPr="008007B7">
        <w:rPr>
          <w:kern w:val="2"/>
          <w:sz w:val="28"/>
          <w:szCs w:val="28"/>
        </w:rPr>
        <w:t>тся по инициативе:</w:t>
      </w:r>
    </w:p>
    <w:p w:rsidR="00384E08" w:rsidRPr="008007B7" w:rsidRDefault="000451C8" w:rsidP="00B203B9">
      <w:pPr>
        <w:autoSpaceDE w:val="0"/>
        <w:autoSpaceDN w:val="0"/>
        <w:adjustRightInd w:val="0"/>
        <w:ind w:firstLine="709"/>
        <w:jc w:val="both"/>
        <w:rPr>
          <w:kern w:val="2"/>
          <w:sz w:val="28"/>
          <w:szCs w:val="28"/>
        </w:rPr>
      </w:pPr>
      <w:r w:rsidRPr="008007B7">
        <w:rPr>
          <w:kern w:val="2"/>
          <w:sz w:val="28"/>
          <w:szCs w:val="28"/>
        </w:rPr>
        <w:t xml:space="preserve">1) </w:t>
      </w:r>
      <w:r w:rsidR="00AA5A65" w:rsidRPr="008007B7">
        <w:rPr>
          <w:kern w:val="2"/>
          <w:sz w:val="28"/>
          <w:szCs w:val="28"/>
        </w:rPr>
        <w:t xml:space="preserve">населения </w:t>
      </w:r>
      <w:r w:rsidR="00384E08" w:rsidRPr="008007B7">
        <w:rPr>
          <w:kern w:val="2"/>
          <w:sz w:val="28"/>
          <w:szCs w:val="28"/>
        </w:rPr>
        <w:t xml:space="preserve">в количестве не менее </w:t>
      </w:r>
      <w:r w:rsidR="00AC55F2">
        <w:rPr>
          <w:kern w:val="2"/>
          <w:sz w:val="28"/>
          <w:szCs w:val="28"/>
        </w:rPr>
        <w:t>10</w:t>
      </w:r>
      <w:r w:rsidR="009F3CC0" w:rsidRPr="008007B7">
        <w:rPr>
          <w:kern w:val="2"/>
          <w:sz w:val="28"/>
          <w:szCs w:val="28"/>
        </w:rPr>
        <w:t xml:space="preserve"> </w:t>
      </w:r>
      <w:r w:rsidR="00AA5A65" w:rsidRPr="008007B7">
        <w:rPr>
          <w:kern w:val="2"/>
          <w:sz w:val="28"/>
          <w:szCs w:val="28"/>
        </w:rPr>
        <w:t>жителей муниципального образования</w:t>
      </w:r>
      <w:r w:rsidR="00384E08" w:rsidRPr="008007B7">
        <w:rPr>
          <w:kern w:val="2"/>
          <w:sz w:val="28"/>
          <w:szCs w:val="28"/>
        </w:rPr>
        <w:t>, обладающих избирательных правом;</w:t>
      </w:r>
    </w:p>
    <w:p w:rsidR="00BD56FD" w:rsidRPr="008007B7" w:rsidRDefault="00384E08" w:rsidP="00B203B9">
      <w:pPr>
        <w:autoSpaceDE w:val="0"/>
        <w:autoSpaceDN w:val="0"/>
        <w:adjustRightInd w:val="0"/>
        <w:ind w:firstLine="709"/>
        <w:jc w:val="both"/>
        <w:rPr>
          <w:kern w:val="2"/>
          <w:sz w:val="28"/>
          <w:szCs w:val="28"/>
        </w:rPr>
      </w:pPr>
      <w:r w:rsidRPr="008007B7">
        <w:rPr>
          <w:kern w:val="2"/>
          <w:sz w:val="28"/>
          <w:szCs w:val="28"/>
        </w:rPr>
        <w:t xml:space="preserve">2) </w:t>
      </w:r>
      <w:r w:rsidR="000451C8" w:rsidRPr="008007B7">
        <w:rPr>
          <w:kern w:val="2"/>
          <w:sz w:val="28"/>
          <w:szCs w:val="28"/>
        </w:rPr>
        <w:t>представительного органа</w:t>
      </w:r>
      <w:r w:rsidR="00BD56FD" w:rsidRPr="008007B7">
        <w:rPr>
          <w:kern w:val="2"/>
          <w:sz w:val="28"/>
          <w:szCs w:val="28"/>
        </w:rPr>
        <w:t>;</w:t>
      </w:r>
    </w:p>
    <w:p w:rsidR="000451C8" w:rsidRPr="008007B7" w:rsidRDefault="00384E08" w:rsidP="00BD56FD">
      <w:pPr>
        <w:autoSpaceDE w:val="0"/>
        <w:autoSpaceDN w:val="0"/>
        <w:adjustRightInd w:val="0"/>
        <w:ind w:firstLine="709"/>
        <w:jc w:val="both"/>
        <w:rPr>
          <w:kern w:val="2"/>
          <w:sz w:val="28"/>
          <w:szCs w:val="28"/>
        </w:rPr>
      </w:pPr>
      <w:r w:rsidRPr="008007B7">
        <w:rPr>
          <w:kern w:val="2"/>
          <w:sz w:val="28"/>
          <w:szCs w:val="28"/>
        </w:rPr>
        <w:t>3</w:t>
      </w:r>
      <w:r w:rsidR="00BD56FD" w:rsidRPr="008007B7">
        <w:rPr>
          <w:kern w:val="2"/>
          <w:sz w:val="28"/>
          <w:szCs w:val="28"/>
        </w:rPr>
        <w:t xml:space="preserve">) </w:t>
      </w:r>
      <w:r w:rsidR="00C1010E" w:rsidRPr="008007B7">
        <w:rPr>
          <w:kern w:val="2"/>
          <w:sz w:val="28"/>
          <w:szCs w:val="28"/>
        </w:rPr>
        <w:t>Глав</w:t>
      </w:r>
      <w:r w:rsidR="002C16B5" w:rsidRPr="008007B7">
        <w:rPr>
          <w:kern w:val="2"/>
          <w:sz w:val="28"/>
          <w:szCs w:val="28"/>
        </w:rPr>
        <w:t>ы</w:t>
      </w:r>
      <w:r w:rsidRPr="008007B7">
        <w:rPr>
          <w:kern w:val="2"/>
          <w:sz w:val="28"/>
          <w:szCs w:val="28"/>
        </w:rPr>
        <w:t>.</w:t>
      </w:r>
    </w:p>
    <w:p w:rsidR="00384E08" w:rsidRPr="008007B7" w:rsidRDefault="00CA051F" w:rsidP="00BD56FD">
      <w:pPr>
        <w:autoSpaceDE w:val="0"/>
        <w:autoSpaceDN w:val="0"/>
        <w:adjustRightInd w:val="0"/>
        <w:ind w:firstLine="709"/>
        <w:jc w:val="both"/>
        <w:rPr>
          <w:kern w:val="2"/>
          <w:sz w:val="28"/>
          <w:szCs w:val="28"/>
        </w:rPr>
      </w:pPr>
      <w:r w:rsidRPr="008007B7">
        <w:rPr>
          <w:kern w:val="2"/>
          <w:sz w:val="28"/>
          <w:szCs w:val="28"/>
        </w:rPr>
        <w:t>2</w:t>
      </w:r>
      <w:r w:rsidR="00C1010E" w:rsidRPr="008007B7">
        <w:rPr>
          <w:kern w:val="2"/>
          <w:sz w:val="28"/>
          <w:szCs w:val="28"/>
        </w:rPr>
        <w:t xml:space="preserve">. </w:t>
      </w:r>
      <w:r w:rsidR="007D60C5" w:rsidRPr="008007B7">
        <w:rPr>
          <w:kern w:val="2"/>
          <w:sz w:val="28"/>
          <w:szCs w:val="28"/>
        </w:rPr>
        <w:t>Инициатива представительного органа о проведении публичных слушаний реализуется на основании обращения:</w:t>
      </w:r>
    </w:p>
    <w:p w:rsidR="000451C8" w:rsidRPr="008007B7" w:rsidRDefault="000451C8" w:rsidP="007D60C5">
      <w:pPr>
        <w:pStyle w:val="ConsPlusNormal"/>
        <w:widowControl/>
        <w:ind w:firstLine="709"/>
        <w:jc w:val="both"/>
        <w:rPr>
          <w:rFonts w:ascii="Times New Roman" w:hAnsi="Times New Roman" w:cs="Times New Roman"/>
          <w:i/>
          <w:kern w:val="2"/>
          <w:sz w:val="28"/>
          <w:szCs w:val="28"/>
        </w:rPr>
      </w:pPr>
      <w:r w:rsidRPr="008007B7">
        <w:rPr>
          <w:rFonts w:ascii="Times New Roman" w:hAnsi="Times New Roman" w:cs="Times New Roman"/>
          <w:kern w:val="2"/>
          <w:sz w:val="28"/>
          <w:szCs w:val="28"/>
        </w:rPr>
        <w:t>1) группы депутатов представительного органа в количестве</w:t>
      </w:r>
      <w:r w:rsidR="003476D1" w:rsidRPr="008007B7">
        <w:rPr>
          <w:rFonts w:ascii="Times New Roman" w:hAnsi="Times New Roman" w:cs="Times New Roman"/>
          <w:kern w:val="2"/>
          <w:sz w:val="28"/>
          <w:szCs w:val="28"/>
        </w:rPr>
        <w:t xml:space="preserve"> __ чел</w:t>
      </w:r>
      <w:r w:rsidR="00EA503D" w:rsidRPr="008007B7">
        <w:rPr>
          <w:rFonts w:ascii="Times New Roman" w:hAnsi="Times New Roman" w:cs="Times New Roman"/>
          <w:kern w:val="2"/>
          <w:sz w:val="28"/>
          <w:szCs w:val="28"/>
        </w:rPr>
        <w:t>о</w:t>
      </w:r>
      <w:r w:rsidR="003476D1" w:rsidRPr="008007B7">
        <w:rPr>
          <w:rFonts w:ascii="Times New Roman" w:hAnsi="Times New Roman" w:cs="Times New Roman"/>
          <w:kern w:val="2"/>
          <w:sz w:val="28"/>
          <w:szCs w:val="28"/>
        </w:rPr>
        <w:t>век</w:t>
      </w:r>
      <w:r w:rsidR="003476D1" w:rsidRPr="008007B7">
        <w:rPr>
          <w:rStyle w:val="ac"/>
          <w:rFonts w:ascii="Times New Roman" w:hAnsi="Times New Roman"/>
          <w:kern w:val="2"/>
          <w:sz w:val="28"/>
          <w:szCs w:val="28"/>
        </w:rPr>
        <w:footnoteReference w:id="4"/>
      </w:r>
      <w:r w:rsidR="00550FC7" w:rsidRPr="008007B7">
        <w:rPr>
          <w:rFonts w:ascii="Times New Roman" w:hAnsi="Times New Roman" w:cs="Times New Roman"/>
          <w:kern w:val="2"/>
          <w:sz w:val="28"/>
          <w:szCs w:val="28"/>
        </w:rPr>
        <w:t>;</w:t>
      </w:r>
    </w:p>
    <w:p w:rsidR="000451C8" w:rsidRPr="008007B7" w:rsidRDefault="00EA503D" w:rsidP="00B203B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2</w:t>
      </w:r>
      <w:r w:rsidR="000451C8" w:rsidRPr="008007B7">
        <w:rPr>
          <w:rFonts w:ascii="Times New Roman" w:hAnsi="Times New Roman" w:cs="Times New Roman"/>
          <w:kern w:val="2"/>
          <w:sz w:val="28"/>
          <w:szCs w:val="28"/>
        </w:rPr>
        <w:t>) органов территориального общественного самоуправления, которое осуществляется на территории муниципального образования;</w:t>
      </w:r>
    </w:p>
    <w:p w:rsidR="00483546" w:rsidRPr="008007B7" w:rsidRDefault="00EA503D" w:rsidP="00B203B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3</w:t>
      </w:r>
      <w:r w:rsidR="000451C8" w:rsidRPr="008007B7">
        <w:rPr>
          <w:rFonts w:ascii="Times New Roman" w:hAnsi="Times New Roman" w:cs="Times New Roman"/>
          <w:kern w:val="2"/>
          <w:sz w:val="28"/>
          <w:szCs w:val="28"/>
        </w:rPr>
        <w:t>) контрольного органа муниципального образования.</w:t>
      </w:r>
      <w:r w:rsidR="00550FC7" w:rsidRPr="008007B7">
        <w:rPr>
          <w:rFonts w:ascii="Times New Roman" w:hAnsi="Times New Roman" w:cs="Times New Roman"/>
          <w:kern w:val="2"/>
          <w:sz w:val="28"/>
          <w:szCs w:val="28"/>
        </w:rPr>
        <w:t xml:space="preserve"> </w:t>
      </w:r>
    </w:p>
    <w:p w:rsidR="00CA051F" w:rsidRPr="008007B7" w:rsidRDefault="00CA051F" w:rsidP="00CA051F">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0451C8" w:rsidRPr="008007B7" w:rsidRDefault="00CA051F" w:rsidP="00B203B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4</w:t>
      </w:r>
      <w:r w:rsidR="000451C8" w:rsidRPr="008007B7">
        <w:rPr>
          <w:rFonts w:ascii="Times New Roman" w:hAnsi="Times New Roman" w:cs="Times New Roman"/>
          <w:kern w:val="2"/>
          <w:sz w:val="28"/>
          <w:szCs w:val="28"/>
        </w:rPr>
        <w:t xml:space="preserve">. Глава выдвигает инициативу проведения </w:t>
      </w:r>
      <w:r w:rsidRPr="008007B7">
        <w:rPr>
          <w:rFonts w:ascii="Times New Roman" w:hAnsi="Times New Roman" w:cs="Times New Roman"/>
          <w:kern w:val="2"/>
          <w:sz w:val="28"/>
          <w:szCs w:val="28"/>
        </w:rPr>
        <w:t>публичных слушаний</w:t>
      </w:r>
      <w:r w:rsidR="000451C8" w:rsidRPr="008007B7">
        <w:rPr>
          <w:rFonts w:ascii="Times New Roman" w:hAnsi="Times New Roman" w:cs="Times New Roman"/>
          <w:kern w:val="2"/>
          <w:sz w:val="28"/>
          <w:szCs w:val="28"/>
        </w:rPr>
        <w:t xml:space="preserve"> по собственной инициативе либо на основании обращения:</w:t>
      </w:r>
    </w:p>
    <w:p w:rsidR="000451C8" w:rsidRPr="008007B7" w:rsidRDefault="000451C8" w:rsidP="00B203B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1) местной администрации муниципального образования</w:t>
      </w:r>
      <w:r w:rsidR="00CA051F" w:rsidRPr="008007B7">
        <w:rPr>
          <w:rFonts w:ascii="Times New Roman" w:hAnsi="Times New Roman" w:cs="Times New Roman"/>
          <w:kern w:val="2"/>
          <w:sz w:val="28"/>
          <w:szCs w:val="28"/>
        </w:rPr>
        <w:t xml:space="preserve"> (далее – местная администрация</w:t>
      </w:r>
      <w:r w:rsidR="00CA051F" w:rsidRPr="008007B7">
        <w:rPr>
          <w:rFonts w:ascii="Times New Roman" w:hAnsi="Times New Roman" w:cs="Times New Roman"/>
          <w:kern w:val="2"/>
          <w:sz w:val="28"/>
          <w:szCs w:val="28"/>
          <w:u w:val="single"/>
        </w:rPr>
        <w:t>)</w:t>
      </w:r>
      <w:r w:rsidRPr="008007B7">
        <w:rPr>
          <w:rFonts w:ascii="Times New Roman" w:hAnsi="Times New Roman" w:cs="Times New Roman"/>
          <w:kern w:val="2"/>
          <w:sz w:val="28"/>
          <w:szCs w:val="28"/>
          <w:u w:val="single"/>
        </w:rPr>
        <w:t>,</w:t>
      </w:r>
      <w:r w:rsidRPr="008007B7">
        <w:rPr>
          <w:rFonts w:ascii="Times New Roman" w:hAnsi="Times New Roman" w:cs="Times New Roman"/>
          <w:kern w:val="2"/>
          <w:sz w:val="28"/>
          <w:szCs w:val="28"/>
        </w:rPr>
        <w:t xml:space="preserve"> ее структурных подразделений;</w:t>
      </w:r>
    </w:p>
    <w:p w:rsidR="000451C8" w:rsidRPr="008007B7" w:rsidRDefault="000451C8" w:rsidP="00B203B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lastRenderedPageBreak/>
        <w:t>2) иных органов местного самоуправления, должностных лиц местного самоуправления, предусмотренных уставом муниципального образования;</w:t>
      </w:r>
    </w:p>
    <w:p w:rsidR="00550FC7" w:rsidRPr="008007B7" w:rsidRDefault="000451C8" w:rsidP="00B203B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3) избирательной комис</w:t>
      </w:r>
      <w:r w:rsidR="00483546" w:rsidRPr="008007B7">
        <w:rPr>
          <w:rFonts w:ascii="Times New Roman" w:hAnsi="Times New Roman" w:cs="Times New Roman"/>
          <w:kern w:val="2"/>
          <w:sz w:val="28"/>
          <w:szCs w:val="28"/>
        </w:rPr>
        <w:t>сии муниципального образования.</w:t>
      </w:r>
    </w:p>
    <w:p w:rsidR="000451C8" w:rsidRPr="008007B7" w:rsidRDefault="00CA051F" w:rsidP="00B203B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5</w:t>
      </w:r>
      <w:r w:rsidR="000451C8" w:rsidRPr="008007B7">
        <w:rPr>
          <w:rFonts w:ascii="Times New Roman" w:hAnsi="Times New Roman" w:cs="Times New Roman"/>
          <w:kern w:val="2"/>
          <w:sz w:val="28"/>
          <w:szCs w:val="28"/>
        </w:rPr>
        <w:t xml:space="preserve">. Обращения, предусмотренные частями 2 и </w:t>
      </w:r>
      <w:r w:rsidRPr="008007B7">
        <w:rPr>
          <w:rFonts w:ascii="Times New Roman" w:hAnsi="Times New Roman" w:cs="Times New Roman"/>
          <w:kern w:val="2"/>
          <w:sz w:val="28"/>
          <w:szCs w:val="28"/>
        </w:rPr>
        <w:t>4</w:t>
      </w:r>
      <w:r w:rsidR="000451C8" w:rsidRPr="008007B7">
        <w:rPr>
          <w:rFonts w:ascii="Times New Roman" w:hAnsi="Times New Roman" w:cs="Times New Roman"/>
          <w:kern w:val="2"/>
          <w:sz w:val="28"/>
          <w:szCs w:val="28"/>
        </w:rPr>
        <w:t xml:space="preserve"> настоящей статьи, должны содержать следующие сведения: </w:t>
      </w:r>
    </w:p>
    <w:p w:rsidR="000451C8" w:rsidRPr="008007B7" w:rsidRDefault="000451C8" w:rsidP="00B203B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1) обоснование проведения </w:t>
      </w:r>
      <w:r w:rsidR="00AE5451" w:rsidRPr="008007B7">
        <w:rPr>
          <w:rFonts w:ascii="Times New Roman" w:hAnsi="Times New Roman" w:cs="Times New Roman"/>
          <w:kern w:val="2"/>
          <w:sz w:val="28"/>
          <w:szCs w:val="28"/>
        </w:rPr>
        <w:t>публичных слушаний</w:t>
      </w:r>
      <w:r w:rsidRPr="008007B7">
        <w:rPr>
          <w:rFonts w:ascii="Times New Roman" w:hAnsi="Times New Roman" w:cs="Times New Roman"/>
          <w:kern w:val="2"/>
          <w:sz w:val="28"/>
          <w:szCs w:val="28"/>
        </w:rPr>
        <w:t>;</w:t>
      </w:r>
    </w:p>
    <w:p w:rsidR="000451C8" w:rsidRPr="008007B7" w:rsidRDefault="000451C8" w:rsidP="00B203B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2) срок</w:t>
      </w:r>
      <w:r w:rsidR="00AE5451" w:rsidRPr="008007B7">
        <w:rPr>
          <w:rFonts w:ascii="Times New Roman" w:hAnsi="Times New Roman" w:cs="Times New Roman"/>
          <w:kern w:val="2"/>
          <w:sz w:val="28"/>
          <w:szCs w:val="28"/>
        </w:rPr>
        <w:t>,</w:t>
      </w:r>
      <w:r w:rsidRPr="008007B7">
        <w:rPr>
          <w:rFonts w:ascii="Times New Roman" w:hAnsi="Times New Roman" w:cs="Times New Roman"/>
          <w:kern w:val="2"/>
          <w:sz w:val="28"/>
          <w:szCs w:val="28"/>
        </w:rPr>
        <w:t xml:space="preserve"> </w:t>
      </w:r>
      <w:r w:rsidR="00AE5451" w:rsidRPr="008007B7">
        <w:rPr>
          <w:rFonts w:ascii="Times New Roman" w:hAnsi="Times New Roman" w:cs="Times New Roman"/>
          <w:kern w:val="2"/>
          <w:sz w:val="28"/>
          <w:szCs w:val="28"/>
        </w:rPr>
        <w:t xml:space="preserve">дату и время </w:t>
      </w:r>
      <w:r w:rsidRPr="008007B7">
        <w:rPr>
          <w:rFonts w:ascii="Times New Roman" w:hAnsi="Times New Roman" w:cs="Times New Roman"/>
          <w:kern w:val="2"/>
          <w:sz w:val="28"/>
          <w:szCs w:val="28"/>
        </w:rPr>
        <w:t xml:space="preserve">проведения </w:t>
      </w:r>
      <w:r w:rsidR="00AE5451" w:rsidRPr="008007B7">
        <w:rPr>
          <w:rFonts w:ascii="Times New Roman" w:hAnsi="Times New Roman" w:cs="Times New Roman"/>
          <w:kern w:val="2"/>
          <w:sz w:val="28"/>
          <w:szCs w:val="28"/>
        </w:rPr>
        <w:t>публичных слушаний</w:t>
      </w:r>
      <w:r w:rsidRPr="008007B7">
        <w:rPr>
          <w:rFonts w:ascii="Times New Roman" w:hAnsi="Times New Roman" w:cs="Times New Roman"/>
          <w:kern w:val="2"/>
          <w:sz w:val="28"/>
          <w:szCs w:val="28"/>
        </w:rPr>
        <w:t>;</w:t>
      </w:r>
    </w:p>
    <w:p w:rsidR="000451C8" w:rsidRPr="008007B7" w:rsidRDefault="000451C8" w:rsidP="00AE5451">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3) форму </w:t>
      </w:r>
      <w:r w:rsidR="00AE5451" w:rsidRPr="008007B7">
        <w:rPr>
          <w:rFonts w:ascii="Times New Roman" w:hAnsi="Times New Roman" w:cs="Times New Roman"/>
          <w:kern w:val="2"/>
          <w:sz w:val="28"/>
          <w:szCs w:val="28"/>
        </w:rPr>
        <w:t>публичных слушаний и форму голосования на публичных слушаниях</w:t>
      </w:r>
      <w:r w:rsidR="00531685" w:rsidRPr="008007B7">
        <w:rPr>
          <w:rFonts w:ascii="Times New Roman" w:hAnsi="Times New Roman" w:cs="Times New Roman"/>
          <w:kern w:val="2"/>
          <w:sz w:val="28"/>
          <w:szCs w:val="28"/>
        </w:rPr>
        <w:t>;</w:t>
      </w:r>
    </w:p>
    <w:p w:rsidR="00531685" w:rsidRPr="008007B7" w:rsidRDefault="00531685" w:rsidP="00AE5451">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4) место проведения публичных слушаний.</w:t>
      </w:r>
    </w:p>
    <w:p w:rsidR="000451C8" w:rsidRPr="008007B7" w:rsidRDefault="006C3BBC" w:rsidP="00B203B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6. К обращениям, предусмотренным частями 2 и 4 настоящей статьи, должен прилагаться проект муниципального правового акта, который предлагается </w:t>
      </w:r>
      <w:r w:rsidR="00AE2D52" w:rsidRPr="008007B7">
        <w:rPr>
          <w:rFonts w:ascii="Times New Roman" w:hAnsi="Times New Roman" w:cs="Times New Roman"/>
          <w:kern w:val="2"/>
          <w:sz w:val="28"/>
          <w:szCs w:val="28"/>
        </w:rPr>
        <w:t>обсудить</w:t>
      </w:r>
      <w:r w:rsidRPr="008007B7">
        <w:rPr>
          <w:rFonts w:ascii="Times New Roman" w:hAnsi="Times New Roman" w:cs="Times New Roman"/>
          <w:kern w:val="2"/>
          <w:sz w:val="28"/>
          <w:szCs w:val="28"/>
        </w:rPr>
        <w:t xml:space="preserve"> на публичны</w:t>
      </w:r>
      <w:r w:rsidR="00AE2D52" w:rsidRPr="008007B7">
        <w:rPr>
          <w:rFonts w:ascii="Times New Roman" w:hAnsi="Times New Roman" w:cs="Times New Roman"/>
          <w:kern w:val="2"/>
          <w:sz w:val="28"/>
          <w:szCs w:val="28"/>
        </w:rPr>
        <w:t>х</w:t>
      </w:r>
      <w:r w:rsidRPr="008007B7">
        <w:rPr>
          <w:rFonts w:ascii="Times New Roman" w:hAnsi="Times New Roman" w:cs="Times New Roman"/>
          <w:kern w:val="2"/>
          <w:sz w:val="28"/>
          <w:szCs w:val="28"/>
        </w:rPr>
        <w:t xml:space="preserve"> слушания</w:t>
      </w:r>
      <w:r w:rsidR="00AE2D52" w:rsidRPr="008007B7">
        <w:rPr>
          <w:rFonts w:ascii="Times New Roman" w:hAnsi="Times New Roman" w:cs="Times New Roman"/>
          <w:kern w:val="2"/>
          <w:sz w:val="28"/>
          <w:szCs w:val="28"/>
        </w:rPr>
        <w:t>х</w:t>
      </w:r>
      <w:r w:rsidRPr="008007B7">
        <w:rPr>
          <w:rFonts w:ascii="Times New Roman" w:hAnsi="Times New Roman" w:cs="Times New Roman"/>
          <w:kern w:val="2"/>
          <w:sz w:val="28"/>
          <w:szCs w:val="28"/>
        </w:rPr>
        <w:t xml:space="preserve">, а в случаях, </w:t>
      </w:r>
      <w:r w:rsidR="00A66034" w:rsidRPr="008007B7">
        <w:rPr>
          <w:rFonts w:ascii="Times New Roman" w:hAnsi="Times New Roman" w:cs="Times New Roman"/>
          <w:kern w:val="2"/>
          <w:sz w:val="28"/>
          <w:szCs w:val="28"/>
        </w:rPr>
        <w:t>предусмотренных</w:t>
      </w:r>
      <w:r w:rsidRPr="008007B7">
        <w:rPr>
          <w:rFonts w:ascii="Times New Roman" w:hAnsi="Times New Roman" w:cs="Times New Roman"/>
          <w:kern w:val="2"/>
          <w:sz w:val="28"/>
          <w:szCs w:val="28"/>
        </w:rPr>
        <w:t xml:space="preserve"> </w:t>
      </w:r>
      <w:r w:rsidR="00A66034" w:rsidRPr="008007B7">
        <w:rPr>
          <w:rFonts w:ascii="Times New Roman" w:hAnsi="Times New Roman" w:cs="Times New Roman"/>
          <w:kern w:val="2"/>
          <w:sz w:val="28"/>
          <w:szCs w:val="28"/>
        </w:rPr>
        <w:t>пунктом 4 части 3 статьи 28</w:t>
      </w:r>
      <w:r w:rsidR="00AE2D52" w:rsidRPr="008007B7">
        <w:rPr>
          <w:rFonts w:ascii="Times New Roman" w:hAnsi="Times New Roman" w:cs="Times New Roman"/>
          <w:kern w:val="2"/>
          <w:sz w:val="28"/>
          <w:szCs w:val="28"/>
        </w:rPr>
        <w:t xml:space="preserve">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6C3BBC" w:rsidRPr="008007B7" w:rsidRDefault="006C3BBC" w:rsidP="00B203B9">
      <w:pPr>
        <w:pStyle w:val="ConsPlusNormal"/>
        <w:widowControl/>
        <w:ind w:firstLine="709"/>
        <w:jc w:val="both"/>
        <w:rPr>
          <w:rFonts w:ascii="Times New Roman" w:hAnsi="Times New Roman" w:cs="Times New Roman"/>
          <w:kern w:val="2"/>
          <w:sz w:val="28"/>
          <w:szCs w:val="28"/>
        </w:rPr>
      </w:pPr>
    </w:p>
    <w:p w:rsidR="00AE2D52" w:rsidRPr="008007B7" w:rsidRDefault="00AE2D52" w:rsidP="00AE2D52">
      <w:pPr>
        <w:pStyle w:val="3"/>
        <w:spacing w:before="0" w:after="0"/>
        <w:ind w:firstLine="720"/>
        <w:jc w:val="both"/>
        <w:rPr>
          <w:rFonts w:ascii="Times New Roman" w:hAnsi="Times New Roman"/>
          <w:b w:val="0"/>
          <w:kern w:val="2"/>
          <w:sz w:val="28"/>
          <w:szCs w:val="28"/>
          <w:lang w:val="ru-RU"/>
        </w:rPr>
      </w:pPr>
      <w:r w:rsidRPr="008007B7">
        <w:rPr>
          <w:rFonts w:ascii="Times New Roman" w:hAnsi="Times New Roman"/>
          <w:b w:val="0"/>
          <w:kern w:val="2"/>
          <w:sz w:val="28"/>
          <w:szCs w:val="28"/>
        </w:rPr>
        <w:t>Статья 1</w:t>
      </w:r>
      <w:r w:rsidR="00395DD6" w:rsidRPr="008007B7">
        <w:rPr>
          <w:rFonts w:ascii="Times New Roman" w:hAnsi="Times New Roman"/>
          <w:b w:val="0"/>
          <w:kern w:val="2"/>
          <w:sz w:val="28"/>
          <w:szCs w:val="28"/>
          <w:lang w:val="ru-RU"/>
        </w:rPr>
        <w:t>2</w:t>
      </w:r>
      <w:r w:rsidRPr="008007B7">
        <w:rPr>
          <w:rFonts w:ascii="Times New Roman" w:hAnsi="Times New Roman"/>
          <w:b w:val="0"/>
          <w:kern w:val="2"/>
          <w:sz w:val="28"/>
          <w:szCs w:val="28"/>
        </w:rPr>
        <w:t xml:space="preserve">. </w:t>
      </w:r>
      <w:r w:rsidRPr="008007B7">
        <w:rPr>
          <w:rFonts w:ascii="Times New Roman" w:hAnsi="Times New Roman"/>
          <w:b w:val="0"/>
          <w:kern w:val="2"/>
          <w:sz w:val="28"/>
          <w:szCs w:val="28"/>
          <w:lang w:val="ru-RU"/>
        </w:rPr>
        <w:t>Порядок</w:t>
      </w:r>
      <w:r w:rsidRPr="008007B7">
        <w:rPr>
          <w:rFonts w:ascii="Times New Roman" w:hAnsi="Times New Roman"/>
          <w:b w:val="0"/>
          <w:kern w:val="2"/>
          <w:sz w:val="28"/>
          <w:szCs w:val="28"/>
        </w:rPr>
        <w:t xml:space="preserve"> </w:t>
      </w:r>
      <w:r w:rsidRPr="008007B7">
        <w:rPr>
          <w:rFonts w:ascii="Times New Roman" w:hAnsi="Times New Roman"/>
          <w:b w:val="0"/>
          <w:kern w:val="2"/>
          <w:sz w:val="28"/>
          <w:szCs w:val="28"/>
          <w:lang w:val="ru-RU"/>
        </w:rPr>
        <w:t xml:space="preserve">выдвижения </w:t>
      </w:r>
      <w:r w:rsidRPr="008007B7">
        <w:rPr>
          <w:rFonts w:ascii="Times New Roman" w:hAnsi="Times New Roman"/>
          <w:b w:val="0"/>
          <w:kern w:val="2"/>
          <w:sz w:val="28"/>
          <w:szCs w:val="28"/>
        </w:rPr>
        <w:t xml:space="preserve">инициативы проведения </w:t>
      </w:r>
      <w:r w:rsidRPr="008007B7">
        <w:rPr>
          <w:rFonts w:ascii="Times New Roman" w:hAnsi="Times New Roman"/>
          <w:b w:val="0"/>
          <w:kern w:val="2"/>
          <w:sz w:val="28"/>
          <w:szCs w:val="28"/>
          <w:lang w:val="ru-RU"/>
        </w:rPr>
        <w:t>публичных слушаний</w:t>
      </w:r>
      <w:r w:rsidR="00825695" w:rsidRPr="008007B7">
        <w:rPr>
          <w:rFonts w:ascii="Times New Roman" w:hAnsi="Times New Roman"/>
          <w:b w:val="0"/>
          <w:kern w:val="2"/>
          <w:sz w:val="28"/>
          <w:szCs w:val="28"/>
          <w:lang w:val="ru-RU"/>
        </w:rPr>
        <w:t xml:space="preserve"> </w:t>
      </w:r>
      <w:r w:rsidR="006B51C1" w:rsidRPr="008007B7">
        <w:rPr>
          <w:rFonts w:ascii="Times New Roman" w:hAnsi="Times New Roman"/>
          <w:b w:val="0"/>
          <w:kern w:val="2"/>
          <w:sz w:val="28"/>
          <w:szCs w:val="28"/>
          <w:lang w:val="ru-RU"/>
        </w:rPr>
        <w:t>населением</w:t>
      </w:r>
    </w:p>
    <w:p w:rsidR="00825695" w:rsidRPr="008007B7" w:rsidRDefault="00825695" w:rsidP="005D0085">
      <w:pPr>
        <w:pStyle w:val="ConsPlusNormal"/>
        <w:widowControl/>
        <w:ind w:firstLine="709"/>
        <w:jc w:val="both"/>
        <w:rPr>
          <w:rFonts w:ascii="Times New Roman" w:hAnsi="Times New Roman" w:cs="Times New Roman"/>
          <w:kern w:val="2"/>
          <w:sz w:val="28"/>
          <w:szCs w:val="28"/>
        </w:rPr>
      </w:pPr>
    </w:p>
    <w:p w:rsidR="005D0085" w:rsidRPr="008007B7" w:rsidRDefault="005D0085" w:rsidP="005D0085">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1. В целях выдвижения инициативы проведения публичных слушаний жители муниципального образования осуществляют сбор подписей участников </w:t>
      </w:r>
      <w:r w:rsidR="00F6740E" w:rsidRPr="008007B7">
        <w:rPr>
          <w:rFonts w:ascii="Times New Roman" w:hAnsi="Times New Roman" w:cs="Times New Roman"/>
          <w:kern w:val="2"/>
          <w:sz w:val="28"/>
          <w:szCs w:val="28"/>
        </w:rPr>
        <w:t>публичных слушаний</w:t>
      </w:r>
      <w:r w:rsidRPr="008007B7">
        <w:rPr>
          <w:rFonts w:ascii="Times New Roman" w:hAnsi="Times New Roman" w:cs="Times New Roman"/>
          <w:kern w:val="2"/>
          <w:sz w:val="28"/>
          <w:szCs w:val="28"/>
        </w:rPr>
        <w:t xml:space="preserve">. В сборе подписей имеют право </w:t>
      </w:r>
      <w:r w:rsidR="00F6740E" w:rsidRPr="008007B7">
        <w:rPr>
          <w:rFonts w:ascii="Times New Roman" w:hAnsi="Times New Roman" w:cs="Times New Roman"/>
          <w:kern w:val="2"/>
          <w:sz w:val="28"/>
          <w:szCs w:val="28"/>
        </w:rPr>
        <w:t>участвовать</w:t>
      </w:r>
      <w:r w:rsidRPr="008007B7">
        <w:rPr>
          <w:rFonts w:ascii="Times New Roman" w:hAnsi="Times New Roman" w:cs="Times New Roman"/>
          <w:kern w:val="2"/>
          <w:sz w:val="28"/>
          <w:szCs w:val="28"/>
        </w:rPr>
        <w:t xml:space="preserve"> жители муниципального образования</w:t>
      </w:r>
      <w:r w:rsidR="00F6740E" w:rsidRPr="008007B7">
        <w:rPr>
          <w:rFonts w:ascii="Times New Roman" w:hAnsi="Times New Roman" w:cs="Times New Roman"/>
          <w:kern w:val="2"/>
          <w:sz w:val="28"/>
          <w:szCs w:val="28"/>
        </w:rPr>
        <w:t>, имеющие право участвовать в публичных слушаниях на день осуществления соответствующих действий.</w:t>
      </w:r>
    </w:p>
    <w:p w:rsidR="00B37FC1" w:rsidRPr="008007B7" w:rsidRDefault="00F6740E" w:rsidP="00B203B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w:t>
      </w:r>
      <w:r w:rsidR="00CB1932" w:rsidRPr="008007B7">
        <w:rPr>
          <w:rStyle w:val="ac"/>
          <w:rFonts w:ascii="Times New Roman" w:hAnsi="Times New Roman"/>
          <w:kern w:val="2"/>
          <w:sz w:val="28"/>
          <w:szCs w:val="28"/>
        </w:rPr>
        <w:footnoteReference w:id="5"/>
      </w:r>
      <w:r w:rsidRPr="008007B7">
        <w:rPr>
          <w:rFonts w:ascii="Times New Roman" w:hAnsi="Times New Roman" w:cs="Times New Roman"/>
          <w:kern w:val="2"/>
          <w:sz w:val="28"/>
          <w:szCs w:val="28"/>
        </w:rPr>
        <w:t xml:space="preserve">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w:t>
      </w:r>
      <w:r w:rsidR="00CB1932" w:rsidRPr="008007B7">
        <w:rPr>
          <w:rFonts w:ascii="Times New Roman" w:hAnsi="Times New Roman" w:cs="Times New Roman"/>
          <w:kern w:val="2"/>
          <w:sz w:val="28"/>
          <w:szCs w:val="28"/>
        </w:rPr>
        <w:t xml:space="preserve">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EE6F82" w:rsidRPr="008007B7" w:rsidRDefault="00EE6F82" w:rsidP="00B203B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В случаях образования инициативной группы подписи в поддержку </w:t>
      </w:r>
      <w:r w:rsidR="00F5756A" w:rsidRPr="008007B7">
        <w:rPr>
          <w:rFonts w:ascii="Times New Roman" w:hAnsi="Times New Roman" w:cs="Times New Roman"/>
          <w:kern w:val="2"/>
          <w:sz w:val="28"/>
          <w:szCs w:val="28"/>
        </w:rPr>
        <w:t>инициативы проведения публичных слушаний собираются только членами инициативной группы.</w:t>
      </w:r>
    </w:p>
    <w:p w:rsidR="007D2218" w:rsidRPr="008007B7" w:rsidRDefault="00B37FC1" w:rsidP="00B37FC1">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3. Подписи в поддержку инициативы проведения публичных слушаний собираются посредством их внесения в подписные листы</w:t>
      </w:r>
      <w:r w:rsidR="007D2218" w:rsidRPr="008007B7">
        <w:rPr>
          <w:rFonts w:ascii="Times New Roman" w:hAnsi="Times New Roman" w:cs="Times New Roman"/>
          <w:kern w:val="2"/>
          <w:sz w:val="28"/>
          <w:szCs w:val="28"/>
        </w:rPr>
        <w:t xml:space="preserve"> по форме согласно приложению 1 к настоящему Порядку.</w:t>
      </w:r>
      <w:r w:rsidRPr="008007B7">
        <w:rPr>
          <w:rFonts w:ascii="Times New Roman" w:hAnsi="Times New Roman" w:cs="Times New Roman"/>
          <w:kern w:val="2"/>
          <w:sz w:val="28"/>
          <w:szCs w:val="28"/>
        </w:rPr>
        <w:t xml:space="preserve"> </w:t>
      </w:r>
    </w:p>
    <w:p w:rsidR="00AA4C26" w:rsidRPr="008007B7" w:rsidRDefault="00CB1932" w:rsidP="00B37FC1">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lastRenderedPageBreak/>
        <w:t>Ф</w:t>
      </w:r>
      <w:r w:rsidR="00B37FC1" w:rsidRPr="008007B7">
        <w:rPr>
          <w:rFonts w:ascii="Times New Roman" w:hAnsi="Times New Roman" w:cs="Times New Roman"/>
          <w:kern w:val="2"/>
          <w:sz w:val="28"/>
          <w:szCs w:val="28"/>
        </w:rPr>
        <w:t>амилия, имя и отчество</w:t>
      </w:r>
      <w:r w:rsidRPr="008007B7">
        <w:rPr>
          <w:rFonts w:ascii="Times New Roman" w:hAnsi="Times New Roman" w:cs="Times New Roman"/>
          <w:kern w:val="2"/>
          <w:sz w:val="28"/>
          <w:szCs w:val="28"/>
        </w:rPr>
        <w:t xml:space="preserve"> участника публичных слушаний</w:t>
      </w:r>
      <w:r w:rsidR="00B37FC1" w:rsidRPr="008007B7">
        <w:rPr>
          <w:rFonts w:ascii="Times New Roman" w:hAnsi="Times New Roman" w:cs="Times New Roman"/>
          <w:kern w:val="2"/>
          <w:sz w:val="28"/>
          <w:szCs w:val="28"/>
        </w:rPr>
        <w:t xml:space="preserve">, дата </w:t>
      </w:r>
      <w:r w:rsidRPr="008007B7">
        <w:rPr>
          <w:rFonts w:ascii="Times New Roman" w:hAnsi="Times New Roman" w:cs="Times New Roman"/>
          <w:kern w:val="2"/>
          <w:sz w:val="28"/>
          <w:szCs w:val="28"/>
        </w:rPr>
        <w:t xml:space="preserve">его </w:t>
      </w:r>
      <w:r w:rsidR="00B37FC1" w:rsidRPr="008007B7">
        <w:rPr>
          <w:rFonts w:ascii="Times New Roman" w:hAnsi="Times New Roman" w:cs="Times New Roman"/>
          <w:kern w:val="2"/>
          <w:sz w:val="28"/>
          <w:szCs w:val="28"/>
        </w:rPr>
        <w:t>рождения, адрес места жительства, серия и номер паспорта или документа, заменяющего паспорт гражданина</w:t>
      </w:r>
      <w:r w:rsidRPr="008007B7">
        <w:rPr>
          <w:rFonts w:ascii="Times New Roman" w:hAnsi="Times New Roman" w:cs="Times New Roman"/>
          <w:kern w:val="2"/>
          <w:sz w:val="28"/>
          <w:szCs w:val="28"/>
        </w:rPr>
        <w:t>, вносятся в подписной лист участником публичных слушаний или лицом, осуществляющим сбор подписей в поддержку инициативы проведения публичных слушаний</w:t>
      </w:r>
      <w:r w:rsidR="00B37FC1" w:rsidRPr="008007B7">
        <w:rPr>
          <w:rFonts w:ascii="Times New Roman" w:hAnsi="Times New Roman" w:cs="Times New Roman"/>
          <w:kern w:val="2"/>
          <w:sz w:val="28"/>
          <w:szCs w:val="28"/>
        </w:rPr>
        <w:t xml:space="preserve">. Подпись </w:t>
      </w:r>
      <w:r w:rsidR="00AA4C26" w:rsidRPr="008007B7">
        <w:rPr>
          <w:rFonts w:ascii="Times New Roman" w:hAnsi="Times New Roman" w:cs="Times New Roman"/>
          <w:kern w:val="2"/>
          <w:sz w:val="28"/>
          <w:szCs w:val="28"/>
        </w:rPr>
        <w:t xml:space="preserve">в поддержку инициативы проведения публичных слушаний </w:t>
      </w:r>
      <w:r w:rsidR="00B37FC1" w:rsidRPr="008007B7">
        <w:rPr>
          <w:rFonts w:ascii="Times New Roman" w:hAnsi="Times New Roman" w:cs="Times New Roman"/>
          <w:kern w:val="2"/>
          <w:sz w:val="28"/>
          <w:szCs w:val="28"/>
        </w:rPr>
        <w:t>и дату ее внесения</w:t>
      </w:r>
      <w:r w:rsidR="00AA4C26" w:rsidRPr="008007B7">
        <w:rPr>
          <w:rFonts w:ascii="Times New Roman" w:hAnsi="Times New Roman" w:cs="Times New Roman"/>
          <w:kern w:val="2"/>
          <w:sz w:val="28"/>
          <w:szCs w:val="28"/>
        </w:rPr>
        <w:t xml:space="preserve">, подпись в согласие на обработку его персональных данных в целях выдвижения инициативы проведения публичных слушаний </w:t>
      </w:r>
      <w:r w:rsidR="00B37FC1" w:rsidRPr="008007B7">
        <w:rPr>
          <w:rFonts w:ascii="Times New Roman" w:hAnsi="Times New Roman" w:cs="Times New Roman"/>
          <w:kern w:val="2"/>
          <w:sz w:val="28"/>
          <w:szCs w:val="28"/>
        </w:rPr>
        <w:t xml:space="preserve">участник </w:t>
      </w:r>
      <w:r w:rsidRPr="008007B7">
        <w:rPr>
          <w:rFonts w:ascii="Times New Roman" w:hAnsi="Times New Roman" w:cs="Times New Roman"/>
          <w:kern w:val="2"/>
          <w:sz w:val="28"/>
          <w:szCs w:val="28"/>
        </w:rPr>
        <w:t>публичных слушаний</w:t>
      </w:r>
      <w:r w:rsidR="00AA4C26" w:rsidRPr="008007B7">
        <w:rPr>
          <w:rFonts w:ascii="Times New Roman" w:hAnsi="Times New Roman" w:cs="Times New Roman"/>
          <w:kern w:val="2"/>
          <w:sz w:val="28"/>
          <w:szCs w:val="28"/>
        </w:rPr>
        <w:t xml:space="preserve"> ставит собственноручно.</w:t>
      </w:r>
    </w:p>
    <w:p w:rsidR="00B37FC1" w:rsidRPr="008007B7" w:rsidRDefault="00AA4C26" w:rsidP="00B37FC1">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С</w:t>
      </w:r>
      <w:r w:rsidR="00B37FC1" w:rsidRPr="008007B7">
        <w:rPr>
          <w:rFonts w:ascii="Times New Roman" w:hAnsi="Times New Roman" w:cs="Times New Roman"/>
          <w:kern w:val="2"/>
          <w:sz w:val="28"/>
          <w:szCs w:val="28"/>
        </w:rPr>
        <w:t xml:space="preserve">ведения </w:t>
      </w:r>
      <w:r w:rsidRPr="008007B7">
        <w:rPr>
          <w:rFonts w:ascii="Times New Roman" w:hAnsi="Times New Roman" w:cs="Times New Roman"/>
          <w:kern w:val="2"/>
          <w:sz w:val="28"/>
          <w:szCs w:val="28"/>
        </w:rPr>
        <w:t xml:space="preserve">в подписной лист </w:t>
      </w:r>
      <w:r w:rsidR="00B37FC1" w:rsidRPr="008007B7">
        <w:rPr>
          <w:rFonts w:ascii="Times New Roman" w:hAnsi="Times New Roman" w:cs="Times New Roman"/>
          <w:kern w:val="2"/>
          <w:sz w:val="28"/>
          <w:szCs w:val="28"/>
        </w:rPr>
        <w:t>вносятся только рукописным способом, при этом использование карандашей не допускается.</w:t>
      </w:r>
    </w:p>
    <w:p w:rsidR="00B5647A" w:rsidRPr="008007B7" w:rsidRDefault="00202901" w:rsidP="00B37FC1">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4. </w:t>
      </w:r>
      <w:r w:rsidR="00B5647A" w:rsidRPr="008007B7">
        <w:rPr>
          <w:rFonts w:ascii="Times New Roman" w:hAnsi="Times New Roman" w:cs="Times New Roman"/>
          <w:kern w:val="2"/>
          <w:sz w:val="28"/>
          <w:szCs w:val="28"/>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w:t>
      </w:r>
      <w:r w:rsidR="0003529F" w:rsidRPr="008007B7">
        <w:rPr>
          <w:rFonts w:ascii="Times New Roman" w:hAnsi="Times New Roman" w:cs="Times New Roman"/>
          <w:kern w:val="2"/>
          <w:sz w:val="28"/>
          <w:szCs w:val="28"/>
        </w:rPr>
        <w:t xml:space="preserve"> (описание предлагаемого преобразования муниципального образования)</w:t>
      </w:r>
      <w:r w:rsidR="00B5647A" w:rsidRPr="008007B7">
        <w:rPr>
          <w:rFonts w:ascii="Times New Roman" w:hAnsi="Times New Roman" w:cs="Times New Roman"/>
          <w:kern w:val="2"/>
          <w:sz w:val="28"/>
          <w:szCs w:val="28"/>
        </w:rPr>
        <w:t xml:space="preserve">, который </w:t>
      </w:r>
      <w:r w:rsidR="0003529F" w:rsidRPr="008007B7">
        <w:rPr>
          <w:rFonts w:ascii="Times New Roman" w:hAnsi="Times New Roman" w:cs="Times New Roman"/>
          <w:kern w:val="2"/>
          <w:sz w:val="28"/>
          <w:szCs w:val="28"/>
        </w:rPr>
        <w:t xml:space="preserve">(которое) </w:t>
      </w:r>
      <w:r w:rsidR="00B5647A" w:rsidRPr="008007B7">
        <w:rPr>
          <w:rFonts w:ascii="Times New Roman" w:hAnsi="Times New Roman" w:cs="Times New Roman"/>
          <w:kern w:val="2"/>
          <w:sz w:val="28"/>
          <w:szCs w:val="28"/>
        </w:rPr>
        <w:t>предлагается обсудить на публичных слушаниях.</w:t>
      </w:r>
    </w:p>
    <w:p w:rsidR="00202901" w:rsidRPr="008007B7" w:rsidRDefault="00B5647A" w:rsidP="00B37FC1">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5. </w:t>
      </w:r>
      <w:r w:rsidR="00202901" w:rsidRPr="008007B7">
        <w:rPr>
          <w:rFonts w:ascii="Times New Roman" w:hAnsi="Times New Roman" w:cs="Times New Roman"/>
          <w:kern w:val="2"/>
          <w:sz w:val="28"/>
          <w:szCs w:val="28"/>
        </w:rPr>
        <w:t>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EE2FE9" w:rsidRPr="008007B7" w:rsidRDefault="00B5647A" w:rsidP="00B37FC1">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6</w:t>
      </w:r>
      <w:r w:rsidR="00EE2FE9" w:rsidRPr="008007B7">
        <w:rPr>
          <w:rFonts w:ascii="Times New Roman" w:hAnsi="Times New Roman" w:cs="Times New Roman"/>
          <w:kern w:val="2"/>
          <w:sz w:val="28"/>
          <w:szCs w:val="28"/>
        </w:rPr>
        <w:t xml:space="preserve">. После окончания сбора подписей в поддержку инициативы проведения публичных слушаний подписные листы </w:t>
      </w:r>
      <w:r w:rsidR="00AA4C26" w:rsidRPr="008007B7">
        <w:rPr>
          <w:rFonts w:ascii="Times New Roman" w:hAnsi="Times New Roman" w:cs="Times New Roman"/>
          <w:kern w:val="2"/>
          <w:sz w:val="28"/>
          <w:szCs w:val="28"/>
        </w:rPr>
        <w:t>должны быть сброшюрованы.</w:t>
      </w:r>
      <w:r w:rsidR="00EE2FE9" w:rsidRPr="008007B7">
        <w:rPr>
          <w:rFonts w:ascii="Times New Roman" w:hAnsi="Times New Roman" w:cs="Times New Roman"/>
          <w:kern w:val="2"/>
          <w:sz w:val="28"/>
          <w:szCs w:val="28"/>
        </w:rPr>
        <w:t xml:space="preserve"> </w:t>
      </w:r>
    </w:p>
    <w:p w:rsidR="00EE2FE9" w:rsidRPr="008007B7" w:rsidRDefault="00EE2FE9" w:rsidP="00EE2FE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Количество подписей участников </w:t>
      </w:r>
      <w:r w:rsidR="00AA4C26" w:rsidRPr="008007B7">
        <w:rPr>
          <w:rFonts w:ascii="Times New Roman" w:hAnsi="Times New Roman" w:cs="Times New Roman"/>
          <w:kern w:val="2"/>
          <w:sz w:val="28"/>
          <w:szCs w:val="28"/>
        </w:rPr>
        <w:t>публичных слушаний</w:t>
      </w:r>
      <w:r w:rsidRPr="008007B7">
        <w:rPr>
          <w:rFonts w:ascii="Times New Roman" w:hAnsi="Times New Roman" w:cs="Times New Roman"/>
          <w:kern w:val="2"/>
          <w:sz w:val="28"/>
          <w:szCs w:val="28"/>
        </w:rPr>
        <w:t>, содержащихся в</w:t>
      </w:r>
      <w:r w:rsidR="00AA4C26" w:rsidRPr="008007B7">
        <w:rPr>
          <w:rFonts w:ascii="Times New Roman" w:hAnsi="Times New Roman" w:cs="Times New Roman"/>
          <w:kern w:val="2"/>
          <w:sz w:val="28"/>
          <w:szCs w:val="28"/>
        </w:rPr>
        <w:t xml:space="preserve">о всех </w:t>
      </w:r>
      <w:r w:rsidRPr="008007B7">
        <w:rPr>
          <w:rFonts w:ascii="Times New Roman" w:hAnsi="Times New Roman" w:cs="Times New Roman"/>
          <w:kern w:val="2"/>
          <w:sz w:val="28"/>
          <w:szCs w:val="28"/>
        </w:rPr>
        <w:t xml:space="preserve">подписных листах, может превышать необходимое количество подписей, установленное </w:t>
      </w:r>
      <w:r w:rsidR="00AA4C26" w:rsidRPr="008007B7">
        <w:rPr>
          <w:rFonts w:ascii="Times New Roman" w:hAnsi="Times New Roman" w:cs="Times New Roman"/>
          <w:kern w:val="2"/>
          <w:sz w:val="28"/>
          <w:szCs w:val="28"/>
        </w:rPr>
        <w:t xml:space="preserve">пунктом 1 </w:t>
      </w:r>
      <w:r w:rsidRPr="008007B7">
        <w:rPr>
          <w:rFonts w:ascii="Times New Roman" w:hAnsi="Times New Roman" w:cs="Times New Roman"/>
          <w:kern w:val="2"/>
          <w:sz w:val="28"/>
          <w:szCs w:val="28"/>
        </w:rPr>
        <w:t>част</w:t>
      </w:r>
      <w:r w:rsidR="00AA4C26" w:rsidRPr="008007B7">
        <w:rPr>
          <w:rFonts w:ascii="Times New Roman" w:hAnsi="Times New Roman" w:cs="Times New Roman"/>
          <w:kern w:val="2"/>
          <w:sz w:val="28"/>
          <w:szCs w:val="28"/>
        </w:rPr>
        <w:t>и</w:t>
      </w:r>
      <w:r w:rsidRPr="008007B7">
        <w:rPr>
          <w:rFonts w:ascii="Times New Roman" w:hAnsi="Times New Roman" w:cs="Times New Roman"/>
          <w:kern w:val="2"/>
          <w:sz w:val="28"/>
          <w:szCs w:val="28"/>
        </w:rPr>
        <w:t xml:space="preserve"> 1 статьи </w:t>
      </w:r>
      <w:r w:rsidR="00AA4C26" w:rsidRPr="008007B7">
        <w:rPr>
          <w:rFonts w:ascii="Times New Roman" w:hAnsi="Times New Roman" w:cs="Times New Roman"/>
          <w:kern w:val="2"/>
          <w:sz w:val="28"/>
          <w:szCs w:val="28"/>
        </w:rPr>
        <w:t>1</w:t>
      </w:r>
      <w:r w:rsidR="00395DD6" w:rsidRPr="008007B7">
        <w:rPr>
          <w:rFonts w:ascii="Times New Roman" w:hAnsi="Times New Roman" w:cs="Times New Roman"/>
          <w:kern w:val="2"/>
          <w:sz w:val="28"/>
          <w:szCs w:val="28"/>
        </w:rPr>
        <w:t>1</w:t>
      </w:r>
      <w:r w:rsidRPr="008007B7">
        <w:rPr>
          <w:rFonts w:ascii="Times New Roman" w:hAnsi="Times New Roman" w:cs="Times New Roman"/>
          <w:kern w:val="2"/>
          <w:sz w:val="28"/>
          <w:szCs w:val="28"/>
        </w:rPr>
        <w:t xml:space="preserve"> настоящего </w:t>
      </w:r>
      <w:r w:rsidR="00AA4C26" w:rsidRPr="008007B7">
        <w:rPr>
          <w:rFonts w:ascii="Times New Roman" w:hAnsi="Times New Roman" w:cs="Times New Roman"/>
          <w:kern w:val="2"/>
          <w:sz w:val="28"/>
          <w:szCs w:val="28"/>
        </w:rPr>
        <w:t>Порядка</w:t>
      </w:r>
      <w:r w:rsidRPr="008007B7">
        <w:rPr>
          <w:rFonts w:ascii="Times New Roman" w:hAnsi="Times New Roman" w:cs="Times New Roman"/>
          <w:kern w:val="2"/>
          <w:sz w:val="28"/>
          <w:szCs w:val="28"/>
        </w:rPr>
        <w:t xml:space="preserve">, не более чем на </w:t>
      </w:r>
      <w:r w:rsidR="00AA4C26" w:rsidRPr="008007B7">
        <w:rPr>
          <w:rFonts w:ascii="Times New Roman" w:hAnsi="Times New Roman" w:cs="Times New Roman"/>
          <w:kern w:val="2"/>
          <w:sz w:val="28"/>
          <w:szCs w:val="28"/>
        </w:rPr>
        <w:t>10</w:t>
      </w:r>
      <w:r w:rsidRPr="008007B7">
        <w:rPr>
          <w:rFonts w:ascii="Times New Roman" w:hAnsi="Times New Roman" w:cs="Times New Roman"/>
          <w:kern w:val="2"/>
          <w:sz w:val="28"/>
          <w:szCs w:val="28"/>
        </w:rPr>
        <w:t xml:space="preserve"> процентов.</w:t>
      </w:r>
    </w:p>
    <w:p w:rsidR="00AE2D52" w:rsidRPr="008007B7" w:rsidRDefault="00B5647A" w:rsidP="00B203B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w:t>
      </w:r>
      <w:r w:rsidR="00997CA2" w:rsidRPr="008007B7">
        <w:rPr>
          <w:rFonts w:ascii="Times New Roman" w:hAnsi="Times New Roman" w:cs="Times New Roman"/>
          <w:kern w:val="2"/>
          <w:sz w:val="28"/>
          <w:szCs w:val="28"/>
        </w:rPr>
        <w:t xml:space="preserve">в представительный орган обращение о выдвижение инициативы проведения публичных слушаний. Указанное обращение должно содержать сведения, предусмотренные </w:t>
      </w:r>
      <w:r w:rsidR="00531685" w:rsidRPr="008007B7">
        <w:rPr>
          <w:rFonts w:ascii="Times New Roman" w:hAnsi="Times New Roman" w:cs="Times New Roman"/>
          <w:kern w:val="2"/>
          <w:sz w:val="28"/>
          <w:szCs w:val="28"/>
        </w:rPr>
        <w:t xml:space="preserve">пунктами 1 – 3 </w:t>
      </w:r>
      <w:r w:rsidR="00997CA2" w:rsidRPr="008007B7">
        <w:rPr>
          <w:rFonts w:ascii="Times New Roman" w:hAnsi="Times New Roman" w:cs="Times New Roman"/>
          <w:kern w:val="2"/>
          <w:sz w:val="28"/>
          <w:szCs w:val="28"/>
        </w:rPr>
        <w:t>част</w:t>
      </w:r>
      <w:r w:rsidR="00531685" w:rsidRPr="008007B7">
        <w:rPr>
          <w:rFonts w:ascii="Times New Roman" w:hAnsi="Times New Roman" w:cs="Times New Roman"/>
          <w:kern w:val="2"/>
          <w:sz w:val="28"/>
          <w:szCs w:val="28"/>
        </w:rPr>
        <w:t>и</w:t>
      </w:r>
      <w:r w:rsidR="00997CA2" w:rsidRPr="008007B7">
        <w:rPr>
          <w:rFonts w:ascii="Times New Roman" w:hAnsi="Times New Roman" w:cs="Times New Roman"/>
          <w:kern w:val="2"/>
          <w:sz w:val="28"/>
          <w:szCs w:val="28"/>
        </w:rPr>
        <w:t xml:space="preserve"> 5 статьи 1</w:t>
      </w:r>
      <w:r w:rsidR="00395DD6" w:rsidRPr="008007B7">
        <w:rPr>
          <w:rFonts w:ascii="Times New Roman" w:hAnsi="Times New Roman" w:cs="Times New Roman"/>
          <w:kern w:val="2"/>
          <w:sz w:val="28"/>
          <w:szCs w:val="28"/>
        </w:rPr>
        <w:t>1</w:t>
      </w:r>
      <w:r w:rsidR="00997CA2" w:rsidRPr="008007B7">
        <w:rPr>
          <w:rFonts w:ascii="Times New Roman" w:hAnsi="Times New Roman" w:cs="Times New Roman"/>
          <w:kern w:val="2"/>
          <w:sz w:val="28"/>
          <w:szCs w:val="28"/>
        </w:rPr>
        <w:t xml:space="preserve"> настоящего Порядка. К обращению о выдвижение инициативы проведения публичных слушаний прилагаются документы, предусмотренные частью 6 статьи 1</w:t>
      </w:r>
      <w:r w:rsidR="00395DD6" w:rsidRPr="008007B7">
        <w:rPr>
          <w:rFonts w:ascii="Times New Roman" w:hAnsi="Times New Roman" w:cs="Times New Roman"/>
          <w:kern w:val="2"/>
          <w:sz w:val="28"/>
          <w:szCs w:val="28"/>
        </w:rPr>
        <w:t>1</w:t>
      </w:r>
      <w:r w:rsidR="00997CA2" w:rsidRPr="008007B7">
        <w:rPr>
          <w:rFonts w:ascii="Times New Roman" w:hAnsi="Times New Roman" w:cs="Times New Roman"/>
          <w:kern w:val="2"/>
          <w:sz w:val="28"/>
          <w:szCs w:val="28"/>
        </w:rPr>
        <w:t xml:space="preserve"> настоящего Порядка и сброшюрованные подписные листы.</w:t>
      </w:r>
    </w:p>
    <w:p w:rsidR="00997CA2" w:rsidRPr="008007B7" w:rsidRDefault="009E6565" w:rsidP="006B51C1">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8. Представительный орган </w:t>
      </w:r>
      <w:r w:rsidR="00052D9D" w:rsidRPr="008007B7">
        <w:rPr>
          <w:rFonts w:ascii="Times New Roman" w:hAnsi="Times New Roman" w:cs="Times New Roman"/>
          <w:kern w:val="2"/>
          <w:sz w:val="28"/>
          <w:szCs w:val="28"/>
        </w:rPr>
        <w:t>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w:t>
      </w:r>
      <w:r w:rsidR="006B51C1" w:rsidRPr="008007B7">
        <w:rPr>
          <w:rFonts w:ascii="Times New Roman" w:hAnsi="Times New Roman" w:cs="Times New Roman"/>
          <w:kern w:val="2"/>
          <w:sz w:val="28"/>
          <w:szCs w:val="28"/>
        </w:rPr>
        <w:t xml:space="preserve"> населением </w:t>
      </w:r>
      <w:r w:rsidR="00052D9D" w:rsidRPr="008007B7">
        <w:rPr>
          <w:rFonts w:ascii="Times New Roman" w:hAnsi="Times New Roman" w:cs="Times New Roman"/>
          <w:kern w:val="2"/>
          <w:sz w:val="28"/>
          <w:szCs w:val="28"/>
        </w:rPr>
        <w:t xml:space="preserve">подлежит рассмотрению на заседании </w:t>
      </w:r>
      <w:r w:rsidR="00052D9D" w:rsidRPr="008007B7">
        <w:rPr>
          <w:rFonts w:ascii="Times New Roman" w:hAnsi="Times New Roman" w:cs="Times New Roman"/>
          <w:kern w:val="2"/>
          <w:sz w:val="28"/>
          <w:szCs w:val="28"/>
        </w:rPr>
        <w:lastRenderedPageBreak/>
        <w:t>представительного органа</w:t>
      </w:r>
      <w:r w:rsidR="00C918D0" w:rsidRPr="008007B7">
        <w:rPr>
          <w:rFonts w:ascii="Times New Roman" w:hAnsi="Times New Roman" w:cs="Times New Roman"/>
          <w:kern w:val="2"/>
          <w:sz w:val="28"/>
          <w:szCs w:val="28"/>
        </w:rPr>
        <w:t>,</w:t>
      </w:r>
      <w:r w:rsidR="00052D9D" w:rsidRPr="008007B7">
        <w:rPr>
          <w:rFonts w:ascii="Times New Roman" w:hAnsi="Times New Roman" w:cs="Times New Roman"/>
          <w:kern w:val="2"/>
          <w:sz w:val="28"/>
          <w:szCs w:val="28"/>
        </w:rPr>
        <w:t xml:space="preserve"> </w:t>
      </w:r>
      <w:r w:rsidR="00C918D0" w:rsidRPr="008007B7">
        <w:rPr>
          <w:rFonts w:ascii="Times New Roman" w:hAnsi="Times New Roman" w:cs="Times New Roman"/>
          <w:kern w:val="2"/>
          <w:sz w:val="28"/>
          <w:szCs w:val="28"/>
        </w:rPr>
        <w:t xml:space="preserve">следующем </w:t>
      </w:r>
      <w:r w:rsidR="00052D9D" w:rsidRPr="008007B7">
        <w:rPr>
          <w:rFonts w:ascii="Times New Roman" w:hAnsi="Times New Roman" w:cs="Times New Roman"/>
          <w:kern w:val="2"/>
          <w:sz w:val="28"/>
          <w:szCs w:val="28"/>
        </w:rPr>
        <w:t>после дня поступления ему обращения, предусмотренного частью 7 настоящей статьи.</w:t>
      </w:r>
    </w:p>
    <w:p w:rsidR="00052D9D" w:rsidRPr="008007B7" w:rsidRDefault="00052D9D" w:rsidP="00B203B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9. </w:t>
      </w:r>
      <w:r w:rsidR="00C918D0" w:rsidRPr="008007B7">
        <w:rPr>
          <w:rFonts w:ascii="Times New Roman" w:hAnsi="Times New Roman" w:cs="Times New Roman"/>
          <w:kern w:val="2"/>
          <w:sz w:val="28"/>
          <w:szCs w:val="28"/>
        </w:rPr>
        <w:t xml:space="preserve">В случаях, когда представительным органом принято решение о подтверждении факта выдвижения инициативы проведения публичных слушаний </w:t>
      </w:r>
      <w:r w:rsidR="006B51C1" w:rsidRPr="008007B7">
        <w:rPr>
          <w:rFonts w:ascii="Times New Roman" w:hAnsi="Times New Roman" w:cs="Times New Roman"/>
          <w:kern w:val="2"/>
          <w:sz w:val="28"/>
          <w:szCs w:val="28"/>
        </w:rPr>
        <w:t>населением</w:t>
      </w:r>
      <w:r w:rsidR="00C918D0" w:rsidRPr="008007B7">
        <w:rPr>
          <w:rFonts w:ascii="Times New Roman" w:hAnsi="Times New Roman" w:cs="Times New Roman"/>
          <w:kern w:val="2"/>
          <w:sz w:val="28"/>
          <w:szCs w:val="28"/>
        </w:rPr>
        <w:t>, вопрос о назначении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публичных слушаний</w:t>
      </w:r>
      <w:r w:rsidR="006B51C1" w:rsidRPr="008007B7">
        <w:rPr>
          <w:rFonts w:ascii="Times New Roman" w:hAnsi="Times New Roman" w:cs="Times New Roman"/>
          <w:kern w:val="2"/>
          <w:sz w:val="28"/>
          <w:szCs w:val="28"/>
        </w:rPr>
        <w:t xml:space="preserve"> населением</w:t>
      </w:r>
      <w:r w:rsidR="00C918D0" w:rsidRPr="008007B7">
        <w:rPr>
          <w:rFonts w:ascii="Times New Roman" w:hAnsi="Times New Roman" w:cs="Times New Roman"/>
          <w:kern w:val="2"/>
          <w:sz w:val="28"/>
          <w:szCs w:val="28"/>
        </w:rPr>
        <w:t>, либо в повестку следующего заседания представительного органа.</w:t>
      </w:r>
    </w:p>
    <w:p w:rsidR="00F6740E" w:rsidRPr="008007B7" w:rsidRDefault="00F6740E" w:rsidP="00B203B9">
      <w:pPr>
        <w:pStyle w:val="ConsPlusNormal"/>
        <w:widowControl/>
        <w:ind w:firstLine="709"/>
        <w:jc w:val="both"/>
        <w:rPr>
          <w:rFonts w:ascii="Times New Roman" w:hAnsi="Times New Roman" w:cs="Times New Roman"/>
          <w:kern w:val="2"/>
          <w:sz w:val="28"/>
          <w:szCs w:val="28"/>
        </w:rPr>
      </w:pPr>
    </w:p>
    <w:p w:rsidR="000451C8" w:rsidRPr="008007B7" w:rsidRDefault="000451C8" w:rsidP="00B203B9">
      <w:pPr>
        <w:pStyle w:val="3"/>
        <w:spacing w:before="0" w:after="0"/>
        <w:ind w:firstLine="720"/>
        <w:jc w:val="both"/>
        <w:rPr>
          <w:rFonts w:ascii="Times New Roman" w:hAnsi="Times New Roman"/>
          <w:b w:val="0"/>
          <w:kern w:val="2"/>
          <w:sz w:val="28"/>
          <w:szCs w:val="28"/>
          <w:lang w:val="ru-RU"/>
        </w:rPr>
      </w:pPr>
      <w:r w:rsidRPr="008007B7">
        <w:rPr>
          <w:rFonts w:ascii="Times New Roman" w:hAnsi="Times New Roman"/>
          <w:b w:val="0"/>
          <w:kern w:val="2"/>
          <w:sz w:val="28"/>
          <w:szCs w:val="28"/>
        </w:rPr>
        <w:t>Статья 1</w:t>
      </w:r>
      <w:r w:rsidR="00395DD6" w:rsidRPr="008007B7">
        <w:rPr>
          <w:rFonts w:ascii="Times New Roman" w:hAnsi="Times New Roman"/>
          <w:b w:val="0"/>
          <w:kern w:val="2"/>
          <w:sz w:val="28"/>
          <w:szCs w:val="28"/>
          <w:lang w:val="ru-RU"/>
        </w:rPr>
        <w:t>3</w:t>
      </w:r>
      <w:r w:rsidRPr="008007B7">
        <w:rPr>
          <w:rFonts w:ascii="Times New Roman" w:hAnsi="Times New Roman"/>
          <w:b w:val="0"/>
          <w:kern w:val="2"/>
          <w:sz w:val="28"/>
          <w:szCs w:val="28"/>
        </w:rPr>
        <w:t xml:space="preserve">. Отзыв инициативы проведения </w:t>
      </w:r>
      <w:r w:rsidR="00387418" w:rsidRPr="008007B7">
        <w:rPr>
          <w:rFonts w:ascii="Times New Roman" w:hAnsi="Times New Roman"/>
          <w:b w:val="0"/>
          <w:kern w:val="2"/>
          <w:sz w:val="28"/>
          <w:szCs w:val="28"/>
          <w:lang w:val="ru-RU"/>
        </w:rPr>
        <w:t>публичных слушаний</w:t>
      </w:r>
      <w:r w:rsidR="006332AC" w:rsidRPr="008007B7">
        <w:rPr>
          <w:rFonts w:ascii="Times New Roman" w:hAnsi="Times New Roman"/>
          <w:b w:val="0"/>
          <w:kern w:val="2"/>
          <w:sz w:val="28"/>
          <w:szCs w:val="28"/>
          <w:lang w:val="ru-RU"/>
        </w:rPr>
        <w:t>, выдвинутой населением</w:t>
      </w:r>
    </w:p>
    <w:p w:rsidR="000451C8" w:rsidRPr="008007B7" w:rsidRDefault="000451C8" w:rsidP="00B203B9">
      <w:pPr>
        <w:pStyle w:val="ConsPlusNormal"/>
        <w:keepNext/>
        <w:widowControl/>
        <w:ind w:firstLine="709"/>
        <w:jc w:val="both"/>
        <w:rPr>
          <w:rFonts w:ascii="Times New Roman" w:hAnsi="Times New Roman" w:cs="Times New Roman"/>
          <w:kern w:val="2"/>
          <w:sz w:val="28"/>
          <w:szCs w:val="28"/>
        </w:rPr>
      </w:pPr>
    </w:p>
    <w:p w:rsidR="00387418" w:rsidRPr="008007B7" w:rsidRDefault="000451C8" w:rsidP="00387418">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1.</w:t>
      </w:r>
      <w:r w:rsidR="00387418" w:rsidRPr="008007B7">
        <w:rPr>
          <w:rFonts w:ascii="Times New Roman" w:hAnsi="Times New Roman" w:cs="Times New Roman"/>
          <w:kern w:val="2"/>
          <w:sz w:val="28"/>
          <w:szCs w:val="28"/>
        </w:rPr>
        <w:t xml:space="preserve">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387418" w:rsidRPr="008007B7" w:rsidRDefault="00387418" w:rsidP="00387418">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2. Отзыв инициативы проведения публичных слушаний</w:t>
      </w:r>
      <w:r w:rsidR="00EE6F82" w:rsidRPr="008007B7">
        <w:rPr>
          <w:rFonts w:ascii="Times New Roman" w:hAnsi="Times New Roman" w:cs="Times New Roman"/>
          <w:kern w:val="2"/>
          <w:sz w:val="28"/>
          <w:szCs w:val="28"/>
        </w:rPr>
        <w:t xml:space="preserve"> осуществляется путем направления в представительный орган заявления, подписанного всеми гражданами, осуществлявши</w:t>
      </w:r>
      <w:r w:rsidR="006332AC" w:rsidRPr="008007B7">
        <w:rPr>
          <w:rFonts w:ascii="Times New Roman" w:hAnsi="Times New Roman" w:cs="Times New Roman"/>
          <w:kern w:val="2"/>
          <w:sz w:val="28"/>
          <w:szCs w:val="28"/>
        </w:rPr>
        <w:t>ми</w:t>
      </w:r>
      <w:r w:rsidR="00EE6F82" w:rsidRPr="008007B7">
        <w:rPr>
          <w:rFonts w:ascii="Times New Roman" w:hAnsi="Times New Roman" w:cs="Times New Roman"/>
          <w:kern w:val="2"/>
          <w:sz w:val="28"/>
          <w:szCs w:val="28"/>
        </w:rPr>
        <w:t xml:space="preserve">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0451C8" w:rsidRPr="008007B7" w:rsidRDefault="000451C8" w:rsidP="00B203B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3. Отзыв инициативы проведения </w:t>
      </w:r>
      <w:r w:rsidR="00BE3AF3" w:rsidRPr="008007B7">
        <w:rPr>
          <w:rFonts w:ascii="Times New Roman" w:hAnsi="Times New Roman" w:cs="Times New Roman"/>
          <w:kern w:val="2"/>
          <w:sz w:val="28"/>
          <w:szCs w:val="28"/>
        </w:rPr>
        <w:t>публичных слушаний</w:t>
      </w:r>
      <w:r w:rsidRPr="008007B7">
        <w:rPr>
          <w:rFonts w:ascii="Times New Roman" w:hAnsi="Times New Roman" w:cs="Times New Roman"/>
          <w:kern w:val="2"/>
          <w:sz w:val="28"/>
          <w:szCs w:val="28"/>
        </w:rPr>
        <w:t xml:space="preserve"> не препятствует рассмотрению такой инициативы представительным органом.</w:t>
      </w:r>
    </w:p>
    <w:p w:rsidR="000451C8" w:rsidRPr="008007B7" w:rsidRDefault="000451C8" w:rsidP="00B203B9">
      <w:pPr>
        <w:pStyle w:val="ConsPlusNormal"/>
        <w:widowControl/>
        <w:ind w:firstLine="709"/>
        <w:jc w:val="both"/>
        <w:rPr>
          <w:rFonts w:ascii="Times New Roman" w:hAnsi="Times New Roman" w:cs="Times New Roman"/>
          <w:kern w:val="2"/>
          <w:sz w:val="28"/>
          <w:szCs w:val="28"/>
        </w:rPr>
      </w:pPr>
    </w:p>
    <w:p w:rsidR="000451C8" w:rsidRPr="008007B7" w:rsidRDefault="000451C8" w:rsidP="00B203B9">
      <w:pPr>
        <w:pStyle w:val="3"/>
        <w:spacing w:before="0" w:after="0"/>
        <w:ind w:firstLine="720"/>
        <w:jc w:val="both"/>
        <w:rPr>
          <w:rFonts w:ascii="Times New Roman" w:hAnsi="Times New Roman"/>
          <w:b w:val="0"/>
          <w:kern w:val="2"/>
          <w:sz w:val="28"/>
          <w:szCs w:val="28"/>
        </w:rPr>
      </w:pPr>
      <w:r w:rsidRPr="008007B7">
        <w:rPr>
          <w:rFonts w:ascii="Times New Roman" w:hAnsi="Times New Roman"/>
          <w:b w:val="0"/>
          <w:kern w:val="2"/>
          <w:sz w:val="28"/>
          <w:szCs w:val="28"/>
        </w:rPr>
        <w:t>Статья 1</w:t>
      </w:r>
      <w:r w:rsidR="00395DD6" w:rsidRPr="008007B7">
        <w:rPr>
          <w:rFonts w:ascii="Times New Roman" w:hAnsi="Times New Roman"/>
          <w:b w:val="0"/>
          <w:kern w:val="2"/>
          <w:sz w:val="28"/>
          <w:szCs w:val="28"/>
          <w:lang w:val="ru-RU"/>
        </w:rPr>
        <w:t>4</w:t>
      </w:r>
      <w:r w:rsidRPr="008007B7">
        <w:rPr>
          <w:rFonts w:ascii="Times New Roman" w:hAnsi="Times New Roman"/>
          <w:b w:val="0"/>
          <w:kern w:val="2"/>
          <w:sz w:val="28"/>
          <w:szCs w:val="28"/>
        </w:rPr>
        <w:t xml:space="preserve">. Принятие решения о назначении </w:t>
      </w:r>
      <w:r w:rsidR="00AA5A65" w:rsidRPr="008007B7">
        <w:rPr>
          <w:rFonts w:ascii="Times New Roman" w:hAnsi="Times New Roman"/>
          <w:b w:val="0"/>
          <w:kern w:val="2"/>
          <w:sz w:val="28"/>
          <w:szCs w:val="28"/>
          <w:lang w:val="ru-RU"/>
        </w:rPr>
        <w:t>публичных слушаний</w:t>
      </w:r>
      <w:r w:rsidRPr="008007B7">
        <w:rPr>
          <w:rFonts w:ascii="Times New Roman" w:hAnsi="Times New Roman"/>
          <w:b w:val="0"/>
          <w:kern w:val="2"/>
          <w:sz w:val="28"/>
          <w:szCs w:val="28"/>
        </w:rPr>
        <w:t xml:space="preserve"> </w:t>
      </w:r>
    </w:p>
    <w:p w:rsidR="000451C8" w:rsidRPr="008007B7" w:rsidRDefault="000451C8" w:rsidP="00B203B9">
      <w:pPr>
        <w:pStyle w:val="ConsPlusNormal"/>
        <w:keepNext/>
        <w:widowControl/>
        <w:ind w:firstLine="709"/>
        <w:jc w:val="both"/>
        <w:rPr>
          <w:rFonts w:ascii="Times New Roman" w:hAnsi="Times New Roman" w:cs="Times New Roman"/>
          <w:kern w:val="2"/>
          <w:sz w:val="28"/>
          <w:szCs w:val="28"/>
        </w:rPr>
      </w:pPr>
    </w:p>
    <w:p w:rsidR="00AA5A65" w:rsidRPr="008007B7" w:rsidRDefault="000451C8" w:rsidP="00AA5A65">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1. </w:t>
      </w:r>
      <w:r w:rsidR="00AA5A65" w:rsidRPr="008007B7">
        <w:rPr>
          <w:rFonts w:ascii="Times New Roman" w:hAnsi="Times New Roman" w:cs="Times New Roman"/>
          <w:kern w:val="2"/>
          <w:sz w:val="28"/>
          <w:szCs w:val="28"/>
        </w:rPr>
        <w:t xml:space="preserve">Публичные слушания, проводимые по инициативе населения или представительного органа, назначаются представительным органом, а по инициативе </w:t>
      </w:r>
      <w:r w:rsidR="0095205A" w:rsidRPr="008007B7">
        <w:rPr>
          <w:rFonts w:ascii="Times New Roman" w:hAnsi="Times New Roman" w:cs="Times New Roman"/>
          <w:kern w:val="2"/>
          <w:sz w:val="28"/>
          <w:szCs w:val="28"/>
        </w:rPr>
        <w:t>Г</w:t>
      </w:r>
      <w:r w:rsidR="00AA5A65" w:rsidRPr="008007B7">
        <w:rPr>
          <w:rFonts w:ascii="Times New Roman" w:hAnsi="Times New Roman" w:cs="Times New Roman"/>
          <w:kern w:val="2"/>
          <w:sz w:val="28"/>
          <w:szCs w:val="28"/>
        </w:rPr>
        <w:t xml:space="preserve">лавы </w:t>
      </w:r>
      <w:r w:rsidR="0095205A" w:rsidRPr="008007B7">
        <w:rPr>
          <w:rFonts w:ascii="Times New Roman" w:hAnsi="Times New Roman" w:cs="Times New Roman"/>
          <w:kern w:val="2"/>
          <w:sz w:val="28"/>
          <w:szCs w:val="28"/>
        </w:rPr>
        <w:t>–</w:t>
      </w:r>
      <w:r w:rsidR="00AA5A65" w:rsidRPr="008007B7">
        <w:rPr>
          <w:rFonts w:ascii="Times New Roman" w:hAnsi="Times New Roman" w:cs="Times New Roman"/>
          <w:kern w:val="2"/>
          <w:sz w:val="28"/>
          <w:szCs w:val="28"/>
        </w:rPr>
        <w:t xml:space="preserve"> </w:t>
      </w:r>
      <w:r w:rsidR="0095205A" w:rsidRPr="008007B7">
        <w:rPr>
          <w:rFonts w:ascii="Times New Roman" w:hAnsi="Times New Roman" w:cs="Times New Roman"/>
          <w:kern w:val="2"/>
          <w:sz w:val="28"/>
          <w:szCs w:val="28"/>
        </w:rPr>
        <w:t>Г</w:t>
      </w:r>
      <w:r w:rsidR="00AA5A65" w:rsidRPr="008007B7">
        <w:rPr>
          <w:rFonts w:ascii="Times New Roman" w:hAnsi="Times New Roman" w:cs="Times New Roman"/>
          <w:kern w:val="2"/>
          <w:sz w:val="28"/>
          <w:szCs w:val="28"/>
        </w:rPr>
        <w:t>лавой.</w:t>
      </w:r>
    </w:p>
    <w:p w:rsidR="009629B2" w:rsidRPr="008007B7" w:rsidRDefault="009629B2" w:rsidP="009629B2">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2. 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9629B2" w:rsidRPr="008007B7" w:rsidRDefault="009629B2" w:rsidP="00B203B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3</w:t>
      </w:r>
      <w:r w:rsidR="000451C8" w:rsidRPr="008007B7">
        <w:rPr>
          <w:rFonts w:ascii="Times New Roman" w:hAnsi="Times New Roman" w:cs="Times New Roman"/>
          <w:kern w:val="2"/>
          <w:sz w:val="28"/>
          <w:szCs w:val="28"/>
        </w:rPr>
        <w:t xml:space="preserve">. </w:t>
      </w:r>
      <w:r w:rsidRPr="008007B7">
        <w:rPr>
          <w:rFonts w:ascii="Times New Roman" w:hAnsi="Times New Roman" w:cs="Times New Roman"/>
          <w:kern w:val="2"/>
          <w:sz w:val="28"/>
          <w:szCs w:val="28"/>
        </w:rPr>
        <w:t>Решение о назначении публичных слушаний принимается представительным органом путем принятия решения, Главой – путем принятия постановления.</w:t>
      </w:r>
    </w:p>
    <w:p w:rsidR="000451C8" w:rsidRPr="008007B7" w:rsidRDefault="00E9743C" w:rsidP="00B203B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4</w:t>
      </w:r>
      <w:r w:rsidR="000451C8" w:rsidRPr="008007B7">
        <w:rPr>
          <w:rFonts w:ascii="Times New Roman" w:hAnsi="Times New Roman" w:cs="Times New Roman"/>
          <w:kern w:val="2"/>
          <w:sz w:val="28"/>
          <w:szCs w:val="28"/>
        </w:rPr>
        <w:t xml:space="preserve">. В решении о назначении </w:t>
      </w:r>
      <w:r w:rsidRPr="008007B7">
        <w:rPr>
          <w:rFonts w:ascii="Times New Roman" w:hAnsi="Times New Roman" w:cs="Times New Roman"/>
          <w:kern w:val="2"/>
          <w:sz w:val="28"/>
          <w:szCs w:val="28"/>
        </w:rPr>
        <w:t>публичных слушаний</w:t>
      </w:r>
      <w:r w:rsidR="000451C8" w:rsidRPr="008007B7">
        <w:rPr>
          <w:rFonts w:ascii="Times New Roman" w:hAnsi="Times New Roman" w:cs="Times New Roman"/>
          <w:kern w:val="2"/>
          <w:sz w:val="28"/>
          <w:szCs w:val="28"/>
        </w:rPr>
        <w:t xml:space="preserve"> устанавливаются:</w:t>
      </w:r>
    </w:p>
    <w:p w:rsidR="00E9743C" w:rsidRPr="008007B7" w:rsidRDefault="000451C8" w:rsidP="00E9743C">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lastRenderedPageBreak/>
        <w:t xml:space="preserve">1) </w:t>
      </w:r>
      <w:r w:rsidR="00E9743C" w:rsidRPr="008007B7">
        <w:rPr>
          <w:rFonts w:ascii="Times New Roman" w:hAnsi="Times New Roman" w:cs="Times New Roman"/>
          <w:kern w:val="2"/>
          <w:sz w:val="28"/>
          <w:szCs w:val="28"/>
        </w:rPr>
        <w:t>срок, дата и время проведения публичных слушаний;</w:t>
      </w:r>
    </w:p>
    <w:p w:rsidR="00E9743C" w:rsidRPr="008007B7" w:rsidRDefault="00E9743C" w:rsidP="00E9743C">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2) форма публичных слушаний и форма голосования на публичных слушаниях</w:t>
      </w:r>
      <w:r w:rsidR="003E1DC8" w:rsidRPr="008007B7">
        <w:rPr>
          <w:rFonts w:ascii="Times New Roman" w:hAnsi="Times New Roman" w:cs="Times New Roman"/>
          <w:kern w:val="2"/>
          <w:sz w:val="28"/>
          <w:szCs w:val="28"/>
        </w:rPr>
        <w:t>;</w:t>
      </w:r>
    </w:p>
    <w:p w:rsidR="003E1DC8" w:rsidRPr="008007B7" w:rsidRDefault="003E1DC8" w:rsidP="00E9743C">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3) мест</w:t>
      </w:r>
      <w:r w:rsidR="00D34670" w:rsidRPr="008007B7">
        <w:rPr>
          <w:rFonts w:ascii="Times New Roman" w:hAnsi="Times New Roman" w:cs="Times New Roman"/>
          <w:kern w:val="2"/>
          <w:sz w:val="28"/>
          <w:szCs w:val="28"/>
        </w:rPr>
        <w:t>о проведения публичных слушаний</w:t>
      </w:r>
      <w:r w:rsidRPr="008007B7">
        <w:rPr>
          <w:rFonts w:ascii="Times New Roman" w:hAnsi="Times New Roman" w:cs="Times New Roman"/>
          <w:kern w:val="2"/>
          <w:sz w:val="28"/>
          <w:szCs w:val="28"/>
        </w:rPr>
        <w:t>.</w:t>
      </w:r>
    </w:p>
    <w:p w:rsidR="00E9743C" w:rsidRPr="008007B7" w:rsidRDefault="00E9743C" w:rsidP="00E9743C">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0451C8" w:rsidRPr="008007B7" w:rsidRDefault="00E9743C" w:rsidP="00B0790B">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5</w:t>
      </w:r>
      <w:r w:rsidR="000451C8" w:rsidRPr="008007B7">
        <w:rPr>
          <w:rFonts w:ascii="Times New Roman" w:hAnsi="Times New Roman" w:cs="Times New Roman"/>
          <w:kern w:val="2"/>
          <w:sz w:val="28"/>
          <w:szCs w:val="28"/>
        </w:rPr>
        <w:t xml:space="preserve">. Решение о назначении </w:t>
      </w:r>
      <w:r w:rsidRPr="008007B7">
        <w:rPr>
          <w:rFonts w:ascii="Times New Roman" w:hAnsi="Times New Roman" w:cs="Times New Roman"/>
          <w:kern w:val="2"/>
          <w:sz w:val="28"/>
          <w:szCs w:val="28"/>
        </w:rPr>
        <w:t>публичных слушаний</w:t>
      </w:r>
      <w:r w:rsidR="009169ED" w:rsidRPr="008007B7">
        <w:rPr>
          <w:rFonts w:ascii="Times New Roman" w:hAnsi="Times New Roman" w:cs="Times New Roman"/>
          <w:kern w:val="2"/>
          <w:sz w:val="28"/>
          <w:szCs w:val="28"/>
        </w:rPr>
        <w:t>, включая приложение к нему,</w:t>
      </w:r>
      <w:r w:rsidRPr="008007B7">
        <w:rPr>
          <w:rFonts w:ascii="Times New Roman" w:hAnsi="Times New Roman" w:cs="Times New Roman"/>
          <w:kern w:val="2"/>
          <w:sz w:val="28"/>
          <w:szCs w:val="28"/>
        </w:rPr>
        <w:t xml:space="preserve"> </w:t>
      </w:r>
      <w:r w:rsidR="000451C8" w:rsidRPr="008007B7">
        <w:rPr>
          <w:rFonts w:ascii="Times New Roman" w:hAnsi="Times New Roman" w:cs="Times New Roman"/>
          <w:kern w:val="2"/>
          <w:sz w:val="28"/>
          <w:szCs w:val="28"/>
        </w:rPr>
        <w:t>подлежит официальному опубликованию</w:t>
      </w:r>
      <w:r w:rsidR="009169ED" w:rsidRPr="008007B7">
        <w:rPr>
          <w:rFonts w:ascii="Times New Roman" w:hAnsi="Times New Roman" w:cs="Times New Roman"/>
          <w:kern w:val="2"/>
          <w:sz w:val="28"/>
          <w:szCs w:val="28"/>
        </w:rPr>
        <w:t xml:space="preserve"> (</w:t>
      </w:r>
      <w:r w:rsidR="00B0790B" w:rsidRPr="008007B7">
        <w:rPr>
          <w:rFonts w:ascii="Times New Roman" w:hAnsi="Times New Roman" w:cs="Times New Roman"/>
          <w:kern w:val="2"/>
          <w:sz w:val="28"/>
          <w:szCs w:val="28"/>
        </w:rPr>
        <w:t>обнародованию</w:t>
      </w:r>
      <w:r w:rsidR="009169ED" w:rsidRPr="008007B7">
        <w:rPr>
          <w:rFonts w:ascii="Times New Roman" w:hAnsi="Times New Roman" w:cs="Times New Roman"/>
          <w:kern w:val="2"/>
          <w:sz w:val="28"/>
          <w:szCs w:val="28"/>
        </w:rPr>
        <w:t>)</w:t>
      </w:r>
      <w:r w:rsidR="000451C8" w:rsidRPr="008007B7">
        <w:rPr>
          <w:rFonts w:ascii="Times New Roman" w:hAnsi="Times New Roman" w:cs="Times New Roman"/>
          <w:kern w:val="2"/>
          <w:sz w:val="28"/>
          <w:szCs w:val="28"/>
        </w:rPr>
        <w:t xml:space="preserve"> </w:t>
      </w:r>
      <w:r w:rsidR="00B0790B" w:rsidRPr="008007B7">
        <w:rPr>
          <w:rFonts w:ascii="Times New Roman" w:hAnsi="Times New Roman" w:cs="Times New Roman"/>
          <w:kern w:val="2"/>
          <w:sz w:val="28"/>
          <w:szCs w:val="28"/>
        </w:rPr>
        <w:t xml:space="preserve">в прядке, установленном для опубликования (обнародования) соответствующих муниципальных правовых актов, </w:t>
      </w:r>
      <w:r w:rsidR="000451C8" w:rsidRPr="008007B7">
        <w:rPr>
          <w:rFonts w:ascii="Times New Roman" w:hAnsi="Times New Roman" w:cs="Times New Roman"/>
          <w:kern w:val="2"/>
          <w:sz w:val="28"/>
          <w:szCs w:val="28"/>
        </w:rPr>
        <w:t>не позднее десяти календарных дней после дня его принятия.</w:t>
      </w:r>
    </w:p>
    <w:p w:rsidR="00550FC7" w:rsidRPr="008007B7" w:rsidRDefault="003E1DC8" w:rsidP="00B203B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6. </w:t>
      </w:r>
      <w:r w:rsidR="00763E41" w:rsidRPr="008007B7">
        <w:rPr>
          <w:rFonts w:ascii="Times New Roman" w:hAnsi="Times New Roman" w:cs="Times New Roman"/>
          <w:kern w:val="2"/>
          <w:sz w:val="28"/>
          <w:szCs w:val="28"/>
        </w:rPr>
        <w:t>М</w:t>
      </w:r>
      <w:r w:rsidRPr="008007B7">
        <w:rPr>
          <w:rFonts w:ascii="Times New Roman" w:hAnsi="Times New Roman" w:cs="Times New Roman"/>
          <w:kern w:val="2"/>
          <w:sz w:val="28"/>
          <w:szCs w:val="28"/>
        </w:rPr>
        <w:t>омент</w:t>
      </w:r>
      <w:r w:rsidR="00763E41" w:rsidRPr="008007B7">
        <w:rPr>
          <w:rFonts w:ascii="Times New Roman" w:hAnsi="Times New Roman" w:cs="Times New Roman"/>
          <w:kern w:val="2"/>
          <w:sz w:val="28"/>
          <w:szCs w:val="28"/>
        </w:rPr>
        <w:t>ом</w:t>
      </w:r>
      <w:r w:rsidRPr="008007B7">
        <w:rPr>
          <w:rFonts w:ascii="Times New Roman" w:hAnsi="Times New Roman" w:cs="Times New Roman"/>
          <w:kern w:val="2"/>
          <w:sz w:val="28"/>
          <w:szCs w:val="28"/>
        </w:rPr>
        <w:t xml:space="preserve"> оповещения жителей муниципального образования о времени и месте проведения</w:t>
      </w:r>
      <w:r w:rsidR="00763E41" w:rsidRPr="008007B7">
        <w:rPr>
          <w:rFonts w:ascii="Times New Roman" w:hAnsi="Times New Roman" w:cs="Times New Roman"/>
          <w:kern w:val="2"/>
          <w:sz w:val="28"/>
          <w:szCs w:val="28"/>
        </w:rPr>
        <w:t xml:space="preserve"> публичных слушаний является день официального опубликования </w:t>
      </w:r>
      <w:r w:rsidR="00B0790B" w:rsidRPr="008007B7">
        <w:rPr>
          <w:rFonts w:ascii="Times New Roman" w:hAnsi="Times New Roman" w:cs="Times New Roman"/>
          <w:kern w:val="2"/>
          <w:sz w:val="28"/>
          <w:szCs w:val="28"/>
        </w:rPr>
        <w:t xml:space="preserve">(обнародования) </w:t>
      </w:r>
      <w:r w:rsidR="009D14F9" w:rsidRPr="008007B7">
        <w:rPr>
          <w:rFonts w:ascii="Times New Roman" w:hAnsi="Times New Roman" w:cs="Times New Roman"/>
          <w:kern w:val="2"/>
          <w:sz w:val="28"/>
          <w:szCs w:val="28"/>
        </w:rPr>
        <w:t>решения о назначении публичных слушаний.</w:t>
      </w:r>
    </w:p>
    <w:p w:rsidR="00763E41" w:rsidRPr="008007B7" w:rsidRDefault="00763E41" w:rsidP="00B203B9">
      <w:pPr>
        <w:pStyle w:val="ConsPlusNormal"/>
        <w:widowControl/>
        <w:ind w:firstLine="709"/>
        <w:jc w:val="both"/>
        <w:rPr>
          <w:rFonts w:ascii="Times New Roman" w:hAnsi="Times New Roman" w:cs="Times New Roman"/>
          <w:kern w:val="2"/>
          <w:sz w:val="28"/>
          <w:szCs w:val="28"/>
        </w:rPr>
      </w:pPr>
    </w:p>
    <w:p w:rsidR="000451C8" w:rsidRPr="008007B7" w:rsidRDefault="005022AF" w:rsidP="005022AF">
      <w:pPr>
        <w:pStyle w:val="1"/>
        <w:spacing w:before="0"/>
        <w:jc w:val="center"/>
        <w:rPr>
          <w:rFonts w:ascii="Times New Roman" w:hAnsi="Times New Roman"/>
          <w:color w:val="auto"/>
          <w:kern w:val="2"/>
          <w:lang w:val="ru-RU"/>
        </w:rPr>
      </w:pPr>
      <w:r w:rsidRPr="008007B7">
        <w:rPr>
          <w:rFonts w:ascii="Times New Roman" w:hAnsi="Times New Roman"/>
          <w:color w:val="auto"/>
          <w:kern w:val="2"/>
        </w:rPr>
        <w:t xml:space="preserve">Глава </w:t>
      </w:r>
      <w:r w:rsidRPr="008007B7">
        <w:rPr>
          <w:rFonts w:ascii="Times New Roman" w:hAnsi="Times New Roman"/>
          <w:color w:val="auto"/>
          <w:kern w:val="2"/>
          <w:lang w:val="ru-RU"/>
        </w:rPr>
        <w:t>3</w:t>
      </w:r>
      <w:r w:rsidRPr="008007B7">
        <w:rPr>
          <w:rFonts w:ascii="Times New Roman" w:hAnsi="Times New Roman"/>
          <w:color w:val="auto"/>
          <w:kern w:val="2"/>
        </w:rPr>
        <w:t xml:space="preserve">. </w:t>
      </w:r>
      <w:r w:rsidRPr="008007B7">
        <w:rPr>
          <w:rFonts w:ascii="Times New Roman" w:hAnsi="Times New Roman"/>
          <w:color w:val="auto"/>
          <w:kern w:val="2"/>
          <w:lang w:val="ru-RU"/>
        </w:rPr>
        <w:t>Порядок</w:t>
      </w:r>
      <w:r w:rsidRPr="008007B7">
        <w:rPr>
          <w:rFonts w:ascii="Times New Roman" w:hAnsi="Times New Roman"/>
          <w:color w:val="auto"/>
          <w:kern w:val="2"/>
        </w:rPr>
        <w:t xml:space="preserve"> подготовки и проведения</w:t>
      </w:r>
      <w:r w:rsidRPr="008007B7">
        <w:rPr>
          <w:rFonts w:ascii="Times New Roman" w:hAnsi="Times New Roman"/>
          <w:color w:val="auto"/>
          <w:kern w:val="2"/>
          <w:lang w:val="ru-RU"/>
        </w:rPr>
        <w:t xml:space="preserve"> публичных слушаний</w:t>
      </w:r>
    </w:p>
    <w:p w:rsidR="00BB5853" w:rsidRPr="008007B7" w:rsidRDefault="00BB5853" w:rsidP="005022AF">
      <w:pPr>
        <w:pStyle w:val="ConsPlusNormal"/>
        <w:keepNext/>
        <w:widowControl/>
        <w:ind w:firstLine="709"/>
        <w:jc w:val="both"/>
        <w:rPr>
          <w:rFonts w:ascii="Times New Roman" w:hAnsi="Times New Roman" w:cs="Times New Roman"/>
          <w:kern w:val="2"/>
          <w:sz w:val="28"/>
          <w:szCs w:val="28"/>
        </w:rPr>
      </w:pPr>
    </w:p>
    <w:p w:rsidR="00BB5853" w:rsidRPr="008007B7" w:rsidRDefault="00BB5853" w:rsidP="00BB5853">
      <w:pPr>
        <w:pStyle w:val="3"/>
        <w:spacing w:before="0" w:after="0"/>
        <w:ind w:firstLine="720"/>
        <w:jc w:val="both"/>
        <w:rPr>
          <w:rFonts w:ascii="Times New Roman" w:hAnsi="Times New Roman"/>
          <w:b w:val="0"/>
          <w:kern w:val="2"/>
          <w:sz w:val="28"/>
          <w:szCs w:val="28"/>
          <w:lang w:val="ru-RU"/>
        </w:rPr>
      </w:pPr>
      <w:r w:rsidRPr="008007B7">
        <w:rPr>
          <w:rFonts w:ascii="Times New Roman" w:hAnsi="Times New Roman"/>
          <w:b w:val="0"/>
          <w:kern w:val="2"/>
          <w:sz w:val="28"/>
          <w:szCs w:val="28"/>
        </w:rPr>
        <w:t xml:space="preserve">Статья </w:t>
      </w:r>
      <w:r w:rsidRPr="008007B7">
        <w:rPr>
          <w:rFonts w:ascii="Times New Roman" w:hAnsi="Times New Roman"/>
          <w:b w:val="0"/>
          <w:kern w:val="2"/>
          <w:sz w:val="28"/>
          <w:szCs w:val="28"/>
          <w:lang w:val="ru-RU"/>
        </w:rPr>
        <w:t>15</w:t>
      </w:r>
      <w:r w:rsidRPr="008007B7">
        <w:rPr>
          <w:rFonts w:ascii="Times New Roman" w:hAnsi="Times New Roman"/>
          <w:b w:val="0"/>
          <w:kern w:val="2"/>
          <w:sz w:val="28"/>
          <w:szCs w:val="28"/>
        </w:rPr>
        <w:t xml:space="preserve">. </w:t>
      </w:r>
      <w:r w:rsidR="00B509DD" w:rsidRPr="008007B7">
        <w:rPr>
          <w:rFonts w:ascii="Times New Roman" w:hAnsi="Times New Roman"/>
          <w:b w:val="0"/>
          <w:kern w:val="2"/>
          <w:sz w:val="28"/>
          <w:szCs w:val="28"/>
          <w:lang w:val="ru-RU"/>
        </w:rPr>
        <w:t>Оповещение</w:t>
      </w:r>
      <w:r w:rsidRPr="008007B7">
        <w:rPr>
          <w:rFonts w:ascii="Times New Roman" w:hAnsi="Times New Roman"/>
          <w:b w:val="0"/>
          <w:kern w:val="2"/>
          <w:sz w:val="28"/>
          <w:szCs w:val="28"/>
        </w:rPr>
        <w:t xml:space="preserve"> участников </w:t>
      </w:r>
      <w:r w:rsidRPr="008007B7">
        <w:rPr>
          <w:rFonts w:ascii="Times New Roman" w:hAnsi="Times New Roman"/>
          <w:b w:val="0"/>
          <w:kern w:val="2"/>
          <w:sz w:val="28"/>
          <w:szCs w:val="28"/>
          <w:lang w:val="ru-RU"/>
        </w:rPr>
        <w:t xml:space="preserve">публичных слушаний </w:t>
      </w:r>
      <w:r w:rsidR="00B509DD" w:rsidRPr="008007B7">
        <w:rPr>
          <w:rFonts w:ascii="Times New Roman" w:hAnsi="Times New Roman"/>
          <w:b w:val="0"/>
          <w:kern w:val="2"/>
          <w:sz w:val="28"/>
          <w:szCs w:val="28"/>
          <w:lang w:val="ru-RU"/>
        </w:rPr>
        <w:t>о</w:t>
      </w:r>
      <w:r w:rsidRPr="008007B7">
        <w:rPr>
          <w:rFonts w:ascii="Times New Roman" w:hAnsi="Times New Roman"/>
          <w:b w:val="0"/>
          <w:kern w:val="2"/>
          <w:sz w:val="28"/>
          <w:szCs w:val="28"/>
          <w:lang w:val="ru-RU"/>
        </w:rPr>
        <w:t xml:space="preserve"> вопрос</w:t>
      </w:r>
      <w:r w:rsidR="00B509DD" w:rsidRPr="008007B7">
        <w:rPr>
          <w:rFonts w:ascii="Times New Roman" w:hAnsi="Times New Roman"/>
          <w:b w:val="0"/>
          <w:kern w:val="2"/>
          <w:sz w:val="28"/>
          <w:szCs w:val="28"/>
          <w:lang w:val="ru-RU"/>
        </w:rPr>
        <w:t>е</w:t>
      </w:r>
      <w:r w:rsidRPr="008007B7">
        <w:rPr>
          <w:rFonts w:ascii="Times New Roman" w:hAnsi="Times New Roman"/>
          <w:b w:val="0"/>
          <w:kern w:val="2"/>
          <w:sz w:val="28"/>
          <w:szCs w:val="28"/>
          <w:lang w:val="ru-RU"/>
        </w:rPr>
        <w:t xml:space="preserve"> публичных слушаний</w:t>
      </w:r>
    </w:p>
    <w:p w:rsidR="00BB5853" w:rsidRPr="008007B7" w:rsidRDefault="00BB5853" w:rsidP="00BB5853">
      <w:pPr>
        <w:pStyle w:val="ConsPlusNormal"/>
        <w:widowControl/>
        <w:ind w:firstLine="709"/>
        <w:jc w:val="both"/>
        <w:rPr>
          <w:rFonts w:ascii="Times New Roman" w:hAnsi="Times New Roman" w:cs="Times New Roman"/>
          <w:kern w:val="2"/>
          <w:sz w:val="28"/>
          <w:szCs w:val="28"/>
        </w:rPr>
      </w:pPr>
    </w:p>
    <w:p w:rsidR="00B509DD" w:rsidRPr="008007B7" w:rsidRDefault="00BB5853" w:rsidP="00B203B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1. </w:t>
      </w:r>
      <w:r w:rsidR="00B509DD" w:rsidRPr="008007B7">
        <w:rPr>
          <w:rFonts w:ascii="Times New Roman" w:hAnsi="Times New Roman" w:cs="Times New Roman"/>
          <w:kern w:val="2"/>
          <w:sz w:val="28"/>
          <w:szCs w:val="28"/>
        </w:rPr>
        <w:t xml:space="preserve">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0451C8" w:rsidRPr="008007B7" w:rsidRDefault="00B509DD" w:rsidP="00B203B9">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 xml:space="preserve">2. </w:t>
      </w:r>
      <w:r w:rsidR="00DE3789" w:rsidRPr="008007B7">
        <w:rPr>
          <w:rFonts w:ascii="Times New Roman" w:hAnsi="Times New Roman" w:cs="Times New Roman"/>
          <w:kern w:val="2"/>
          <w:sz w:val="28"/>
          <w:szCs w:val="28"/>
        </w:rPr>
        <w:t>О</w:t>
      </w:r>
      <w:r w:rsidRPr="008007B7">
        <w:rPr>
          <w:rFonts w:ascii="Times New Roman" w:hAnsi="Times New Roman" w:cs="Times New Roman"/>
          <w:kern w:val="2"/>
          <w:sz w:val="28"/>
          <w:szCs w:val="28"/>
        </w:rPr>
        <w:t xml:space="preserve">повещение </w:t>
      </w:r>
      <w:r w:rsidR="00DE3789" w:rsidRPr="008007B7">
        <w:rPr>
          <w:rFonts w:ascii="Times New Roman" w:hAnsi="Times New Roman"/>
          <w:kern w:val="2"/>
          <w:sz w:val="28"/>
          <w:szCs w:val="28"/>
        </w:rPr>
        <w:t>участников публичных слушаний о вопросе публичных слушаний</w:t>
      </w:r>
      <w:r w:rsidR="00DE3789" w:rsidRPr="008007B7">
        <w:rPr>
          <w:rFonts w:ascii="Times New Roman" w:hAnsi="Times New Roman" w:cs="Times New Roman"/>
          <w:kern w:val="2"/>
          <w:sz w:val="28"/>
          <w:szCs w:val="28"/>
        </w:rPr>
        <w:t xml:space="preserve"> </w:t>
      </w:r>
      <w:r w:rsidRPr="008007B7">
        <w:rPr>
          <w:rFonts w:ascii="Times New Roman" w:hAnsi="Times New Roman" w:cs="Times New Roman"/>
          <w:kern w:val="2"/>
          <w:sz w:val="28"/>
          <w:szCs w:val="28"/>
        </w:rPr>
        <w:t>может осуществляться путем</w:t>
      </w:r>
      <w:r w:rsidR="00DE3789" w:rsidRPr="008007B7">
        <w:rPr>
          <w:rFonts w:ascii="Times New Roman" w:hAnsi="Times New Roman" w:cs="Times New Roman"/>
          <w:kern w:val="2"/>
          <w:sz w:val="28"/>
          <w:szCs w:val="28"/>
        </w:rPr>
        <w:t xml:space="preserve"> опубликования</w:t>
      </w:r>
      <w:r w:rsidRPr="008007B7">
        <w:rPr>
          <w:rFonts w:ascii="Times New Roman" w:hAnsi="Times New Roman" w:cs="Times New Roman"/>
          <w:kern w:val="2"/>
          <w:sz w:val="28"/>
          <w:szCs w:val="28"/>
        </w:rPr>
        <w:t xml:space="preserve"> </w:t>
      </w:r>
      <w:r w:rsidR="00DE3789" w:rsidRPr="008007B7">
        <w:rPr>
          <w:rFonts w:ascii="Times New Roman" w:hAnsi="Times New Roman" w:cs="Times New Roman"/>
          <w:kern w:val="2"/>
          <w:sz w:val="28"/>
          <w:szCs w:val="28"/>
        </w:rPr>
        <w:t xml:space="preserve">соответствующей </w:t>
      </w:r>
      <w:r w:rsidRPr="008007B7">
        <w:rPr>
          <w:rFonts w:ascii="Times New Roman" w:hAnsi="Times New Roman" w:cs="Times New Roman"/>
          <w:kern w:val="2"/>
          <w:sz w:val="28"/>
          <w:szCs w:val="28"/>
        </w:rPr>
        <w:t xml:space="preserve">информации </w:t>
      </w:r>
      <w:r w:rsidR="00DE3789" w:rsidRPr="008007B7">
        <w:rPr>
          <w:rFonts w:ascii="Times New Roman" w:hAnsi="Times New Roman" w:cs="Times New Roman"/>
          <w:kern w:val="2"/>
          <w:sz w:val="28"/>
          <w:szCs w:val="28"/>
        </w:rPr>
        <w:t xml:space="preserve">в средствах массовой информации, ее размещения </w:t>
      </w:r>
      <w:r w:rsidRPr="008007B7">
        <w:rPr>
          <w:rFonts w:ascii="Times New Roman" w:hAnsi="Times New Roman" w:cs="Times New Roman"/>
          <w:kern w:val="2"/>
          <w:sz w:val="28"/>
          <w:szCs w:val="28"/>
        </w:rPr>
        <w:t>на официальных сайтах органов местного самоуправления муниципального образования</w:t>
      </w:r>
      <w:r w:rsidR="00466291" w:rsidRPr="008007B7">
        <w:rPr>
          <w:rFonts w:ascii="Times New Roman" w:hAnsi="Times New Roman" w:cs="Times New Roman"/>
          <w:kern w:val="2"/>
          <w:sz w:val="28"/>
          <w:szCs w:val="28"/>
        </w:rPr>
        <w:t xml:space="preserve"> </w:t>
      </w:r>
      <w:r w:rsidR="00466291" w:rsidRPr="008007B7">
        <w:rPr>
          <w:rFonts w:ascii="Times New Roman" w:hAnsi="Times New Roman" w:cs="Times New Roman"/>
          <w:sz w:val="28"/>
          <w:szCs w:val="28"/>
        </w:rPr>
        <w:t>в информационно-телекоммуникационной сети «Интернет»</w:t>
      </w:r>
      <w:r w:rsidRPr="008007B7">
        <w:rPr>
          <w:rFonts w:ascii="Times New Roman" w:hAnsi="Times New Roman" w:cs="Times New Roman"/>
          <w:kern w:val="2"/>
          <w:sz w:val="28"/>
          <w:szCs w:val="28"/>
        </w:rPr>
        <w:t xml:space="preserve">, в местах, наиболее посещаемых жителями муниципального образования, и в иных удобных для населения формах. </w:t>
      </w:r>
    </w:p>
    <w:p w:rsidR="00B509DD" w:rsidRPr="008007B7" w:rsidRDefault="00B509DD" w:rsidP="00B203B9">
      <w:pPr>
        <w:pStyle w:val="ConsPlusNormal"/>
        <w:widowControl/>
        <w:ind w:firstLine="709"/>
        <w:jc w:val="both"/>
        <w:rPr>
          <w:rFonts w:ascii="Times New Roman" w:hAnsi="Times New Roman" w:cs="Times New Roman"/>
          <w:kern w:val="2"/>
          <w:sz w:val="28"/>
          <w:szCs w:val="28"/>
        </w:rPr>
      </w:pPr>
    </w:p>
    <w:p w:rsidR="00E3201D" w:rsidRPr="008007B7" w:rsidRDefault="00935D75" w:rsidP="00935D75">
      <w:pPr>
        <w:pStyle w:val="3"/>
        <w:spacing w:before="0" w:after="0"/>
        <w:ind w:firstLine="720"/>
        <w:jc w:val="both"/>
        <w:rPr>
          <w:rFonts w:ascii="Times New Roman" w:hAnsi="Times New Roman"/>
          <w:b w:val="0"/>
          <w:kern w:val="2"/>
          <w:sz w:val="28"/>
          <w:szCs w:val="28"/>
        </w:rPr>
      </w:pPr>
      <w:r w:rsidRPr="008007B7">
        <w:rPr>
          <w:rFonts w:ascii="Times New Roman" w:hAnsi="Times New Roman"/>
          <w:b w:val="0"/>
          <w:kern w:val="2"/>
          <w:sz w:val="28"/>
          <w:szCs w:val="28"/>
        </w:rPr>
        <w:t>Статья 16. Бюллетень публичных слушаний</w:t>
      </w:r>
    </w:p>
    <w:p w:rsidR="00E3201D" w:rsidRPr="008007B7" w:rsidRDefault="00E3201D" w:rsidP="00B203B9">
      <w:pPr>
        <w:pStyle w:val="ConsPlusNormal"/>
        <w:widowControl/>
        <w:ind w:firstLine="709"/>
        <w:jc w:val="both"/>
        <w:rPr>
          <w:rFonts w:ascii="Times New Roman" w:hAnsi="Times New Roman" w:cs="Times New Roman"/>
          <w:kern w:val="2"/>
          <w:sz w:val="28"/>
          <w:szCs w:val="28"/>
        </w:rPr>
      </w:pPr>
    </w:p>
    <w:p w:rsidR="00935D75" w:rsidRPr="008007B7" w:rsidRDefault="00935D75" w:rsidP="00935D75">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935D75" w:rsidRPr="008007B7" w:rsidRDefault="00935D75" w:rsidP="00C52A42">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lastRenderedPageBreak/>
        <w:t xml:space="preserve">2. </w:t>
      </w:r>
      <w:r w:rsidR="00C52A42" w:rsidRPr="008007B7">
        <w:rPr>
          <w:rFonts w:ascii="Times New Roman" w:hAnsi="Times New Roman" w:cs="Times New Roman"/>
          <w:kern w:val="2"/>
          <w:sz w:val="28"/>
          <w:szCs w:val="28"/>
        </w:rPr>
        <w:t>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C52A42" w:rsidRPr="008007B7" w:rsidRDefault="00C52A42" w:rsidP="00C52A42">
      <w:pPr>
        <w:pStyle w:val="ConsPlusNormal"/>
        <w:widowControl/>
        <w:ind w:firstLine="709"/>
        <w:jc w:val="both"/>
        <w:rPr>
          <w:rFonts w:ascii="Times New Roman" w:hAnsi="Times New Roman" w:cs="Times New Roman"/>
          <w:kern w:val="2"/>
          <w:sz w:val="28"/>
          <w:szCs w:val="28"/>
        </w:rPr>
      </w:pPr>
      <w:r w:rsidRPr="008007B7">
        <w:rPr>
          <w:rFonts w:ascii="Times New Roman" w:hAnsi="Times New Roman" w:cs="Times New Roman"/>
          <w:kern w:val="2"/>
          <w:sz w:val="28"/>
          <w:szCs w:val="28"/>
        </w:rPr>
        <w:t>При проведении на публичных слушаниях тайного голосования путем заполнения бюллетеней публичных слушаний</w:t>
      </w:r>
      <w:r w:rsidR="00B31D4B" w:rsidRPr="008007B7">
        <w:rPr>
          <w:rFonts w:ascii="Times New Roman" w:hAnsi="Times New Roman" w:cs="Times New Roman"/>
          <w:kern w:val="2"/>
          <w:sz w:val="28"/>
          <w:szCs w:val="28"/>
        </w:rPr>
        <w:t xml:space="preserve"> различия между бюллетенями публичных слушаний не допускаются, в том числе не допускается</w:t>
      </w:r>
      <w:r w:rsidRPr="008007B7">
        <w:rPr>
          <w:rFonts w:ascii="Times New Roman" w:hAnsi="Times New Roman" w:cs="Times New Roman"/>
          <w:kern w:val="2"/>
          <w:sz w:val="28"/>
          <w:szCs w:val="28"/>
        </w:rPr>
        <w:t xml:space="preserve"> нумерация бюллетеней публичных слушаний.</w:t>
      </w:r>
    </w:p>
    <w:p w:rsidR="000451C8" w:rsidRPr="008007B7" w:rsidRDefault="000451C8" w:rsidP="00B203B9">
      <w:pPr>
        <w:autoSpaceDE w:val="0"/>
        <w:autoSpaceDN w:val="0"/>
        <w:adjustRightInd w:val="0"/>
        <w:ind w:firstLine="709"/>
        <w:jc w:val="both"/>
        <w:rPr>
          <w:kern w:val="2"/>
          <w:sz w:val="28"/>
          <w:szCs w:val="28"/>
        </w:rPr>
      </w:pPr>
      <w:r w:rsidRPr="008007B7">
        <w:rPr>
          <w:kern w:val="2"/>
          <w:sz w:val="28"/>
          <w:szCs w:val="28"/>
        </w:rPr>
        <w:t xml:space="preserve">3. На каждом </w:t>
      </w:r>
      <w:r w:rsidR="00C52A42" w:rsidRPr="008007B7">
        <w:rPr>
          <w:kern w:val="2"/>
          <w:sz w:val="28"/>
          <w:szCs w:val="28"/>
        </w:rPr>
        <w:t>бюллетене публичных слушаний</w:t>
      </w:r>
      <w:r w:rsidRPr="008007B7">
        <w:rPr>
          <w:kern w:val="2"/>
          <w:sz w:val="28"/>
          <w:szCs w:val="28"/>
        </w:rPr>
        <w:t xml:space="preserve"> должен воспроизводиться текст вопроса</w:t>
      </w:r>
      <w:r w:rsidR="00D90120" w:rsidRPr="008007B7">
        <w:rPr>
          <w:kern w:val="2"/>
          <w:sz w:val="28"/>
          <w:szCs w:val="28"/>
        </w:rPr>
        <w:t xml:space="preserve">, по которому осуществляется голосование на </w:t>
      </w:r>
      <w:r w:rsidR="00DC3B29" w:rsidRPr="008007B7">
        <w:rPr>
          <w:kern w:val="2"/>
          <w:sz w:val="28"/>
          <w:szCs w:val="28"/>
        </w:rPr>
        <w:t>публичных слушан</w:t>
      </w:r>
      <w:r w:rsidR="00D90120" w:rsidRPr="008007B7">
        <w:rPr>
          <w:kern w:val="2"/>
          <w:sz w:val="28"/>
          <w:szCs w:val="28"/>
        </w:rPr>
        <w:t>иях</w:t>
      </w:r>
      <w:r w:rsidR="005829EF" w:rsidRPr="008007B7">
        <w:rPr>
          <w:kern w:val="2"/>
          <w:sz w:val="28"/>
          <w:szCs w:val="28"/>
        </w:rPr>
        <w:t>,</w:t>
      </w:r>
      <w:r w:rsidR="00D90120" w:rsidRPr="008007B7">
        <w:rPr>
          <w:kern w:val="2"/>
          <w:sz w:val="28"/>
          <w:szCs w:val="28"/>
        </w:rPr>
        <w:t xml:space="preserve"> и варианты ответа на него.</w:t>
      </w:r>
      <w:r w:rsidR="005829EF" w:rsidRPr="008007B7">
        <w:rPr>
          <w:kern w:val="2"/>
          <w:sz w:val="28"/>
          <w:szCs w:val="28"/>
        </w:rPr>
        <w:t xml:space="preserve"> </w:t>
      </w:r>
      <w:r w:rsidR="00B31D4B" w:rsidRPr="008007B7">
        <w:rPr>
          <w:kern w:val="2"/>
          <w:sz w:val="28"/>
          <w:szCs w:val="28"/>
        </w:rPr>
        <w:t>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0451C8" w:rsidRPr="008007B7" w:rsidRDefault="000451C8" w:rsidP="00B203B9">
      <w:pPr>
        <w:autoSpaceDE w:val="0"/>
        <w:autoSpaceDN w:val="0"/>
        <w:adjustRightInd w:val="0"/>
        <w:ind w:firstLine="709"/>
        <w:jc w:val="both"/>
        <w:rPr>
          <w:kern w:val="2"/>
          <w:sz w:val="28"/>
          <w:szCs w:val="28"/>
        </w:rPr>
      </w:pPr>
      <w:r w:rsidRPr="008007B7">
        <w:rPr>
          <w:kern w:val="2"/>
          <w:sz w:val="28"/>
          <w:szCs w:val="28"/>
        </w:rPr>
        <w:t xml:space="preserve">4. Один </w:t>
      </w:r>
      <w:r w:rsidR="00D90120" w:rsidRPr="008007B7">
        <w:rPr>
          <w:kern w:val="2"/>
          <w:sz w:val="28"/>
          <w:szCs w:val="28"/>
        </w:rPr>
        <w:t>бюллетень публичных слушаний</w:t>
      </w:r>
      <w:r w:rsidRPr="008007B7">
        <w:rPr>
          <w:kern w:val="2"/>
          <w:sz w:val="28"/>
          <w:szCs w:val="28"/>
        </w:rPr>
        <w:t xml:space="preserve"> может использоваться для голосования только одного участника </w:t>
      </w:r>
      <w:r w:rsidR="00D90120" w:rsidRPr="008007B7">
        <w:rPr>
          <w:kern w:val="2"/>
          <w:sz w:val="28"/>
          <w:szCs w:val="28"/>
        </w:rPr>
        <w:t>публичных слушаний</w:t>
      </w:r>
      <w:r w:rsidRPr="008007B7">
        <w:rPr>
          <w:kern w:val="2"/>
          <w:sz w:val="28"/>
          <w:szCs w:val="28"/>
        </w:rPr>
        <w:t xml:space="preserve">. </w:t>
      </w:r>
    </w:p>
    <w:p w:rsidR="000451C8" w:rsidRPr="008007B7" w:rsidRDefault="00D90120" w:rsidP="00B203B9">
      <w:pPr>
        <w:autoSpaceDE w:val="0"/>
        <w:autoSpaceDN w:val="0"/>
        <w:adjustRightInd w:val="0"/>
        <w:ind w:firstLine="709"/>
        <w:jc w:val="both"/>
        <w:rPr>
          <w:kern w:val="2"/>
          <w:sz w:val="28"/>
          <w:szCs w:val="28"/>
        </w:rPr>
      </w:pPr>
      <w:r w:rsidRPr="008007B7">
        <w:rPr>
          <w:kern w:val="2"/>
          <w:sz w:val="28"/>
          <w:szCs w:val="28"/>
        </w:rPr>
        <w:t>5</w:t>
      </w:r>
      <w:r w:rsidR="000451C8" w:rsidRPr="008007B7">
        <w:rPr>
          <w:kern w:val="2"/>
          <w:sz w:val="28"/>
          <w:szCs w:val="28"/>
        </w:rPr>
        <w:t xml:space="preserve">. Текст </w:t>
      </w:r>
      <w:r w:rsidRPr="008007B7">
        <w:rPr>
          <w:kern w:val="2"/>
          <w:sz w:val="28"/>
          <w:szCs w:val="28"/>
        </w:rPr>
        <w:t xml:space="preserve">бюллетеней публичных слушаний </w:t>
      </w:r>
      <w:r w:rsidR="000451C8" w:rsidRPr="008007B7">
        <w:rPr>
          <w:kern w:val="2"/>
          <w:sz w:val="28"/>
          <w:szCs w:val="28"/>
        </w:rPr>
        <w:t>печатается на русском языке.</w:t>
      </w:r>
    </w:p>
    <w:p w:rsidR="00C947B1" w:rsidRPr="008007B7" w:rsidRDefault="00C947B1" w:rsidP="00B203B9">
      <w:pPr>
        <w:autoSpaceDE w:val="0"/>
        <w:autoSpaceDN w:val="0"/>
        <w:adjustRightInd w:val="0"/>
        <w:ind w:firstLine="709"/>
        <w:jc w:val="both"/>
        <w:rPr>
          <w:kern w:val="2"/>
          <w:sz w:val="28"/>
          <w:szCs w:val="28"/>
        </w:rPr>
      </w:pPr>
    </w:p>
    <w:p w:rsidR="00C947B1" w:rsidRPr="008007B7" w:rsidRDefault="00C947B1" w:rsidP="00C947B1">
      <w:pPr>
        <w:pStyle w:val="3"/>
        <w:spacing w:before="0" w:after="0"/>
        <w:ind w:firstLine="720"/>
        <w:jc w:val="both"/>
        <w:rPr>
          <w:rFonts w:ascii="Times New Roman" w:hAnsi="Times New Roman"/>
          <w:b w:val="0"/>
          <w:kern w:val="2"/>
          <w:sz w:val="28"/>
          <w:szCs w:val="28"/>
          <w:lang w:val="ru-RU"/>
        </w:rPr>
      </w:pPr>
      <w:r w:rsidRPr="008007B7">
        <w:rPr>
          <w:rFonts w:ascii="Times New Roman" w:hAnsi="Times New Roman"/>
          <w:b w:val="0"/>
          <w:kern w:val="2"/>
          <w:sz w:val="28"/>
          <w:szCs w:val="28"/>
        </w:rPr>
        <w:t>Статья 1</w:t>
      </w:r>
      <w:r w:rsidR="008016B5" w:rsidRPr="008007B7">
        <w:rPr>
          <w:rFonts w:ascii="Times New Roman" w:hAnsi="Times New Roman"/>
          <w:b w:val="0"/>
          <w:kern w:val="2"/>
          <w:sz w:val="28"/>
          <w:szCs w:val="28"/>
          <w:lang w:val="ru-RU"/>
        </w:rPr>
        <w:t>7</w:t>
      </w:r>
      <w:r w:rsidRPr="008007B7">
        <w:rPr>
          <w:rFonts w:ascii="Times New Roman" w:hAnsi="Times New Roman"/>
          <w:b w:val="0"/>
          <w:kern w:val="2"/>
          <w:sz w:val="28"/>
          <w:szCs w:val="28"/>
        </w:rPr>
        <w:t xml:space="preserve">. </w:t>
      </w:r>
      <w:r w:rsidR="009318F1" w:rsidRPr="008007B7">
        <w:rPr>
          <w:rFonts w:ascii="Times New Roman" w:hAnsi="Times New Roman"/>
          <w:b w:val="0"/>
          <w:kern w:val="2"/>
          <w:sz w:val="28"/>
          <w:szCs w:val="28"/>
          <w:lang w:val="ru-RU"/>
        </w:rPr>
        <w:t>Порядок р</w:t>
      </w:r>
      <w:r w:rsidR="008016B5" w:rsidRPr="008007B7">
        <w:rPr>
          <w:rFonts w:ascii="Times New Roman" w:hAnsi="Times New Roman"/>
          <w:b w:val="0"/>
          <w:kern w:val="2"/>
          <w:sz w:val="28"/>
          <w:szCs w:val="28"/>
          <w:lang w:val="ru-RU"/>
        </w:rPr>
        <w:t>егистраци</w:t>
      </w:r>
      <w:r w:rsidR="009318F1" w:rsidRPr="008007B7">
        <w:rPr>
          <w:rFonts w:ascii="Times New Roman" w:hAnsi="Times New Roman"/>
          <w:b w:val="0"/>
          <w:kern w:val="2"/>
          <w:sz w:val="28"/>
          <w:szCs w:val="28"/>
          <w:lang w:val="ru-RU"/>
        </w:rPr>
        <w:t xml:space="preserve">и </w:t>
      </w:r>
      <w:r w:rsidR="008016B5" w:rsidRPr="008007B7">
        <w:rPr>
          <w:rFonts w:ascii="Times New Roman" w:hAnsi="Times New Roman"/>
          <w:b w:val="0"/>
          <w:kern w:val="2"/>
          <w:sz w:val="28"/>
          <w:szCs w:val="28"/>
          <w:lang w:val="ru-RU"/>
        </w:rPr>
        <w:t xml:space="preserve">участников </w:t>
      </w:r>
      <w:r w:rsidRPr="008007B7">
        <w:rPr>
          <w:rFonts w:ascii="Times New Roman" w:hAnsi="Times New Roman"/>
          <w:b w:val="0"/>
          <w:kern w:val="2"/>
          <w:sz w:val="28"/>
          <w:szCs w:val="28"/>
        </w:rPr>
        <w:t>публичных слушаний</w:t>
      </w:r>
      <w:r w:rsidR="008016B5" w:rsidRPr="008007B7">
        <w:rPr>
          <w:rFonts w:ascii="Times New Roman" w:hAnsi="Times New Roman"/>
          <w:b w:val="0"/>
          <w:kern w:val="2"/>
          <w:sz w:val="28"/>
          <w:szCs w:val="28"/>
          <w:lang w:val="ru-RU"/>
        </w:rPr>
        <w:t xml:space="preserve"> и жителей муниципального образования, не являющихся участниками публичных слушаний</w:t>
      </w:r>
    </w:p>
    <w:p w:rsidR="00D14B37" w:rsidRPr="008007B7" w:rsidRDefault="00D14B37" w:rsidP="00D14B37">
      <w:pPr>
        <w:autoSpaceDE w:val="0"/>
        <w:autoSpaceDN w:val="0"/>
        <w:adjustRightInd w:val="0"/>
        <w:ind w:firstLine="709"/>
        <w:jc w:val="both"/>
        <w:rPr>
          <w:kern w:val="2"/>
          <w:sz w:val="28"/>
          <w:szCs w:val="28"/>
        </w:rPr>
      </w:pPr>
    </w:p>
    <w:p w:rsidR="00D14B37" w:rsidRPr="008007B7" w:rsidRDefault="00D14B37" w:rsidP="00D14B37">
      <w:pPr>
        <w:autoSpaceDE w:val="0"/>
        <w:autoSpaceDN w:val="0"/>
        <w:adjustRightInd w:val="0"/>
        <w:ind w:firstLine="709"/>
        <w:jc w:val="both"/>
        <w:rPr>
          <w:kern w:val="2"/>
          <w:sz w:val="28"/>
          <w:szCs w:val="28"/>
        </w:rPr>
      </w:pPr>
      <w:r w:rsidRPr="008007B7">
        <w:rPr>
          <w:kern w:val="2"/>
          <w:sz w:val="28"/>
          <w:szCs w:val="28"/>
        </w:rPr>
        <w:t xml:space="preserve">1. </w:t>
      </w:r>
      <w:r w:rsidR="00E85A97" w:rsidRPr="008007B7">
        <w:rPr>
          <w:kern w:val="2"/>
          <w:sz w:val="28"/>
          <w:szCs w:val="28"/>
        </w:rPr>
        <w:t>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w:t>
      </w:r>
      <w:r w:rsidRPr="008007B7">
        <w:rPr>
          <w:kern w:val="2"/>
          <w:sz w:val="28"/>
          <w:szCs w:val="28"/>
        </w:rPr>
        <w:t>егистрация участников публичных слушаний</w:t>
      </w:r>
      <w:r w:rsidR="00E85A97" w:rsidRPr="008007B7">
        <w:rPr>
          <w:kern w:val="2"/>
          <w:sz w:val="28"/>
          <w:szCs w:val="28"/>
        </w:rPr>
        <w:t xml:space="preserve"> и </w:t>
      </w:r>
      <w:r w:rsidRPr="008007B7">
        <w:rPr>
          <w:kern w:val="2"/>
          <w:sz w:val="28"/>
          <w:szCs w:val="28"/>
        </w:rPr>
        <w:t>жителей муниципального образования, не являющихся</w:t>
      </w:r>
      <w:r w:rsidR="00E85A97" w:rsidRPr="008007B7">
        <w:rPr>
          <w:kern w:val="2"/>
          <w:sz w:val="28"/>
          <w:szCs w:val="28"/>
        </w:rPr>
        <w:t xml:space="preserve"> участниками публичных слушаний (далее – регистрация)</w:t>
      </w:r>
      <w:r w:rsidRPr="008007B7">
        <w:rPr>
          <w:kern w:val="2"/>
          <w:sz w:val="28"/>
          <w:szCs w:val="28"/>
        </w:rPr>
        <w:t xml:space="preserve">.  </w:t>
      </w:r>
    </w:p>
    <w:p w:rsidR="00D14B37" w:rsidRPr="008007B7" w:rsidRDefault="00D14B37" w:rsidP="00D14B37">
      <w:pPr>
        <w:autoSpaceDE w:val="0"/>
        <w:autoSpaceDN w:val="0"/>
        <w:adjustRightInd w:val="0"/>
        <w:ind w:firstLine="709"/>
        <w:jc w:val="both"/>
        <w:rPr>
          <w:kern w:val="2"/>
          <w:sz w:val="28"/>
          <w:szCs w:val="28"/>
        </w:rPr>
      </w:pPr>
      <w:r w:rsidRPr="008007B7">
        <w:rPr>
          <w:kern w:val="2"/>
          <w:sz w:val="28"/>
          <w:szCs w:val="28"/>
        </w:rPr>
        <w:t xml:space="preserve">2. Регистрация осуществляется организаторами публичных слушаний путем внесения сведений </w:t>
      </w:r>
      <w:r w:rsidR="00E85A97" w:rsidRPr="008007B7">
        <w:rPr>
          <w:kern w:val="2"/>
          <w:sz w:val="28"/>
          <w:szCs w:val="28"/>
        </w:rPr>
        <w:t xml:space="preserve">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w:t>
      </w:r>
      <w:r w:rsidRPr="008007B7">
        <w:rPr>
          <w:kern w:val="2"/>
          <w:sz w:val="28"/>
          <w:szCs w:val="28"/>
        </w:rPr>
        <w:t>в список жителей муниципального образования, не являющихся</w:t>
      </w:r>
      <w:r w:rsidR="00E85A97" w:rsidRPr="008007B7">
        <w:rPr>
          <w:kern w:val="2"/>
          <w:sz w:val="28"/>
          <w:szCs w:val="28"/>
        </w:rPr>
        <w:t xml:space="preserve"> участниками публичных слушаний</w:t>
      </w:r>
      <w:r w:rsidRPr="008007B7">
        <w:rPr>
          <w:kern w:val="2"/>
          <w:sz w:val="28"/>
          <w:szCs w:val="28"/>
        </w:rPr>
        <w:t>.</w:t>
      </w:r>
    </w:p>
    <w:p w:rsidR="009F5912" w:rsidRPr="008007B7" w:rsidRDefault="00D14B37" w:rsidP="00D14B37">
      <w:pPr>
        <w:autoSpaceDE w:val="0"/>
        <w:autoSpaceDN w:val="0"/>
        <w:adjustRightInd w:val="0"/>
        <w:ind w:firstLine="709"/>
        <w:jc w:val="both"/>
        <w:rPr>
          <w:kern w:val="2"/>
          <w:sz w:val="28"/>
          <w:szCs w:val="28"/>
        </w:rPr>
      </w:pPr>
      <w:r w:rsidRPr="008007B7">
        <w:rPr>
          <w:kern w:val="2"/>
          <w:sz w:val="28"/>
          <w:szCs w:val="28"/>
        </w:rPr>
        <w:t xml:space="preserve">3. Список участников публичных слушаний оформляется по форме согласно приложению 2 к настоящему Порядку. </w:t>
      </w:r>
      <w:r w:rsidR="009F5912" w:rsidRPr="008007B7">
        <w:rPr>
          <w:kern w:val="2"/>
          <w:sz w:val="28"/>
          <w:szCs w:val="28"/>
        </w:rPr>
        <w:t>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w:t>
      </w:r>
      <w:r w:rsidR="00673958" w:rsidRPr="008007B7">
        <w:rPr>
          <w:kern w:val="2"/>
          <w:sz w:val="28"/>
          <w:szCs w:val="28"/>
        </w:rPr>
        <w:t>я</w:t>
      </w:r>
      <w:r w:rsidR="009F5912" w:rsidRPr="008007B7">
        <w:rPr>
          <w:kern w:val="2"/>
          <w:sz w:val="28"/>
          <w:szCs w:val="28"/>
        </w:rPr>
        <w:t xml:space="preserve">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D14B37" w:rsidRPr="008007B7" w:rsidRDefault="00D14B37" w:rsidP="00D14B37">
      <w:pPr>
        <w:autoSpaceDE w:val="0"/>
        <w:autoSpaceDN w:val="0"/>
        <w:adjustRightInd w:val="0"/>
        <w:ind w:firstLine="709"/>
        <w:jc w:val="both"/>
        <w:rPr>
          <w:kern w:val="2"/>
          <w:sz w:val="28"/>
          <w:szCs w:val="28"/>
        </w:rPr>
      </w:pPr>
      <w:r w:rsidRPr="008007B7">
        <w:rPr>
          <w:kern w:val="2"/>
          <w:sz w:val="28"/>
          <w:szCs w:val="28"/>
        </w:rPr>
        <w:lastRenderedPageBreak/>
        <w:t>Все листы списка участников публичных слушаний подлежат сквозной нумерации.</w:t>
      </w:r>
    </w:p>
    <w:p w:rsidR="00D14B37" w:rsidRPr="008007B7" w:rsidRDefault="009F5912" w:rsidP="00D14B37">
      <w:pPr>
        <w:autoSpaceDE w:val="0"/>
        <w:autoSpaceDN w:val="0"/>
        <w:adjustRightInd w:val="0"/>
        <w:ind w:firstLine="709"/>
        <w:jc w:val="both"/>
        <w:rPr>
          <w:kern w:val="2"/>
          <w:sz w:val="28"/>
          <w:szCs w:val="28"/>
        </w:rPr>
      </w:pPr>
      <w:r w:rsidRPr="008007B7">
        <w:rPr>
          <w:kern w:val="2"/>
          <w:sz w:val="28"/>
          <w:szCs w:val="28"/>
        </w:rPr>
        <w:t xml:space="preserve">4. </w:t>
      </w:r>
      <w:r w:rsidR="00D14B37" w:rsidRPr="008007B7">
        <w:rPr>
          <w:kern w:val="2"/>
          <w:sz w:val="28"/>
          <w:szCs w:val="28"/>
        </w:rPr>
        <w:t>Список жителей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D14B37" w:rsidRPr="008007B7" w:rsidRDefault="006F7C39" w:rsidP="00D14B37">
      <w:pPr>
        <w:autoSpaceDE w:val="0"/>
        <w:autoSpaceDN w:val="0"/>
        <w:adjustRightInd w:val="0"/>
        <w:ind w:firstLine="709"/>
        <w:jc w:val="both"/>
        <w:rPr>
          <w:kern w:val="2"/>
          <w:sz w:val="28"/>
          <w:szCs w:val="28"/>
        </w:rPr>
      </w:pPr>
      <w:r w:rsidRPr="008007B7">
        <w:rPr>
          <w:kern w:val="2"/>
          <w:sz w:val="28"/>
          <w:szCs w:val="28"/>
        </w:rPr>
        <w:t>5</w:t>
      </w:r>
      <w:r w:rsidR="00D14B37" w:rsidRPr="008007B7">
        <w:rPr>
          <w:kern w:val="2"/>
          <w:sz w:val="28"/>
          <w:szCs w:val="28"/>
        </w:rPr>
        <w:t>. Регистрация начинается не позднее, чем за 30 минут до времени проведения публичных слушаний.</w:t>
      </w:r>
    </w:p>
    <w:p w:rsidR="009F5912" w:rsidRPr="008007B7" w:rsidRDefault="006F7C39" w:rsidP="009F5912">
      <w:pPr>
        <w:ind w:firstLine="709"/>
        <w:jc w:val="both"/>
        <w:rPr>
          <w:sz w:val="28"/>
          <w:szCs w:val="28"/>
        </w:rPr>
      </w:pPr>
      <w:r w:rsidRPr="008007B7">
        <w:rPr>
          <w:sz w:val="28"/>
          <w:szCs w:val="28"/>
        </w:rPr>
        <w:t>6</w:t>
      </w:r>
      <w:r w:rsidR="009F5912" w:rsidRPr="008007B7">
        <w:rPr>
          <w:sz w:val="28"/>
          <w:szCs w:val="28"/>
        </w:rPr>
        <w:t>.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9F5912" w:rsidRPr="008007B7" w:rsidRDefault="006F7C39" w:rsidP="009F5912">
      <w:pPr>
        <w:ind w:firstLine="709"/>
        <w:jc w:val="both"/>
        <w:rPr>
          <w:sz w:val="28"/>
          <w:szCs w:val="28"/>
        </w:rPr>
      </w:pPr>
      <w:r w:rsidRPr="008007B7">
        <w:rPr>
          <w:sz w:val="28"/>
          <w:szCs w:val="28"/>
        </w:rPr>
        <w:t>7</w:t>
      </w:r>
      <w:r w:rsidR="009F5912" w:rsidRPr="008007B7">
        <w:rPr>
          <w:sz w:val="28"/>
          <w:szCs w:val="28"/>
        </w:rPr>
        <w:t xml:space="preserve">.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w:t>
      </w:r>
      <w:r w:rsidR="009F5912" w:rsidRPr="008007B7">
        <w:rPr>
          <w:kern w:val="2"/>
          <w:sz w:val="28"/>
          <w:szCs w:val="28"/>
        </w:rPr>
        <w:t>жителей муниципального образования, не являющихся участниками публичных слушаний</w:t>
      </w:r>
      <w:r w:rsidR="009F5912" w:rsidRPr="008007B7">
        <w:rPr>
          <w:sz w:val="28"/>
          <w:szCs w:val="28"/>
        </w:rPr>
        <w:t>. Подпись</w:t>
      </w:r>
      <w:r w:rsidR="00673958" w:rsidRPr="008007B7">
        <w:rPr>
          <w:sz w:val="28"/>
          <w:szCs w:val="28"/>
        </w:rPr>
        <w:t>,</w:t>
      </w:r>
      <w:r w:rsidR="009F5912" w:rsidRPr="008007B7">
        <w:rPr>
          <w:sz w:val="28"/>
          <w:szCs w:val="28"/>
        </w:rPr>
        <w:t xml:space="preserve"> дату проставления подписи</w:t>
      </w:r>
      <w:r w:rsidR="00673958" w:rsidRPr="008007B7">
        <w:rPr>
          <w:sz w:val="28"/>
          <w:szCs w:val="28"/>
        </w:rPr>
        <w:t xml:space="preserve"> и подпись в согласие обработки персональных данных в целях проведения публичных слушаний</w:t>
      </w:r>
      <w:r w:rsidR="009F5912" w:rsidRPr="008007B7">
        <w:rPr>
          <w:sz w:val="28"/>
          <w:szCs w:val="28"/>
        </w:rPr>
        <w:t xml:space="preserve">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9F5912" w:rsidRPr="008007B7" w:rsidRDefault="006F7C39" w:rsidP="009F5912">
      <w:pPr>
        <w:ind w:firstLine="709"/>
        <w:jc w:val="both"/>
        <w:rPr>
          <w:sz w:val="28"/>
          <w:szCs w:val="28"/>
        </w:rPr>
      </w:pPr>
      <w:r w:rsidRPr="008007B7">
        <w:rPr>
          <w:sz w:val="28"/>
          <w:szCs w:val="28"/>
        </w:rPr>
        <w:t>8</w:t>
      </w:r>
      <w:r w:rsidR="009F5912" w:rsidRPr="008007B7">
        <w:rPr>
          <w:sz w:val="28"/>
          <w:szCs w:val="28"/>
        </w:rPr>
        <w:t>.</w:t>
      </w:r>
      <w:r w:rsidRPr="008007B7">
        <w:rPr>
          <w:sz w:val="28"/>
          <w:szCs w:val="28"/>
        </w:rPr>
        <w:t xml:space="preserve"> В случаях проведения публичных слушаний в форме нескольких собраний п</w:t>
      </w:r>
      <w:r w:rsidR="009F5912" w:rsidRPr="008007B7">
        <w:rPr>
          <w:sz w:val="28"/>
          <w:szCs w:val="28"/>
        </w:rPr>
        <w:t xml:space="preserve">ри регистрации участника публичных слушаний </w:t>
      </w:r>
      <w:r w:rsidRPr="008007B7">
        <w:rPr>
          <w:sz w:val="28"/>
          <w:szCs w:val="28"/>
        </w:rPr>
        <w:t>организатор публичных слушаний</w:t>
      </w:r>
      <w:r w:rsidR="009F5912" w:rsidRPr="008007B7">
        <w:rPr>
          <w:sz w:val="28"/>
          <w:szCs w:val="28"/>
        </w:rPr>
        <w:t xml:space="preserve"> выясняет, не голосовал ли этот участник публичных слушаний ранее по вопросу публичных слушаний на другом </w:t>
      </w:r>
      <w:r w:rsidRPr="008007B7">
        <w:rPr>
          <w:sz w:val="28"/>
          <w:szCs w:val="28"/>
        </w:rPr>
        <w:t>собрании</w:t>
      </w:r>
      <w:r w:rsidR="009F5912" w:rsidRPr="008007B7">
        <w:rPr>
          <w:sz w:val="28"/>
          <w:szCs w:val="28"/>
        </w:rPr>
        <w:t xml:space="preserve">. </w:t>
      </w:r>
      <w:r w:rsidR="009318F1" w:rsidRPr="008007B7">
        <w:rPr>
          <w:sz w:val="28"/>
          <w:szCs w:val="28"/>
        </w:rPr>
        <w:t>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9318F1" w:rsidRPr="008007B7" w:rsidRDefault="009318F1" w:rsidP="009F5912">
      <w:pPr>
        <w:ind w:firstLine="709"/>
        <w:jc w:val="both"/>
        <w:rPr>
          <w:sz w:val="28"/>
          <w:szCs w:val="28"/>
        </w:rPr>
      </w:pPr>
      <w:r w:rsidRPr="008007B7">
        <w:rPr>
          <w:sz w:val="28"/>
          <w:szCs w:val="28"/>
        </w:rPr>
        <w:t>9</w:t>
      </w:r>
      <w:r w:rsidR="009F5912" w:rsidRPr="008007B7">
        <w:rPr>
          <w:sz w:val="28"/>
          <w:szCs w:val="28"/>
        </w:rPr>
        <w:t xml:space="preserve">. </w:t>
      </w:r>
      <w:r w:rsidRPr="008007B7">
        <w:rPr>
          <w:sz w:val="28"/>
          <w:szCs w:val="28"/>
        </w:rPr>
        <w:t>В случаях проведения голосования на публичных слушаниях путем заполнения бюллетеня публичных слушаний п</w:t>
      </w:r>
      <w:r w:rsidR="009F5912" w:rsidRPr="008007B7">
        <w:rPr>
          <w:sz w:val="28"/>
          <w:szCs w:val="28"/>
        </w:rPr>
        <w:t xml:space="preserve">осле внесения сведений об участнике публичных слушаний в список участников публичных слушаний </w:t>
      </w:r>
      <w:r w:rsidRPr="008007B7">
        <w:rPr>
          <w:sz w:val="28"/>
          <w:szCs w:val="28"/>
        </w:rPr>
        <w:t>организатор публичных слушаний</w:t>
      </w:r>
      <w:r w:rsidR="009F5912" w:rsidRPr="008007B7">
        <w:rPr>
          <w:sz w:val="28"/>
          <w:szCs w:val="28"/>
        </w:rPr>
        <w:t xml:space="preserve"> выдает ему бюллетень публичных слушани</w:t>
      </w:r>
      <w:r w:rsidRPr="008007B7">
        <w:rPr>
          <w:sz w:val="28"/>
          <w:szCs w:val="28"/>
        </w:rPr>
        <w:t>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BC39D0" w:rsidRPr="008007B7" w:rsidRDefault="00BC39D0" w:rsidP="00BC39D0">
      <w:pPr>
        <w:ind w:firstLine="709"/>
        <w:jc w:val="both"/>
        <w:rPr>
          <w:sz w:val="28"/>
          <w:szCs w:val="28"/>
        </w:rPr>
      </w:pPr>
      <w:r w:rsidRPr="008007B7">
        <w:rPr>
          <w:sz w:val="28"/>
          <w:szCs w:val="28"/>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EC7A8E" w:rsidRPr="008007B7" w:rsidRDefault="00EC7A8E" w:rsidP="00EC7A8E">
      <w:pPr>
        <w:ind w:firstLine="709"/>
        <w:jc w:val="both"/>
        <w:rPr>
          <w:sz w:val="28"/>
          <w:szCs w:val="28"/>
        </w:rPr>
      </w:pPr>
      <w:r w:rsidRPr="008007B7">
        <w:rPr>
          <w:sz w:val="28"/>
          <w:szCs w:val="28"/>
        </w:rPr>
        <w:lastRenderedPageBreak/>
        <w:t>10. Регистрация завершается по истечении 15 минут с момента начала собрания.</w:t>
      </w:r>
    </w:p>
    <w:p w:rsidR="00EC7A8E" w:rsidRPr="008007B7" w:rsidRDefault="00EC7A8E" w:rsidP="00EC7A8E">
      <w:pPr>
        <w:ind w:firstLine="709"/>
        <w:jc w:val="both"/>
        <w:rPr>
          <w:sz w:val="28"/>
          <w:szCs w:val="28"/>
        </w:rPr>
      </w:pPr>
      <w:r w:rsidRPr="008007B7">
        <w:rPr>
          <w:sz w:val="28"/>
          <w:szCs w:val="28"/>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BC39D0" w:rsidRPr="008007B7" w:rsidRDefault="00BC39D0" w:rsidP="009F5912">
      <w:pPr>
        <w:ind w:firstLine="709"/>
        <w:jc w:val="both"/>
        <w:rPr>
          <w:sz w:val="28"/>
          <w:szCs w:val="28"/>
        </w:rPr>
      </w:pPr>
    </w:p>
    <w:p w:rsidR="009318F1" w:rsidRPr="008007B7" w:rsidRDefault="009318F1" w:rsidP="009318F1">
      <w:pPr>
        <w:pStyle w:val="3"/>
        <w:spacing w:before="0" w:after="0"/>
        <w:ind w:firstLine="720"/>
        <w:jc w:val="both"/>
        <w:rPr>
          <w:rFonts w:ascii="Times New Roman" w:hAnsi="Times New Roman"/>
          <w:b w:val="0"/>
          <w:kern w:val="2"/>
          <w:sz w:val="28"/>
          <w:szCs w:val="28"/>
          <w:lang w:val="ru-RU"/>
        </w:rPr>
      </w:pPr>
      <w:r w:rsidRPr="008007B7">
        <w:rPr>
          <w:rFonts w:ascii="Times New Roman" w:hAnsi="Times New Roman"/>
          <w:b w:val="0"/>
          <w:kern w:val="2"/>
          <w:sz w:val="28"/>
          <w:szCs w:val="28"/>
        </w:rPr>
        <w:t>Статья 1</w:t>
      </w:r>
      <w:r w:rsidRPr="008007B7">
        <w:rPr>
          <w:rFonts w:ascii="Times New Roman" w:hAnsi="Times New Roman"/>
          <w:b w:val="0"/>
          <w:kern w:val="2"/>
          <w:sz w:val="28"/>
          <w:szCs w:val="28"/>
          <w:lang w:val="ru-RU"/>
        </w:rPr>
        <w:t>8</w:t>
      </w:r>
      <w:r w:rsidRPr="008007B7">
        <w:rPr>
          <w:rFonts w:ascii="Times New Roman" w:hAnsi="Times New Roman"/>
          <w:b w:val="0"/>
          <w:kern w:val="2"/>
          <w:sz w:val="28"/>
          <w:szCs w:val="28"/>
        </w:rPr>
        <w:t xml:space="preserve">. </w:t>
      </w:r>
      <w:r w:rsidR="00BE3843">
        <w:rPr>
          <w:rFonts w:ascii="Times New Roman" w:hAnsi="Times New Roman"/>
          <w:b w:val="0"/>
          <w:kern w:val="2"/>
          <w:sz w:val="28"/>
          <w:szCs w:val="28"/>
          <w:lang w:val="ru-RU"/>
        </w:rPr>
        <w:t>Порядок проведения публичных слушаний</w:t>
      </w:r>
    </w:p>
    <w:p w:rsidR="009318F1" w:rsidRPr="008007B7" w:rsidRDefault="009318F1" w:rsidP="009F5912">
      <w:pPr>
        <w:ind w:firstLine="709"/>
        <w:jc w:val="both"/>
        <w:rPr>
          <w:sz w:val="28"/>
          <w:szCs w:val="28"/>
        </w:rPr>
      </w:pPr>
    </w:p>
    <w:p w:rsidR="009318F1" w:rsidRPr="008007B7" w:rsidRDefault="00BC39D0" w:rsidP="009318F1">
      <w:pPr>
        <w:ind w:firstLine="709"/>
        <w:jc w:val="both"/>
        <w:rPr>
          <w:sz w:val="28"/>
          <w:szCs w:val="28"/>
        </w:rPr>
      </w:pPr>
      <w:r w:rsidRPr="008007B7">
        <w:rPr>
          <w:sz w:val="28"/>
          <w:szCs w:val="28"/>
        </w:rPr>
        <w:t>1</w:t>
      </w:r>
      <w:r w:rsidR="009318F1" w:rsidRPr="008007B7">
        <w:rPr>
          <w:sz w:val="28"/>
          <w:szCs w:val="28"/>
        </w:rPr>
        <w:t xml:space="preserve">. Участники публичных слушаний, </w:t>
      </w:r>
      <w:r w:rsidRPr="008007B7">
        <w:rPr>
          <w:sz w:val="28"/>
          <w:szCs w:val="28"/>
        </w:rPr>
        <w:t>жители муниципального образования</w:t>
      </w:r>
      <w:r w:rsidR="009318F1" w:rsidRPr="008007B7">
        <w:rPr>
          <w:sz w:val="28"/>
          <w:szCs w:val="28"/>
        </w:rPr>
        <w:t>, не являющиеся участниками публичных слушаний, прошедш</w:t>
      </w:r>
      <w:r w:rsidRPr="008007B7">
        <w:rPr>
          <w:sz w:val="28"/>
          <w:szCs w:val="28"/>
        </w:rPr>
        <w:t xml:space="preserve">ие регистрацию в соответствии со статьей 17 </w:t>
      </w:r>
      <w:r w:rsidR="009318F1" w:rsidRPr="008007B7">
        <w:rPr>
          <w:sz w:val="28"/>
          <w:szCs w:val="28"/>
        </w:rPr>
        <w:t xml:space="preserve">настоящего </w:t>
      </w:r>
      <w:r w:rsidRPr="008007B7">
        <w:rPr>
          <w:sz w:val="28"/>
          <w:szCs w:val="28"/>
        </w:rPr>
        <w:t>Порядка</w:t>
      </w:r>
      <w:r w:rsidR="009318F1" w:rsidRPr="008007B7">
        <w:rPr>
          <w:sz w:val="28"/>
          <w:szCs w:val="28"/>
        </w:rPr>
        <w:t>, допускаются в зал, в котором проводится собрание, не позднее, чем за 30 минут до начала собрания.</w:t>
      </w:r>
    </w:p>
    <w:p w:rsidR="009318F1" w:rsidRPr="008007B7" w:rsidRDefault="009318F1" w:rsidP="009318F1">
      <w:pPr>
        <w:ind w:firstLine="709"/>
        <w:jc w:val="both"/>
        <w:rPr>
          <w:sz w:val="28"/>
          <w:szCs w:val="28"/>
        </w:rPr>
      </w:pPr>
      <w:r w:rsidRPr="008007B7">
        <w:rPr>
          <w:sz w:val="28"/>
          <w:szCs w:val="28"/>
        </w:rPr>
        <w:t xml:space="preserve">Участники публичных слушаний, </w:t>
      </w:r>
      <w:r w:rsidR="00101F85" w:rsidRPr="008007B7">
        <w:rPr>
          <w:sz w:val="28"/>
          <w:szCs w:val="28"/>
        </w:rPr>
        <w:t>жители муниципального образования</w:t>
      </w:r>
      <w:r w:rsidRPr="008007B7">
        <w:rPr>
          <w:sz w:val="28"/>
          <w:szCs w:val="28"/>
        </w:rPr>
        <w:t>,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C90215" w:rsidRPr="008007B7" w:rsidRDefault="009318F1" w:rsidP="00C90215">
      <w:pPr>
        <w:ind w:firstLine="709"/>
        <w:jc w:val="both"/>
        <w:rPr>
          <w:sz w:val="28"/>
          <w:szCs w:val="28"/>
        </w:rPr>
      </w:pPr>
      <w:r w:rsidRPr="008007B7">
        <w:rPr>
          <w:sz w:val="28"/>
          <w:szCs w:val="28"/>
        </w:rPr>
        <w:t xml:space="preserve">2. Собрание ведет </w:t>
      </w:r>
      <w:r w:rsidR="006B0121" w:rsidRPr="008007B7">
        <w:rPr>
          <w:sz w:val="28"/>
          <w:szCs w:val="28"/>
        </w:rPr>
        <w:t>организатор публичных слушаний, наделенный полномочиями председателя собрания</w:t>
      </w:r>
      <w:r w:rsidR="00C90215" w:rsidRPr="008007B7">
        <w:rPr>
          <w:sz w:val="28"/>
          <w:szCs w:val="28"/>
        </w:rPr>
        <w:t>, в том числе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9318F1" w:rsidRPr="008007B7" w:rsidRDefault="009318F1" w:rsidP="00574253">
      <w:pPr>
        <w:ind w:firstLine="709"/>
        <w:jc w:val="both"/>
        <w:rPr>
          <w:sz w:val="28"/>
          <w:szCs w:val="28"/>
        </w:rPr>
      </w:pPr>
      <w:r w:rsidRPr="008007B7">
        <w:rPr>
          <w:sz w:val="28"/>
          <w:szCs w:val="28"/>
        </w:rPr>
        <w:t xml:space="preserve">Иные </w:t>
      </w:r>
      <w:r w:rsidR="00927D51" w:rsidRPr="008007B7">
        <w:rPr>
          <w:sz w:val="28"/>
          <w:szCs w:val="28"/>
        </w:rPr>
        <w:t>организаторы публичных слушаний</w:t>
      </w:r>
      <w:r w:rsidRPr="008007B7">
        <w:rPr>
          <w:sz w:val="28"/>
          <w:szCs w:val="28"/>
        </w:rPr>
        <w:t xml:space="preserve"> следят за </w:t>
      </w:r>
      <w:r w:rsidR="00574253" w:rsidRPr="008007B7">
        <w:rPr>
          <w:sz w:val="28"/>
          <w:szCs w:val="28"/>
        </w:rPr>
        <w:t>соблюдением порядка на собрании</w:t>
      </w:r>
      <w:r w:rsidRPr="008007B7">
        <w:rPr>
          <w:sz w:val="28"/>
          <w:szCs w:val="28"/>
        </w:rPr>
        <w:t>, собирают заполненные бюллетени публичных слушани</w:t>
      </w:r>
      <w:r w:rsidR="00574253" w:rsidRPr="008007B7">
        <w:rPr>
          <w:sz w:val="28"/>
          <w:szCs w:val="28"/>
        </w:rPr>
        <w:t>й</w:t>
      </w:r>
      <w:r w:rsidRPr="008007B7">
        <w:rPr>
          <w:sz w:val="28"/>
          <w:szCs w:val="28"/>
        </w:rPr>
        <w:t>, а также осуществляют иные действия, необходимые для обеспечения проведения собрания.</w:t>
      </w:r>
    </w:p>
    <w:p w:rsidR="00052D22" w:rsidRPr="008007B7" w:rsidRDefault="00574253" w:rsidP="009318F1">
      <w:pPr>
        <w:ind w:firstLine="709"/>
        <w:jc w:val="both"/>
        <w:rPr>
          <w:sz w:val="28"/>
          <w:szCs w:val="28"/>
        </w:rPr>
      </w:pPr>
      <w:r w:rsidRPr="008007B7">
        <w:rPr>
          <w:sz w:val="28"/>
          <w:szCs w:val="28"/>
        </w:rPr>
        <w:t>3</w:t>
      </w:r>
      <w:r w:rsidR="009318F1" w:rsidRPr="008007B7">
        <w:rPr>
          <w:sz w:val="28"/>
          <w:szCs w:val="28"/>
        </w:rPr>
        <w:t xml:space="preserve">. Собрание открывает председатель </w:t>
      </w:r>
      <w:r w:rsidRPr="008007B7">
        <w:rPr>
          <w:sz w:val="28"/>
          <w:szCs w:val="28"/>
        </w:rPr>
        <w:t>собрания</w:t>
      </w:r>
      <w:r w:rsidR="009318F1" w:rsidRPr="008007B7">
        <w:rPr>
          <w:sz w:val="28"/>
          <w:szCs w:val="28"/>
        </w:rPr>
        <w:t xml:space="preserve">, который представляет себя и секретаря </w:t>
      </w:r>
      <w:r w:rsidRPr="008007B7">
        <w:rPr>
          <w:sz w:val="28"/>
          <w:szCs w:val="28"/>
        </w:rPr>
        <w:t>собрания</w:t>
      </w:r>
      <w:r w:rsidR="009318F1" w:rsidRPr="008007B7">
        <w:rPr>
          <w:sz w:val="28"/>
          <w:szCs w:val="28"/>
        </w:rPr>
        <w:t xml:space="preserve">, </w:t>
      </w:r>
      <w:r w:rsidR="00052D22" w:rsidRPr="008007B7">
        <w:rPr>
          <w:sz w:val="28"/>
          <w:szCs w:val="28"/>
        </w:rPr>
        <w:t>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w:t>
      </w:r>
      <w:r w:rsidR="002E1D71" w:rsidRPr="008007B7">
        <w:rPr>
          <w:sz w:val="28"/>
          <w:szCs w:val="28"/>
        </w:rPr>
        <w:t xml:space="preserve"> в письменной форме</w:t>
      </w:r>
      <w:r w:rsidR="00052D22" w:rsidRPr="008007B7">
        <w:rPr>
          <w:sz w:val="28"/>
          <w:szCs w:val="28"/>
        </w:rPr>
        <w:t xml:space="preserve">. После чего председатель собрания </w:t>
      </w:r>
      <w:r w:rsidR="009318F1" w:rsidRPr="008007B7">
        <w:rPr>
          <w:sz w:val="28"/>
          <w:szCs w:val="28"/>
        </w:rPr>
        <w:t>объявляет вопрос</w:t>
      </w:r>
      <w:r w:rsidRPr="008007B7">
        <w:rPr>
          <w:sz w:val="28"/>
          <w:szCs w:val="28"/>
        </w:rPr>
        <w:t xml:space="preserve"> публичных слушаний</w:t>
      </w:r>
      <w:r w:rsidR="005335E8" w:rsidRPr="008007B7">
        <w:rPr>
          <w:sz w:val="28"/>
          <w:szCs w:val="28"/>
        </w:rPr>
        <w:t xml:space="preserve"> и</w:t>
      </w:r>
      <w:r w:rsidR="009318F1" w:rsidRPr="008007B7">
        <w:rPr>
          <w:sz w:val="28"/>
          <w:szCs w:val="28"/>
        </w:rPr>
        <w:t xml:space="preserve"> объясняет причины, по которым обсуждается данный вопрос. </w:t>
      </w:r>
    </w:p>
    <w:p w:rsidR="005335E8" w:rsidRPr="008007B7" w:rsidRDefault="005335E8" w:rsidP="009318F1">
      <w:pPr>
        <w:ind w:firstLine="709"/>
        <w:jc w:val="both"/>
        <w:rPr>
          <w:sz w:val="28"/>
          <w:szCs w:val="28"/>
        </w:rPr>
      </w:pPr>
      <w:r w:rsidRPr="008007B7">
        <w:rPr>
          <w:sz w:val="28"/>
          <w:szCs w:val="28"/>
        </w:rPr>
        <w:t xml:space="preserve">4. </w:t>
      </w:r>
      <w:r w:rsidR="009318F1" w:rsidRPr="008007B7">
        <w:rPr>
          <w:sz w:val="28"/>
          <w:szCs w:val="28"/>
        </w:rPr>
        <w:t xml:space="preserve">С целью </w:t>
      </w:r>
      <w:r w:rsidR="00052D22" w:rsidRPr="008007B7">
        <w:rPr>
          <w:sz w:val="28"/>
          <w:szCs w:val="28"/>
        </w:rPr>
        <w:t>разъяснения сути вопроса публичных слушаний</w:t>
      </w:r>
      <w:r w:rsidR="009318F1" w:rsidRPr="008007B7">
        <w:rPr>
          <w:sz w:val="28"/>
          <w:szCs w:val="28"/>
        </w:rPr>
        <w:t xml:space="preserve"> слово для выступления </w:t>
      </w:r>
      <w:r w:rsidRPr="008007B7">
        <w:rPr>
          <w:sz w:val="28"/>
          <w:szCs w:val="28"/>
        </w:rPr>
        <w:t xml:space="preserve">предоставляется </w:t>
      </w:r>
      <w:r w:rsidR="009318F1" w:rsidRPr="008007B7">
        <w:rPr>
          <w:sz w:val="28"/>
          <w:szCs w:val="28"/>
        </w:rPr>
        <w:t xml:space="preserve">представителям </w:t>
      </w:r>
      <w:r w:rsidR="00052D22" w:rsidRPr="008007B7">
        <w:rPr>
          <w:sz w:val="28"/>
          <w:szCs w:val="28"/>
        </w:rPr>
        <w:t xml:space="preserve">органов местного самоуправления </w:t>
      </w:r>
      <w:r w:rsidR="009318F1" w:rsidRPr="008007B7">
        <w:rPr>
          <w:sz w:val="28"/>
          <w:szCs w:val="28"/>
        </w:rPr>
        <w:t>муниципальн</w:t>
      </w:r>
      <w:r w:rsidR="00052D22" w:rsidRPr="008007B7">
        <w:rPr>
          <w:sz w:val="28"/>
          <w:szCs w:val="28"/>
        </w:rPr>
        <w:t>ого</w:t>
      </w:r>
      <w:r w:rsidR="009318F1" w:rsidRPr="008007B7">
        <w:rPr>
          <w:sz w:val="28"/>
          <w:szCs w:val="28"/>
        </w:rPr>
        <w:t xml:space="preserve"> образовани</w:t>
      </w:r>
      <w:r w:rsidR="00052D22" w:rsidRPr="008007B7">
        <w:rPr>
          <w:sz w:val="28"/>
          <w:szCs w:val="28"/>
        </w:rPr>
        <w:t>я</w:t>
      </w:r>
      <w:r w:rsidR="009318F1" w:rsidRPr="008007B7">
        <w:rPr>
          <w:sz w:val="28"/>
          <w:szCs w:val="28"/>
        </w:rPr>
        <w:t xml:space="preserve"> </w:t>
      </w:r>
      <w:r w:rsidR="00052D22" w:rsidRPr="008007B7">
        <w:rPr>
          <w:sz w:val="28"/>
          <w:szCs w:val="28"/>
        </w:rPr>
        <w:t>и (или) должностным лицам муниципального образования</w:t>
      </w:r>
      <w:r w:rsidRPr="008007B7">
        <w:rPr>
          <w:sz w:val="28"/>
          <w:szCs w:val="28"/>
        </w:rPr>
        <w:t xml:space="preserve">, а в случаях, когда публичные слушания назначены по инициативе населения – </w:t>
      </w:r>
      <w:r w:rsidR="00A2555E" w:rsidRPr="008007B7">
        <w:rPr>
          <w:sz w:val="28"/>
          <w:szCs w:val="28"/>
        </w:rPr>
        <w:t xml:space="preserve">также </w:t>
      </w:r>
      <w:r w:rsidRPr="008007B7">
        <w:rPr>
          <w:sz w:val="28"/>
          <w:szCs w:val="28"/>
        </w:rPr>
        <w:t>лицам, осуществлявшим сбор подписей в поддержку инициативы проведения публичных слушаний (членам инициативной группы)</w:t>
      </w:r>
      <w:r w:rsidR="009318F1" w:rsidRPr="008007B7">
        <w:rPr>
          <w:sz w:val="28"/>
          <w:szCs w:val="28"/>
        </w:rPr>
        <w:t xml:space="preserve">. </w:t>
      </w:r>
    </w:p>
    <w:p w:rsidR="005335E8" w:rsidRPr="008007B7" w:rsidRDefault="00806CBB" w:rsidP="009318F1">
      <w:pPr>
        <w:ind w:firstLine="709"/>
        <w:jc w:val="both"/>
        <w:rPr>
          <w:sz w:val="28"/>
          <w:szCs w:val="28"/>
        </w:rPr>
      </w:pPr>
      <w:r w:rsidRPr="008007B7">
        <w:rPr>
          <w:sz w:val="28"/>
          <w:szCs w:val="28"/>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C84BE7" w:rsidRPr="008007B7" w:rsidRDefault="002805FC" w:rsidP="00C84BE7">
      <w:pPr>
        <w:ind w:firstLine="709"/>
        <w:jc w:val="both"/>
        <w:rPr>
          <w:sz w:val="28"/>
          <w:szCs w:val="28"/>
        </w:rPr>
      </w:pPr>
      <w:r w:rsidRPr="008007B7">
        <w:rPr>
          <w:sz w:val="28"/>
          <w:szCs w:val="28"/>
        </w:rPr>
        <w:lastRenderedPageBreak/>
        <w:t xml:space="preserve">5. </w:t>
      </w:r>
      <w:r w:rsidR="00C84BE7" w:rsidRPr="008007B7">
        <w:rPr>
          <w:sz w:val="28"/>
          <w:szCs w:val="28"/>
        </w:rPr>
        <w:t>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C84BE7" w:rsidRPr="008007B7" w:rsidRDefault="00C84BE7" w:rsidP="00C84BE7">
      <w:pPr>
        <w:ind w:firstLine="709"/>
        <w:jc w:val="both"/>
        <w:rPr>
          <w:sz w:val="28"/>
          <w:szCs w:val="28"/>
        </w:rPr>
      </w:pPr>
      <w:r w:rsidRPr="008007B7">
        <w:rPr>
          <w:sz w:val="28"/>
          <w:szCs w:val="28"/>
        </w:rPr>
        <w:t>По одному и тому же вопросу допускается выступать не более двух раз.</w:t>
      </w:r>
    </w:p>
    <w:p w:rsidR="009318F1" w:rsidRPr="008007B7" w:rsidRDefault="00C84BE7" w:rsidP="009318F1">
      <w:pPr>
        <w:ind w:firstLine="709"/>
        <w:jc w:val="both"/>
        <w:rPr>
          <w:sz w:val="28"/>
          <w:szCs w:val="28"/>
        </w:rPr>
      </w:pPr>
      <w:r w:rsidRPr="008007B7">
        <w:rPr>
          <w:sz w:val="28"/>
          <w:szCs w:val="28"/>
        </w:rPr>
        <w:t xml:space="preserve">6. </w:t>
      </w:r>
      <w:r w:rsidR="009318F1" w:rsidRPr="008007B7">
        <w:rPr>
          <w:sz w:val="28"/>
          <w:szCs w:val="28"/>
        </w:rPr>
        <w:t xml:space="preserve">Председатель </w:t>
      </w:r>
      <w:r w:rsidRPr="008007B7">
        <w:rPr>
          <w:sz w:val="28"/>
          <w:szCs w:val="28"/>
        </w:rPr>
        <w:t>собрания</w:t>
      </w:r>
      <w:r w:rsidR="009318F1" w:rsidRPr="008007B7">
        <w:rPr>
          <w:sz w:val="28"/>
          <w:szCs w:val="28"/>
        </w:rPr>
        <w:t xml:space="preserve"> вправе прервать выступающее лицо, если его выступление длится более 1</w:t>
      </w:r>
      <w:r w:rsidRPr="008007B7">
        <w:rPr>
          <w:sz w:val="28"/>
          <w:szCs w:val="28"/>
        </w:rPr>
        <w:t>5</w:t>
      </w:r>
      <w:r w:rsidR="009318F1" w:rsidRPr="008007B7">
        <w:rPr>
          <w:sz w:val="28"/>
          <w:szCs w:val="28"/>
        </w:rPr>
        <w:t xml:space="preserve">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w:t>
      </w:r>
      <w:r w:rsidRPr="008007B7">
        <w:rPr>
          <w:sz w:val="28"/>
          <w:szCs w:val="28"/>
        </w:rPr>
        <w:t>собрания</w:t>
      </w:r>
      <w:r w:rsidR="009318F1" w:rsidRPr="008007B7">
        <w:rPr>
          <w:sz w:val="28"/>
          <w:szCs w:val="28"/>
        </w:rPr>
        <w:t xml:space="preserve"> предупреждает указанное лицо о возможности привлечения его к административной ответственности.</w:t>
      </w:r>
    </w:p>
    <w:p w:rsidR="00C84BE7" w:rsidRPr="008007B7" w:rsidRDefault="00970622" w:rsidP="009318F1">
      <w:pPr>
        <w:ind w:firstLine="709"/>
        <w:jc w:val="both"/>
        <w:rPr>
          <w:sz w:val="28"/>
          <w:szCs w:val="28"/>
        </w:rPr>
      </w:pPr>
      <w:r w:rsidRPr="008007B7">
        <w:rPr>
          <w:sz w:val="28"/>
          <w:szCs w:val="28"/>
        </w:rPr>
        <w:t>Председатель собрания вправе лишить слова лицо,</w:t>
      </w:r>
      <w:r w:rsidR="00C84BE7" w:rsidRPr="008007B7">
        <w:rPr>
          <w:sz w:val="28"/>
          <w:szCs w:val="28"/>
        </w:rPr>
        <w:t xml:space="preserve"> неоднократно грубо наруш</w:t>
      </w:r>
      <w:r w:rsidRPr="008007B7">
        <w:rPr>
          <w:sz w:val="28"/>
          <w:szCs w:val="28"/>
        </w:rPr>
        <w:t xml:space="preserve">ившее </w:t>
      </w:r>
      <w:r w:rsidR="00C84BE7" w:rsidRPr="008007B7">
        <w:rPr>
          <w:sz w:val="28"/>
          <w:szCs w:val="28"/>
        </w:rPr>
        <w:t>регламент выступления</w:t>
      </w:r>
      <w:r w:rsidRPr="008007B7">
        <w:rPr>
          <w:sz w:val="28"/>
          <w:szCs w:val="28"/>
        </w:rPr>
        <w:t>.</w:t>
      </w:r>
    </w:p>
    <w:p w:rsidR="00AF3986" w:rsidRPr="008007B7" w:rsidRDefault="00AF3986" w:rsidP="009318F1">
      <w:pPr>
        <w:ind w:firstLine="709"/>
        <w:jc w:val="both"/>
        <w:rPr>
          <w:sz w:val="28"/>
          <w:szCs w:val="28"/>
        </w:rPr>
      </w:pPr>
      <w:r w:rsidRPr="008007B7">
        <w:rPr>
          <w:sz w:val="28"/>
          <w:szCs w:val="28"/>
        </w:rPr>
        <w:t>7</w:t>
      </w:r>
      <w:r w:rsidR="009318F1" w:rsidRPr="008007B7">
        <w:rPr>
          <w:sz w:val="28"/>
          <w:szCs w:val="28"/>
        </w:rPr>
        <w:t xml:space="preserve">. </w:t>
      </w:r>
      <w:r w:rsidRPr="008007B7">
        <w:rPr>
          <w:sz w:val="28"/>
          <w:szCs w:val="28"/>
        </w:rPr>
        <w:t xml:space="preserve">Если собрание длиться более </w:t>
      </w:r>
      <w:r w:rsidR="00B37E7D" w:rsidRPr="008007B7">
        <w:rPr>
          <w:sz w:val="28"/>
          <w:szCs w:val="28"/>
        </w:rPr>
        <w:t>90 минут</w:t>
      </w:r>
      <w:r w:rsidRPr="008007B7">
        <w:rPr>
          <w:sz w:val="28"/>
          <w:szCs w:val="28"/>
        </w:rPr>
        <w:t xml:space="preserve"> председатель собрания вправе объявить перерыв, но не более </w:t>
      </w:r>
      <w:r w:rsidR="00B37E7D" w:rsidRPr="008007B7">
        <w:rPr>
          <w:sz w:val="28"/>
          <w:szCs w:val="28"/>
        </w:rPr>
        <w:t xml:space="preserve">чем на </w:t>
      </w:r>
      <w:r w:rsidRPr="008007B7">
        <w:rPr>
          <w:sz w:val="28"/>
          <w:szCs w:val="28"/>
        </w:rPr>
        <w:t xml:space="preserve">15 минут. </w:t>
      </w:r>
    </w:p>
    <w:p w:rsidR="009318F1" w:rsidRPr="008007B7" w:rsidRDefault="00B37E7D" w:rsidP="009318F1">
      <w:pPr>
        <w:ind w:firstLine="709"/>
        <w:jc w:val="both"/>
        <w:rPr>
          <w:sz w:val="28"/>
          <w:szCs w:val="28"/>
        </w:rPr>
      </w:pPr>
      <w:r w:rsidRPr="008007B7">
        <w:rPr>
          <w:sz w:val="28"/>
          <w:szCs w:val="28"/>
        </w:rPr>
        <w:t xml:space="preserve">8. </w:t>
      </w:r>
      <w:r w:rsidR="009318F1" w:rsidRPr="008007B7">
        <w:rPr>
          <w:sz w:val="28"/>
          <w:szCs w:val="28"/>
        </w:rPr>
        <w:t xml:space="preserve">После окончания выступлений председатель </w:t>
      </w:r>
      <w:r w:rsidR="00AF3986" w:rsidRPr="008007B7">
        <w:rPr>
          <w:sz w:val="28"/>
          <w:szCs w:val="28"/>
        </w:rPr>
        <w:t xml:space="preserve">собрания </w:t>
      </w:r>
      <w:r w:rsidR="009318F1" w:rsidRPr="008007B7">
        <w:rPr>
          <w:sz w:val="28"/>
          <w:szCs w:val="28"/>
        </w:rPr>
        <w:t>предлагает участникам публичных слушаний голосовать по вопросу</w:t>
      </w:r>
      <w:r w:rsidR="00AF3986" w:rsidRPr="008007B7">
        <w:rPr>
          <w:sz w:val="28"/>
          <w:szCs w:val="28"/>
        </w:rPr>
        <w:t xml:space="preserve"> </w:t>
      </w:r>
      <w:r w:rsidR="009318F1" w:rsidRPr="008007B7">
        <w:rPr>
          <w:sz w:val="28"/>
          <w:szCs w:val="28"/>
        </w:rPr>
        <w:t>публичных слушани</w:t>
      </w:r>
      <w:r w:rsidR="00AF3986" w:rsidRPr="008007B7">
        <w:rPr>
          <w:sz w:val="28"/>
          <w:szCs w:val="28"/>
        </w:rPr>
        <w:t>й</w:t>
      </w:r>
      <w:r w:rsidR="009318F1" w:rsidRPr="008007B7">
        <w:rPr>
          <w:sz w:val="28"/>
          <w:szCs w:val="28"/>
        </w:rPr>
        <w:t>.</w:t>
      </w:r>
    </w:p>
    <w:p w:rsidR="003D0CFA" w:rsidRPr="008007B7" w:rsidRDefault="003D0CFA" w:rsidP="004C037B">
      <w:pPr>
        <w:ind w:firstLine="709"/>
        <w:jc w:val="both"/>
        <w:rPr>
          <w:sz w:val="28"/>
          <w:szCs w:val="28"/>
        </w:rPr>
      </w:pPr>
      <w:r w:rsidRPr="008007B7">
        <w:rPr>
          <w:sz w:val="28"/>
          <w:szCs w:val="28"/>
        </w:rPr>
        <w:t xml:space="preserve">9. </w:t>
      </w:r>
      <w:r w:rsidR="00B37E7D" w:rsidRPr="008007B7">
        <w:rPr>
          <w:sz w:val="28"/>
          <w:szCs w:val="28"/>
        </w:rPr>
        <w:t xml:space="preserve">В случаях проведения голосования по вопросу публичных слушаний </w:t>
      </w:r>
      <w:r w:rsidR="00B37E7D" w:rsidRPr="008007B7">
        <w:rPr>
          <w:kern w:val="2"/>
          <w:sz w:val="28"/>
          <w:szCs w:val="28"/>
        </w:rPr>
        <w:t xml:space="preserve">путем поднятия участником публичных слушаний руки </w:t>
      </w:r>
      <w:r w:rsidR="004C037B" w:rsidRPr="008007B7">
        <w:rPr>
          <w:kern w:val="2"/>
          <w:sz w:val="28"/>
          <w:szCs w:val="28"/>
        </w:rPr>
        <w:t>председатель собрания предлагает участникам публичных слушаний проголосовать за один из трех вариантов ответа</w:t>
      </w:r>
      <w:r w:rsidR="00C90215" w:rsidRPr="008007B7">
        <w:rPr>
          <w:kern w:val="2"/>
          <w:sz w:val="28"/>
          <w:szCs w:val="28"/>
        </w:rPr>
        <w:t>:</w:t>
      </w:r>
      <w:r w:rsidR="004C037B" w:rsidRPr="008007B7">
        <w:rPr>
          <w:kern w:val="2"/>
          <w:sz w:val="28"/>
          <w:szCs w:val="28"/>
        </w:rPr>
        <w:t xml:space="preserve"> «</w:t>
      </w:r>
      <w:r w:rsidR="002D53C5" w:rsidRPr="008007B7">
        <w:rPr>
          <w:sz w:val="28"/>
          <w:szCs w:val="28"/>
        </w:rPr>
        <w:t>д</w:t>
      </w:r>
      <w:r w:rsidR="004C037B" w:rsidRPr="008007B7">
        <w:rPr>
          <w:sz w:val="28"/>
          <w:szCs w:val="28"/>
        </w:rPr>
        <w:t>а», «</w:t>
      </w:r>
      <w:r w:rsidR="002D53C5" w:rsidRPr="008007B7">
        <w:rPr>
          <w:sz w:val="28"/>
          <w:szCs w:val="28"/>
        </w:rPr>
        <w:t>нет</w:t>
      </w:r>
      <w:r w:rsidR="004C037B" w:rsidRPr="008007B7">
        <w:rPr>
          <w:sz w:val="28"/>
          <w:szCs w:val="28"/>
        </w:rPr>
        <w:t xml:space="preserve">» или «воздержался». </w:t>
      </w:r>
    </w:p>
    <w:p w:rsidR="004C037B" w:rsidRPr="008007B7" w:rsidRDefault="004C037B" w:rsidP="004C037B">
      <w:pPr>
        <w:ind w:firstLine="709"/>
        <w:jc w:val="both"/>
        <w:rPr>
          <w:sz w:val="28"/>
          <w:szCs w:val="28"/>
        </w:rPr>
      </w:pPr>
      <w:r w:rsidRPr="008007B7">
        <w:rPr>
          <w:sz w:val="28"/>
          <w:szCs w:val="28"/>
        </w:rPr>
        <w:t>Организаторы публичных слушаний осуществля</w:t>
      </w:r>
      <w:r w:rsidR="003D0CFA" w:rsidRPr="008007B7">
        <w:rPr>
          <w:sz w:val="28"/>
          <w:szCs w:val="28"/>
        </w:rPr>
        <w:t>ю</w:t>
      </w:r>
      <w:r w:rsidRPr="008007B7">
        <w:rPr>
          <w:sz w:val="28"/>
          <w:szCs w:val="28"/>
        </w:rPr>
        <w:t>т подсчет голосов, поданных за каждый вариант ответа.</w:t>
      </w:r>
    </w:p>
    <w:p w:rsidR="003D0CFA" w:rsidRPr="008007B7" w:rsidRDefault="003D0CFA" w:rsidP="004C037B">
      <w:pPr>
        <w:ind w:firstLine="709"/>
        <w:jc w:val="both"/>
        <w:rPr>
          <w:kern w:val="2"/>
          <w:sz w:val="28"/>
          <w:szCs w:val="28"/>
        </w:rPr>
      </w:pPr>
      <w:r w:rsidRPr="008007B7">
        <w:rPr>
          <w:sz w:val="28"/>
          <w:szCs w:val="28"/>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9318F1" w:rsidRPr="008007B7" w:rsidRDefault="003D0CFA" w:rsidP="004C037B">
      <w:pPr>
        <w:ind w:firstLine="709"/>
        <w:jc w:val="both"/>
        <w:rPr>
          <w:sz w:val="28"/>
          <w:szCs w:val="28"/>
        </w:rPr>
      </w:pPr>
      <w:r w:rsidRPr="008007B7">
        <w:rPr>
          <w:sz w:val="28"/>
          <w:szCs w:val="28"/>
        </w:rPr>
        <w:t xml:space="preserve">10. </w:t>
      </w:r>
      <w:r w:rsidR="004C037B" w:rsidRPr="008007B7">
        <w:rPr>
          <w:sz w:val="28"/>
          <w:szCs w:val="28"/>
        </w:rPr>
        <w:t xml:space="preserve">В случаях проведения голосования по вопросу публичных слушаний </w:t>
      </w:r>
      <w:r w:rsidR="004C037B" w:rsidRPr="008007B7">
        <w:rPr>
          <w:kern w:val="2"/>
          <w:sz w:val="28"/>
          <w:szCs w:val="28"/>
        </w:rPr>
        <w:t xml:space="preserve">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w:t>
      </w:r>
      <w:r w:rsidR="00C90215" w:rsidRPr="008007B7">
        <w:rPr>
          <w:kern w:val="2"/>
          <w:sz w:val="28"/>
          <w:szCs w:val="28"/>
        </w:rPr>
        <w:t xml:space="preserve">в пустом квадрате </w:t>
      </w:r>
      <w:r w:rsidR="004C037B" w:rsidRPr="008007B7">
        <w:rPr>
          <w:kern w:val="2"/>
          <w:sz w:val="28"/>
          <w:szCs w:val="28"/>
        </w:rPr>
        <w:t xml:space="preserve">напротив одного из вариантов ответа. </w:t>
      </w:r>
      <w:r w:rsidR="004C037B" w:rsidRPr="008007B7">
        <w:rPr>
          <w:sz w:val="28"/>
          <w:szCs w:val="28"/>
        </w:rPr>
        <w:t>Организаторы публичных слушаний</w:t>
      </w:r>
      <w:r w:rsidR="009318F1" w:rsidRPr="008007B7">
        <w:rPr>
          <w:sz w:val="28"/>
          <w:szCs w:val="28"/>
        </w:rPr>
        <w:t xml:space="preserve"> собирают заполненные бюллетени публичных слушани</w:t>
      </w:r>
      <w:r w:rsidR="004C037B" w:rsidRPr="008007B7">
        <w:rPr>
          <w:sz w:val="28"/>
          <w:szCs w:val="28"/>
        </w:rPr>
        <w:t>й</w:t>
      </w:r>
      <w:r w:rsidR="009318F1" w:rsidRPr="008007B7">
        <w:rPr>
          <w:sz w:val="28"/>
          <w:szCs w:val="28"/>
        </w:rPr>
        <w:t>.</w:t>
      </w:r>
    </w:p>
    <w:p w:rsidR="002D53C5" w:rsidRPr="008007B7" w:rsidRDefault="003D0CFA" w:rsidP="004C037B">
      <w:pPr>
        <w:ind w:firstLine="709"/>
        <w:jc w:val="both"/>
        <w:rPr>
          <w:sz w:val="28"/>
          <w:szCs w:val="28"/>
        </w:rPr>
      </w:pPr>
      <w:r w:rsidRPr="008007B7">
        <w:rPr>
          <w:sz w:val="28"/>
          <w:szCs w:val="28"/>
        </w:rPr>
        <w:t>11</w:t>
      </w:r>
      <w:r w:rsidR="002D53C5" w:rsidRPr="008007B7">
        <w:rPr>
          <w:sz w:val="28"/>
          <w:szCs w:val="28"/>
        </w:rPr>
        <w:t xml:space="preserve">. Если участник публичных слушаний испортил выданный ему бюллетень публичных слушаний, он вправе обратиться к организатору публичных слушаний с просьбой выдать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w:t>
      </w:r>
      <w:r w:rsidR="002D53C5" w:rsidRPr="008007B7">
        <w:rPr>
          <w:sz w:val="28"/>
          <w:szCs w:val="28"/>
        </w:rPr>
        <w:lastRenderedPageBreak/>
        <w:t>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9318F1" w:rsidRPr="008007B7" w:rsidRDefault="009318F1" w:rsidP="009318F1">
      <w:pPr>
        <w:ind w:firstLine="709"/>
        <w:jc w:val="both"/>
        <w:rPr>
          <w:sz w:val="28"/>
          <w:szCs w:val="28"/>
        </w:rPr>
      </w:pPr>
      <w:r w:rsidRPr="008007B7">
        <w:rPr>
          <w:sz w:val="28"/>
          <w:szCs w:val="28"/>
        </w:rPr>
        <w:t>1</w:t>
      </w:r>
      <w:r w:rsidR="003D0CFA" w:rsidRPr="008007B7">
        <w:rPr>
          <w:sz w:val="28"/>
          <w:szCs w:val="28"/>
        </w:rPr>
        <w:t>2</w:t>
      </w:r>
      <w:r w:rsidRPr="008007B7">
        <w:rPr>
          <w:sz w:val="28"/>
          <w:szCs w:val="28"/>
        </w:rPr>
        <w:t xml:space="preserve">. После окончания </w:t>
      </w:r>
      <w:r w:rsidR="002D53C5" w:rsidRPr="008007B7">
        <w:rPr>
          <w:sz w:val="28"/>
          <w:szCs w:val="28"/>
        </w:rPr>
        <w:t>голосования</w:t>
      </w:r>
      <w:r w:rsidRPr="008007B7">
        <w:rPr>
          <w:sz w:val="28"/>
          <w:szCs w:val="28"/>
        </w:rPr>
        <w:t xml:space="preserve"> председатель </w:t>
      </w:r>
      <w:r w:rsidR="002D53C5" w:rsidRPr="008007B7">
        <w:rPr>
          <w:sz w:val="28"/>
          <w:szCs w:val="28"/>
        </w:rPr>
        <w:t xml:space="preserve">собрания </w:t>
      </w:r>
      <w:r w:rsidRPr="008007B7">
        <w:rPr>
          <w:sz w:val="28"/>
          <w:szCs w:val="28"/>
        </w:rPr>
        <w:t xml:space="preserve">предлагает </w:t>
      </w:r>
      <w:r w:rsidR="002D53C5" w:rsidRPr="008007B7">
        <w:rPr>
          <w:sz w:val="28"/>
          <w:szCs w:val="28"/>
        </w:rPr>
        <w:t>участникам публичных слушаний</w:t>
      </w:r>
      <w:r w:rsidR="002564D9" w:rsidRPr="008007B7">
        <w:rPr>
          <w:sz w:val="28"/>
          <w:szCs w:val="28"/>
        </w:rPr>
        <w:t xml:space="preserve"> представить свои</w:t>
      </w:r>
      <w:r w:rsidRPr="008007B7">
        <w:rPr>
          <w:sz w:val="28"/>
          <w:szCs w:val="28"/>
        </w:rPr>
        <w:t xml:space="preserve"> предложения и замечания по </w:t>
      </w:r>
      <w:r w:rsidR="002564D9" w:rsidRPr="008007B7">
        <w:rPr>
          <w:sz w:val="28"/>
          <w:szCs w:val="28"/>
        </w:rPr>
        <w:t>вопросу публичных слушаний в письменной форме</w:t>
      </w:r>
      <w:r w:rsidRPr="008007B7">
        <w:rPr>
          <w:sz w:val="28"/>
          <w:szCs w:val="28"/>
        </w:rPr>
        <w:t xml:space="preserve">. </w:t>
      </w:r>
      <w:r w:rsidR="00EB469B" w:rsidRPr="008007B7">
        <w:rPr>
          <w:sz w:val="28"/>
          <w:szCs w:val="28"/>
        </w:rPr>
        <w:t>У</w:t>
      </w:r>
      <w:r w:rsidR="009871FB" w:rsidRPr="008007B7">
        <w:rPr>
          <w:sz w:val="28"/>
          <w:szCs w:val="28"/>
        </w:rPr>
        <w:t>казанны</w:t>
      </w:r>
      <w:r w:rsidR="00EB469B" w:rsidRPr="008007B7">
        <w:rPr>
          <w:sz w:val="28"/>
          <w:szCs w:val="28"/>
        </w:rPr>
        <w:t>е</w:t>
      </w:r>
      <w:r w:rsidR="009871FB" w:rsidRPr="008007B7">
        <w:rPr>
          <w:sz w:val="28"/>
          <w:szCs w:val="28"/>
        </w:rPr>
        <w:t xml:space="preserve"> предложения и замечания должны </w:t>
      </w:r>
      <w:r w:rsidR="00EB469B" w:rsidRPr="008007B7">
        <w:rPr>
          <w:sz w:val="28"/>
          <w:szCs w:val="28"/>
        </w:rPr>
        <w:t>содержать сведения</w:t>
      </w:r>
      <w:r w:rsidR="009871FB" w:rsidRPr="008007B7">
        <w:rPr>
          <w:sz w:val="28"/>
          <w:szCs w:val="28"/>
        </w:rPr>
        <w:t xml:space="preserve"> </w:t>
      </w:r>
      <w:r w:rsidR="00EB469B" w:rsidRPr="008007B7">
        <w:rPr>
          <w:sz w:val="28"/>
          <w:szCs w:val="28"/>
        </w:rPr>
        <w:t>о</w:t>
      </w:r>
      <w:r w:rsidR="009871FB" w:rsidRPr="008007B7">
        <w:rPr>
          <w:sz w:val="28"/>
          <w:szCs w:val="28"/>
        </w:rPr>
        <w:t xml:space="preserve"> фамили</w:t>
      </w:r>
      <w:r w:rsidR="00EB469B" w:rsidRPr="008007B7">
        <w:rPr>
          <w:sz w:val="28"/>
          <w:szCs w:val="28"/>
        </w:rPr>
        <w:t>и</w:t>
      </w:r>
      <w:r w:rsidR="009871FB" w:rsidRPr="008007B7">
        <w:rPr>
          <w:sz w:val="28"/>
          <w:szCs w:val="28"/>
        </w:rPr>
        <w:t>, им</w:t>
      </w:r>
      <w:r w:rsidR="00EB469B" w:rsidRPr="008007B7">
        <w:rPr>
          <w:sz w:val="28"/>
          <w:szCs w:val="28"/>
        </w:rPr>
        <w:t>ени и</w:t>
      </w:r>
      <w:r w:rsidR="009871FB" w:rsidRPr="008007B7">
        <w:rPr>
          <w:sz w:val="28"/>
          <w:szCs w:val="28"/>
        </w:rPr>
        <w:t xml:space="preserve"> отчеств</w:t>
      </w:r>
      <w:r w:rsidR="00EB469B" w:rsidRPr="008007B7">
        <w:rPr>
          <w:sz w:val="28"/>
          <w:szCs w:val="28"/>
        </w:rPr>
        <w:t>е</w:t>
      </w:r>
      <w:r w:rsidR="009871FB" w:rsidRPr="008007B7">
        <w:rPr>
          <w:sz w:val="28"/>
          <w:szCs w:val="28"/>
        </w:rPr>
        <w:t xml:space="preserve"> участника публичных слушаний, дат</w:t>
      </w:r>
      <w:r w:rsidR="00EB469B" w:rsidRPr="008007B7">
        <w:rPr>
          <w:sz w:val="28"/>
          <w:szCs w:val="28"/>
        </w:rPr>
        <w:t>е</w:t>
      </w:r>
      <w:r w:rsidR="009871FB" w:rsidRPr="008007B7">
        <w:rPr>
          <w:sz w:val="28"/>
          <w:szCs w:val="28"/>
        </w:rPr>
        <w:t xml:space="preserve"> его рождения</w:t>
      </w:r>
      <w:r w:rsidR="00EB469B" w:rsidRPr="008007B7">
        <w:rPr>
          <w:sz w:val="28"/>
          <w:szCs w:val="28"/>
        </w:rPr>
        <w:t>,</w:t>
      </w:r>
      <w:r w:rsidR="009871FB" w:rsidRPr="008007B7">
        <w:rPr>
          <w:sz w:val="28"/>
          <w:szCs w:val="28"/>
        </w:rPr>
        <w:t xml:space="preserve"> мест</w:t>
      </w:r>
      <w:r w:rsidR="00EB469B" w:rsidRPr="008007B7">
        <w:rPr>
          <w:sz w:val="28"/>
          <w:szCs w:val="28"/>
        </w:rPr>
        <w:t>е</w:t>
      </w:r>
      <w:r w:rsidR="009871FB" w:rsidRPr="008007B7">
        <w:rPr>
          <w:sz w:val="28"/>
          <w:szCs w:val="28"/>
        </w:rPr>
        <w:t xml:space="preserve"> жительств</w:t>
      </w:r>
      <w:r w:rsidR="00EB469B" w:rsidRPr="008007B7">
        <w:rPr>
          <w:sz w:val="28"/>
          <w:szCs w:val="28"/>
        </w:rPr>
        <w:t>а и быть заверены собственноручной подписью участника публичных слушаний</w:t>
      </w:r>
      <w:r w:rsidR="009871FB" w:rsidRPr="008007B7">
        <w:rPr>
          <w:sz w:val="28"/>
          <w:szCs w:val="28"/>
        </w:rPr>
        <w:t>.</w:t>
      </w:r>
    </w:p>
    <w:p w:rsidR="00E85A97" w:rsidRPr="008007B7" w:rsidRDefault="009871FB" w:rsidP="00D14B37">
      <w:pPr>
        <w:autoSpaceDE w:val="0"/>
        <w:autoSpaceDN w:val="0"/>
        <w:adjustRightInd w:val="0"/>
        <w:ind w:firstLine="709"/>
        <w:jc w:val="both"/>
        <w:rPr>
          <w:sz w:val="28"/>
          <w:szCs w:val="28"/>
        </w:rPr>
      </w:pPr>
      <w:r w:rsidRPr="008007B7">
        <w:rPr>
          <w:kern w:val="2"/>
          <w:sz w:val="28"/>
          <w:szCs w:val="28"/>
        </w:rPr>
        <w:t>1</w:t>
      </w:r>
      <w:r w:rsidR="003D0CFA" w:rsidRPr="008007B7">
        <w:rPr>
          <w:kern w:val="2"/>
          <w:sz w:val="28"/>
          <w:szCs w:val="28"/>
        </w:rPr>
        <w:t>3</w:t>
      </w:r>
      <w:r w:rsidRPr="008007B7">
        <w:rPr>
          <w:kern w:val="2"/>
          <w:sz w:val="28"/>
          <w:szCs w:val="28"/>
        </w:rPr>
        <w:t xml:space="preserve">. После окончания сбора </w:t>
      </w:r>
      <w:r w:rsidRPr="008007B7">
        <w:rPr>
          <w:sz w:val="28"/>
          <w:szCs w:val="28"/>
        </w:rPr>
        <w:t>предложений и замечаний по вопросу публичных слушаний в письменной форме председатель собрания объявляет собрание закрытым.</w:t>
      </w:r>
    </w:p>
    <w:p w:rsidR="00A33E92" w:rsidRPr="008007B7" w:rsidRDefault="00A33E92" w:rsidP="00D14B37">
      <w:pPr>
        <w:autoSpaceDE w:val="0"/>
        <w:autoSpaceDN w:val="0"/>
        <w:adjustRightInd w:val="0"/>
        <w:ind w:firstLine="709"/>
        <w:jc w:val="both"/>
        <w:rPr>
          <w:sz w:val="28"/>
          <w:szCs w:val="28"/>
        </w:rPr>
      </w:pPr>
    </w:p>
    <w:p w:rsidR="00A33E92" w:rsidRPr="008007B7" w:rsidRDefault="00A33E92" w:rsidP="00A33E92">
      <w:pPr>
        <w:pStyle w:val="3"/>
        <w:spacing w:before="0" w:after="0"/>
        <w:ind w:firstLine="720"/>
        <w:jc w:val="both"/>
        <w:rPr>
          <w:rFonts w:ascii="Times New Roman" w:hAnsi="Times New Roman"/>
          <w:b w:val="0"/>
          <w:kern w:val="2"/>
          <w:sz w:val="28"/>
          <w:szCs w:val="28"/>
          <w:lang w:val="ru-RU"/>
        </w:rPr>
      </w:pPr>
      <w:r w:rsidRPr="008007B7">
        <w:rPr>
          <w:rFonts w:ascii="Times New Roman" w:hAnsi="Times New Roman"/>
          <w:b w:val="0"/>
          <w:kern w:val="2"/>
          <w:sz w:val="28"/>
          <w:szCs w:val="28"/>
        </w:rPr>
        <w:t>Статья 1</w:t>
      </w:r>
      <w:r w:rsidRPr="008007B7">
        <w:rPr>
          <w:rFonts w:ascii="Times New Roman" w:hAnsi="Times New Roman"/>
          <w:b w:val="0"/>
          <w:kern w:val="2"/>
          <w:sz w:val="28"/>
          <w:szCs w:val="28"/>
          <w:lang w:val="ru-RU"/>
        </w:rPr>
        <w:t>9</w:t>
      </w:r>
      <w:r w:rsidRPr="008007B7">
        <w:rPr>
          <w:rFonts w:ascii="Times New Roman" w:hAnsi="Times New Roman"/>
          <w:b w:val="0"/>
          <w:kern w:val="2"/>
          <w:sz w:val="28"/>
          <w:szCs w:val="28"/>
        </w:rPr>
        <w:t xml:space="preserve">. </w:t>
      </w:r>
      <w:r w:rsidR="00BE3843">
        <w:rPr>
          <w:rFonts w:ascii="Times New Roman" w:hAnsi="Times New Roman"/>
          <w:b w:val="0"/>
          <w:kern w:val="2"/>
          <w:sz w:val="28"/>
          <w:szCs w:val="28"/>
          <w:lang w:val="ru-RU"/>
        </w:rPr>
        <w:t>Протокол публичных слушаний</w:t>
      </w:r>
    </w:p>
    <w:p w:rsidR="00A33E92" w:rsidRPr="008007B7" w:rsidRDefault="00A33E92" w:rsidP="00A33E92">
      <w:pPr>
        <w:autoSpaceDE w:val="0"/>
        <w:autoSpaceDN w:val="0"/>
        <w:adjustRightInd w:val="0"/>
        <w:ind w:firstLine="709"/>
        <w:jc w:val="both"/>
        <w:rPr>
          <w:sz w:val="28"/>
          <w:szCs w:val="28"/>
        </w:rPr>
      </w:pPr>
    </w:p>
    <w:p w:rsidR="00A33E92" w:rsidRPr="008007B7" w:rsidRDefault="00AE67A1" w:rsidP="00A33E92">
      <w:pPr>
        <w:autoSpaceDE w:val="0"/>
        <w:autoSpaceDN w:val="0"/>
        <w:adjustRightInd w:val="0"/>
        <w:ind w:firstLine="709"/>
        <w:jc w:val="both"/>
        <w:rPr>
          <w:kern w:val="2"/>
          <w:sz w:val="28"/>
          <w:szCs w:val="28"/>
        </w:rPr>
      </w:pPr>
      <w:r w:rsidRPr="008007B7">
        <w:rPr>
          <w:sz w:val="28"/>
          <w:szCs w:val="28"/>
        </w:rPr>
        <w:t>1</w:t>
      </w:r>
      <w:r w:rsidRPr="008007B7">
        <w:rPr>
          <w:kern w:val="2"/>
          <w:sz w:val="28"/>
          <w:szCs w:val="28"/>
        </w:rPr>
        <w:t xml:space="preserve">. </w:t>
      </w:r>
      <w:r w:rsidR="00BE3843">
        <w:rPr>
          <w:kern w:val="2"/>
          <w:sz w:val="28"/>
          <w:szCs w:val="28"/>
        </w:rPr>
        <w:t>При проведении публичных слушаний</w:t>
      </w:r>
      <w:r w:rsidRPr="008007B7">
        <w:rPr>
          <w:kern w:val="2"/>
          <w:sz w:val="28"/>
          <w:szCs w:val="28"/>
        </w:rPr>
        <w:t xml:space="preserve"> ведется протокол. </w:t>
      </w:r>
    </w:p>
    <w:p w:rsidR="00AE67A1" w:rsidRPr="008007B7" w:rsidRDefault="00AE67A1" w:rsidP="00A33E92">
      <w:pPr>
        <w:autoSpaceDE w:val="0"/>
        <w:autoSpaceDN w:val="0"/>
        <w:adjustRightInd w:val="0"/>
        <w:ind w:firstLine="709"/>
        <w:jc w:val="both"/>
        <w:rPr>
          <w:sz w:val="28"/>
          <w:szCs w:val="28"/>
        </w:rPr>
      </w:pPr>
      <w:r w:rsidRPr="008007B7">
        <w:rPr>
          <w:sz w:val="28"/>
          <w:szCs w:val="28"/>
        </w:rPr>
        <w:t xml:space="preserve">Протокол ведет секретарь </w:t>
      </w:r>
      <w:r w:rsidR="00BE3843">
        <w:rPr>
          <w:sz w:val="28"/>
          <w:szCs w:val="28"/>
        </w:rPr>
        <w:t>публичных слушаний</w:t>
      </w:r>
      <w:r w:rsidRPr="008007B7">
        <w:rPr>
          <w:sz w:val="28"/>
          <w:szCs w:val="28"/>
        </w:rPr>
        <w:t>.</w:t>
      </w:r>
    </w:p>
    <w:p w:rsidR="00A33E92" w:rsidRPr="008007B7" w:rsidRDefault="00A33E92" w:rsidP="00A33E92">
      <w:pPr>
        <w:ind w:firstLine="709"/>
        <w:jc w:val="both"/>
        <w:rPr>
          <w:sz w:val="28"/>
          <w:szCs w:val="28"/>
        </w:rPr>
      </w:pPr>
      <w:r w:rsidRPr="008007B7">
        <w:rPr>
          <w:sz w:val="28"/>
          <w:szCs w:val="28"/>
        </w:rPr>
        <w:t>2. В протокол собрания вносятся следующие сведения:</w:t>
      </w:r>
    </w:p>
    <w:p w:rsidR="00A33E92" w:rsidRPr="008007B7" w:rsidRDefault="00A33E92" w:rsidP="00A33E92">
      <w:pPr>
        <w:ind w:firstLine="709"/>
        <w:jc w:val="both"/>
        <w:rPr>
          <w:sz w:val="28"/>
          <w:szCs w:val="28"/>
        </w:rPr>
      </w:pPr>
      <w:r w:rsidRPr="008007B7">
        <w:rPr>
          <w:sz w:val="28"/>
          <w:szCs w:val="28"/>
        </w:rPr>
        <w:t>1) дата проведения собрания;</w:t>
      </w:r>
    </w:p>
    <w:p w:rsidR="00A33E92" w:rsidRPr="008007B7" w:rsidRDefault="00A33E92" w:rsidP="00A33E92">
      <w:pPr>
        <w:ind w:firstLine="709"/>
        <w:jc w:val="both"/>
        <w:rPr>
          <w:sz w:val="28"/>
          <w:szCs w:val="28"/>
        </w:rPr>
      </w:pPr>
      <w:r w:rsidRPr="008007B7">
        <w:rPr>
          <w:sz w:val="28"/>
          <w:szCs w:val="28"/>
        </w:rPr>
        <w:t xml:space="preserve">2) </w:t>
      </w:r>
      <w:r w:rsidR="004B7B50" w:rsidRPr="008007B7">
        <w:rPr>
          <w:sz w:val="28"/>
          <w:szCs w:val="28"/>
        </w:rPr>
        <w:t>место</w:t>
      </w:r>
      <w:r w:rsidRPr="008007B7">
        <w:rPr>
          <w:sz w:val="28"/>
          <w:szCs w:val="28"/>
        </w:rPr>
        <w:t xml:space="preserve"> пров</w:t>
      </w:r>
      <w:r w:rsidR="004B7B50" w:rsidRPr="008007B7">
        <w:rPr>
          <w:sz w:val="28"/>
          <w:szCs w:val="28"/>
        </w:rPr>
        <w:t>едения</w:t>
      </w:r>
      <w:r w:rsidRPr="008007B7">
        <w:rPr>
          <w:sz w:val="28"/>
          <w:szCs w:val="28"/>
        </w:rPr>
        <w:t xml:space="preserve"> собрани</w:t>
      </w:r>
      <w:r w:rsidR="004B7B50" w:rsidRPr="008007B7">
        <w:rPr>
          <w:sz w:val="28"/>
          <w:szCs w:val="28"/>
        </w:rPr>
        <w:t>я</w:t>
      </w:r>
      <w:r w:rsidRPr="008007B7">
        <w:rPr>
          <w:sz w:val="28"/>
          <w:szCs w:val="28"/>
        </w:rPr>
        <w:t>;</w:t>
      </w:r>
    </w:p>
    <w:p w:rsidR="00A33E92" w:rsidRPr="008007B7" w:rsidRDefault="00A33E92" w:rsidP="00A33E92">
      <w:pPr>
        <w:ind w:firstLine="709"/>
        <w:jc w:val="both"/>
        <w:rPr>
          <w:sz w:val="28"/>
          <w:szCs w:val="28"/>
        </w:rPr>
      </w:pPr>
      <w:r w:rsidRPr="008007B7">
        <w:rPr>
          <w:sz w:val="28"/>
          <w:szCs w:val="28"/>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A33E92" w:rsidRPr="008007B7" w:rsidRDefault="00A33E92" w:rsidP="00A33E92">
      <w:pPr>
        <w:ind w:firstLine="709"/>
        <w:jc w:val="both"/>
        <w:rPr>
          <w:sz w:val="28"/>
          <w:szCs w:val="28"/>
        </w:rPr>
      </w:pPr>
      <w:r w:rsidRPr="008007B7">
        <w:rPr>
          <w:sz w:val="28"/>
          <w:szCs w:val="28"/>
        </w:rPr>
        <w:t>4) время начала собрания;</w:t>
      </w:r>
    </w:p>
    <w:p w:rsidR="00A33E92" w:rsidRPr="008007B7" w:rsidRDefault="00A33E92" w:rsidP="00A33E92">
      <w:pPr>
        <w:ind w:firstLine="709"/>
        <w:jc w:val="both"/>
        <w:rPr>
          <w:sz w:val="28"/>
          <w:szCs w:val="28"/>
        </w:rPr>
      </w:pPr>
      <w:r w:rsidRPr="008007B7">
        <w:rPr>
          <w:sz w:val="28"/>
          <w:szCs w:val="28"/>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A33E92" w:rsidRPr="008007B7" w:rsidRDefault="00A33E92" w:rsidP="00A33E92">
      <w:pPr>
        <w:ind w:firstLine="709"/>
        <w:jc w:val="both"/>
        <w:rPr>
          <w:sz w:val="28"/>
          <w:szCs w:val="28"/>
        </w:rPr>
      </w:pPr>
      <w:r w:rsidRPr="008007B7">
        <w:rPr>
          <w:sz w:val="28"/>
          <w:szCs w:val="28"/>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A33E92" w:rsidRPr="008007B7" w:rsidRDefault="00A33E92" w:rsidP="00A33E92">
      <w:pPr>
        <w:ind w:firstLine="709"/>
        <w:jc w:val="both"/>
        <w:rPr>
          <w:sz w:val="28"/>
          <w:szCs w:val="28"/>
        </w:rPr>
      </w:pPr>
      <w:r w:rsidRPr="008007B7">
        <w:rPr>
          <w:sz w:val="28"/>
          <w:szCs w:val="28"/>
        </w:rPr>
        <w:t>7) время закрытия собрания</w:t>
      </w:r>
      <w:r w:rsidR="003C7525" w:rsidRPr="008007B7">
        <w:rPr>
          <w:sz w:val="28"/>
          <w:szCs w:val="28"/>
        </w:rPr>
        <w:t>;</w:t>
      </w:r>
    </w:p>
    <w:p w:rsidR="003C7525" w:rsidRPr="008007B7" w:rsidRDefault="003C7525" w:rsidP="003C7525">
      <w:pPr>
        <w:ind w:firstLine="709"/>
        <w:jc w:val="both"/>
        <w:rPr>
          <w:sz w:val="28"/>
          <w:szCs w:val="28"/>
        </w:rPr>
      </w:pPr>
      <w:r w:rsidRPr="008007B7">
        <w:rPr>
          <w:sz w:val="28"/>
          <w:szCs w:val="28"/>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A33E92" w:rsidRPr="008007B7" w:rsidRDefault="00A33E92" w:rsidP="00A33E92">
      <w:pPr>
        <w:ind w:firstLine="709"/>
        <w:jc w:val="both"/>
        <w:rPr>
          <w:sz w:val="28"/>
          <w:szCs w:val="28"/>
        </w:rPr>
      </w:pPr>
      <w:r w:rsidRPr="008007B7">
        <w:rPr>
          <w:sz w:val="28"/>
          <w:szCs w:val="28"/>
        </w:rPr>
        <w:t>3. В протокол собрания вносятся сведения об итогах голосования на собрании, определяемые в соответствии со статьей 20 настоящего Порядка.</w:t>
      </w:r>
    </w:p>
    <w:p w:rsidR="00AE67A1" w:rsidRPr="008007B7" w:rsidRDefault="00A33E92" w:rsidP="00D14B37">
      <w:pPr>
        <w:autoSpaceDE w:val="0"/>
        <w:autoSpaceDN w:val="0"/>
        <w:adjustRightInd w:val="0"/>
        <w:ind w:firstLine="709"/>
        <w:jc w:val="both"/>
        <w:rPr>
          <w:sz w:val="28"/>
          <w:szCs w:val="28"/>
        </w:rPr>
      </w:pPr>
      <w:r w:rsidRPr="008007B7">
        <w:rPr>
          <w:sz w:val="28"/>
          <w:szCs w:val="28"/>
        </w:rPr>
        <w:t xml:space="preserve">4. </w:t>
      </w:r>
      <w:r w:rsidR="00AE67A1" w:rsidRPr="008007B7">
        <w:rPr>
          <w:sz w:val="28"/>
          <w:szCs w:val="28"/>
        </w:rPr>
        <w:t>Протокол собрания подписывается председателем и секретарем собрания.</w:t>
      </w:r>
    </w:p>
    <w:p w:rsidR="003C7525" w:rsidRPr="008007B7" w:rsidRDefault="003C7525" w:rsidP="003C7525">
      <w:pPr>
        <w:ind w:firstLine="709"/>
        <w:jc w:val="both"/>
        <w:rPr>
          <w:sz w:val="28"/>
          <w:szCs w:val="28"/>
        </w:rPr>
      </w:pPr>
      <w:r w:rsidRPr="008007B7">
        <w:rPr>
          <w:sz w:val="28"/>
          <w:szCs w:val="28"/>
        </w:rPr>
        <w:t>5. Предложения и замечания по вопросу публичных слушаний, представленные на собрании в письменной форме, приобщаются к протоколу собрания.</w:t>
      </w:r>
    </w:p>
    <w:p w:rsidR="00AE67A1" w:rsidRPr="008007B7" w:rsidRDefault="00AE67A1" w:rsidP="00D14B37">
      <w:pPr>
        <w:autoSpaceDE w:val="0"/>
        <w:autoSpaceDN w:val="0"/>
        <w:adjustRightInd w:val="0"/>
        <w:ind w:firstLine="709"/>
        <w:jc w:val="both"/>
        <w:rPr>
          <w:kern w:val="2"/>
          <w:sz w:val="28"/>
          <w:szCs w:val="28"/>
        </w:rPr>
      </w:pPr>
    </w:p>
    <w:p w:rsidR="00AE67A1" w:rsidRPr="008007B7" w:rsidRDefault="005022AF" w:rsidP="00AE67A1">
      <w:pPr>
        <w:pStyle w:val="1"/>
        <w:spacing w:before="0"/>
        <w:jc w:val="center"/>
        <w:rPr>
          <w:rFonts w:ascii="Times New Roman" w:hAnsi="Times New Roman"/>
          <w:color w:val="auto"/>
          <w:kern w:val="2"/>
          <w:lang w:val="ru-RU"/>
        </w:rPr>
      </w:pPr>
      <w:r w:rsidRPr="008007B7">
        <w:rPr>
          <w:rFonts w:ascii="Times New Roman" w:hAnsi="Times New Roman"/>
          <w:color w:val="auto"/>
          <w:kern w:val="2"/>
        </w:rPr>
        <w:lastRenderedPageBreak/>
        <w:t xml:space="preserve">Глава </w:t>
      </w:r>
      <w:r w:rsidRPr="008007B7">
        <w:rPr>
          <w:rFonts w:ascii="Times New Roman" w:hAnsi="Times New Roman"/>
          <w:color w:val="auto"/>
          <w:kern w:val="2"/>
          <w:lang w:val="ru-RU"/>
        </w:rPr>
        <w:t>4</w:t>
      </w:r>
      <w:r w:rsidRPr="008007B7">
        <w:rPr>
          <w:rFonts w:ascii="Times New Roman" w:hAnsi="Times New Roman"/>
          <w:color w:val="auto"/>
          <w:kern w:val="2"/>
        </w:rPr>
        <w:t xml:space="preserve">. </w:t>
      </w:r>
      <w:r w:rsidRPr="008007B7">
        <w:rPr>
          <w:rFonts w:ascii="Times New Roman" w:hAnsi="Times New Roman"/>
          <w:color w:val="auto"/>
          <w:kern w:val="2"/>
          <w:lang w:val="ru-RU"/>
        </w:rPr>
        <w:t>Порядок</w:t>
      </w:r>
      <w:r w:rsidRPr="008007B7">
        <w:rPr>
          <w:rFonts w:ascii="Times New Roman" w:hAnsi="Times New Roman"/>
          <w:color w:val="auto"/>
          <w:kern w:val="2"/>
        </w:rPr>
        <w:t xml:space="preserve"> </w:t>
      </w:r>
      <w:r w:rsidRPr="008007B7">
        <w:rPr>
          <w:rFonts w:ascii="Times New Roman" w:hAnsi="Times New Roman"/>
          <w:color w:val="auto"/>
          <w:kern w:val="2"/>
          <w:lang w:val="ru-RU"/>
        </w:rPr>
        <w:t xml:space="preserve">установления итогов голосования </w:t>
      </w:r>
      <w:r w:rsidRPr="008007B7">
        <w:rPr>
          <w:rFonts w:ascii="Times New Roman" w:hAnsi="Times New Roman"/>
          <w:color w:val="auto"/>
          <w:kern w:val="2"/>
          <w:lang w:val="ru-RU"/>
        </w:rPr>
        <w:br/>
        <w:t>и результатов</w:t>
      </w:r>
      <w:r w:rsidRPr="008007B7">
        <w:rPr>
          <w:rFonts w:ascii="Times New Roman" w:hAnsi="Times New Roman"/>
          <w:color w:val="auto"/>
          <w:kern w:val="2"/>
        </w:rPr>
        <w:t xml:space="preserve"> </w:t>
      </w:r>
      <w:r w:rsidRPr="008007B7">
        <w:rPr>
          <w:rFonts w:ascii="Times New Roman" w:hAnsi="Times New Roman"/>
          <w:color w:val="auto"/>
          <w:kern w:val="2"/>
          <w:lang w:val="ru-RU"/>
        </w:rPr>
        <w:t>публичных слушаний</w:t>
      </w:r>
    </w:p>
    <w:p w:rsidR="005E7667" w:rsidRPr="008007B7" w:rsidRDefault="005E7667" w:rsidP="005E7667">
      <w:pPr>
        <w:ind w:firstLine="709"/>
        <w:jc w:val="both"/>
        <w:rPr>
          <w:sz w:val="28"/>
          <w:szCs w:val="28"/>
        </w:rPr>
      </w:pPr>
    </w:p>
    <w:p w:rsidR="005E7667" w:rsidRPr="008007B7" w:rsidRDefault="005E7667" w:rsidP="005E7667">
      <w:pPr>
        <w:pStyle w:val="3"/>
        <w:spacing w:before="0" w:after="0"/>
        <w:ind w:firstLine="720"/>
        <w:jc w:val="both"/>
        <w:rPr>
          <w:rFonts w:ascii="Times New Roman" w:hAnsi="Times New Roman"/>
          <w:b w:val="0"/>
          <w:kern w:val="2"/>
          <w:sz w:val="28"/>
          <w:szCs w:val="28"/>
          <w:lang w:val="ru-RU"/>
        </w:rPr>
      </w:pPr>
      <w:r w:rsidRPr="008007B7">
        <w:rPr>
          <w:rFonts w:ascii="Times New Roman" w:hAnsi="Times New Roman"/>
          <w:b w:val="0"/>
          <w:kern w:val="2"/>
          <w:sz w:val="28"/>
          <w:szCs w:val="28"/>
        </w:rPr>
        <w:t xml:space="preserve">Статья </w:t>
      </w:r>
      <w:r w:rsidR="00A33E92" w:rsidRPr="008007B7">
        <w:rPr>
          <w:rFonts w:ascii="Times New Roman" w:hAnsi="Times New Roman"/>
          <w:b w:val="0"/>
          <w:kern w:val="2"/>
          <w:sz w:val="28"/>
          <w:szCs w:val="28"/>
          <w:lang w:val="ru-RU"/>
        </w:rPr>
        <w:t>20</w:t>
      </w:r>
      <w:r w:rsidRPr="008007B7">
        <w:rPr>
          <w:rFonts w:ascii="Times New Roman" w:hAnsi="Times New Roman"/>
          <w:b w:val="0"/>
          <w:kern w:val="2"/>
          <w:sz w:val="28"/>
          <w:szCs w:val="28"/>
        </w:rPr>
        <w:t xml:space="preserve">. </w:t>
      </w:r>
      <w:r w:rsidR="00AE67A1" w:rsidRPr="008007B7">
        <w:rPr>
          <w:rFonts w:ascii="Times New Roman" w:hAnsi="Times New Roman"/>
          <w:b w:val="0"/>
          <w:kern w:val="2"/>
          <w:sz w:val="28"/>
          <w:szCs w:val="28"/>
          <w:lang w:val="ru-RU"/>
        </w:rPr>
        <w:t>Порядок установления итогов голосования</w:t>
      </w:r>
    </w:p>
    <w:p w:rsidR="005E7667" w:rsidRPr="008007B7" w:rsidRDefault="005E7667" w:rsidP="005E7667">
      <w:pPr>
        <w:ind w:firstLine="709"/>
        <w:jc w:val="both"/>
        <w:rPr>
          <w:sz w:val="28"/>
          <w:szCs w:val="28"/>
        </w:rPr>
      </w:pPr>
    </w:p>
    <w:p w:rsidR="00A33E92" w:rsidRPr="008007B7" w:rsidRDefault="00A33E92" w:rsidP="005E7667">
      <w:pPr>
        <w:ind w:firstLine="709"/>
        <w:jc w:val="both"/>
        <w:rPr>
          <w:sz w:val="28"/>
          <w:szCs w:val="28"/>
        </w:rPr>
      </w:pPr>
      <w:r w:rsidRPr="008007B7">
        <w:rPr>
          <w:sz w:val="28"/>
          <w:szCs w:val="28"/>
        </w:rPr>
        <w:t>1. Итоги голосования устанавливаются по каждому собранию отдельно.</w:t>
      </w:r>
    </w:p>
    <w:p w:rsidR="001B6567" w:rsidRPr="008007B7" w:rsidRDefault="001B6567" w:rsidP="005E7667">
      <w:pPr>
        <w:ind w:firstLine="709"/>
        <w:jc w:val="both"/>
        <w:rPr>
          <w:sz w:val="28"/>
          <w:szCs w:val="28"/>
        </w:rPr>
      </w:pPr>
      <w:r w:rsidRPr="008007B7">
        <w:rPr>
          <w:sz w:val="28"/>
          <w:szCs w:val="28"/>
        </w:rPr>
        <w:t>2. Итоги голосования устанавливаются организаторами публичных слушаний незамедлительно после закрытия собрания.</w:t>
      </w:r>
    </w:p>
    <w:p w:rsidR="00A33E92" w:rsidRPr="008007B7" w:rsidRDefault="001B6567" w:rsidP="005E7667">
      <w:pPr>
        <w:ind w:firstLine="709"/>
        <w:jc w:val="both"/>
        <w:rPr>
          <w:sz w:val="28"/>
          <w:szCs w:val="28"/>
        </w:rPr>
      </w:pPr>
      <w:r w:rsidRPr="008007B7">
        <w:rPr>
          <w:sz w:val="28"/>
          <w:szCs w:val="28"/>
        </w:rPr>
        <w:t>3</w:t>
      </w:r>
      <w:r w:rsidR="00A33E92" w:rsidRPr="008007B7">
        <w:rPr>
          <w:sz w:val="28"/>
          <w:szCs w:val="28"/>
        </w:rPr>
        <w:t xml:space="preserve">. Итоги голосования на публичных слушаниях, голосование по вопросу которых </w:t>
      </w:r>
      <w:r w:rsidR="00A33E92" w:rsidRPr="008007B7">
        <w:rPr>
          <w:kern w:val="2"/>
          <w:sz w:val="28"/>
          <w:szCs w:val="28"/>
        </w:rPr>
        <w:t xml:space="preserve">осуществлялось путем поднятия участником публичных слушаний руки, </w:t>
      </w:r>
      <w:r w:rsidRPr="008007B7">
        <w:rPr>
          <w:kern w:val="2"/>
          <w:sz w:val="28"/>
          <w:szCs w:val="28"/>
        </w:rPr>
        <w:t>устанавливаются</w:t>
      </w:r>
      <w:r w:rsidR="00A33E92" w:rsidRPr="008007B7">
        <w:rPr>
          <w:kern w:val="2"/>
          <w:sz w:val="28"/>
          <w:szCs w:val="28"/>
        </w:rPr>
        <w:t xml:space="preserve"> на основании подсчета голосов участников публичных слушаний в соответствии с част</w:t>
      </w:r>
      <w:r w:rsidR="003C7525" w:rsidRPr="008007B7">
        <w:rPr>
          <w:kern w:val="2"/>
          <w:sz w:val="28"/>
          <w:szCs w:val="28"/>
        </w:rPr>
        <w:t>ью</w:t>
      </w:r>
      <w:r w:rsidR="00A33E92" w:rsidRPr="008007B7">
        <w:rPr>
          <w:kern w:val="2"/>
          <w:sz w:val="28"/>
          <w:szCs w:val="28"/>
        </w:rPr>
        <w:t xml:space="preserve"> </w:t>
      </w:r>
      <w:r w:rsidR="003C7525" w:rsidRPr="008007B7">
        <w:rPr>
          <w:kern w:val="2"/>
          <w:sz w:val="28"/>
          <w:szCs w:val="28"/>
        </w:rPr>
        <w:t>9</w:t>
      </w:r>
      <w:r w:rsidR="00A33E92" w:rsidRPr="008007B7">
        <w:rPr>
          <w:kern w:val="2"/>
          <w:sz w:val="28"/>
          <w:szCs w:val="28"/>
        </w:rPr>
        <w:t xml:space="preserve"> статьи 1</w:t>
      </w:r>
      <w:r w:rsidR="003C7525" w:rsidRPr="008007B7">
        <w:rPr>
          <w:kern w:val="2"/>
          <w:sz w:val="28"/>
          <w:szCs w:val="28"/>
        </w:rPr>
        <w:t>8</w:t>
      </w:r>
      <w:r w:rsidR="00A33E92" w:rsidRPr="008007B7">
        <w:rPr>
          <w:kern w:val="2"/>
          <w:sz w:val="28"/>
          <w:szCs w:val="28"/>
        </w:rPr>
        <w:t xml:space="preserve"> настоящего Порядка.</w:t>
      </w:r>
    </w:p>
    <w:p w:rsidR="00AC6143" w:rsidRPr="008007B7" w:rsidRDefault="001B6567" w:rsidP="00A33E92">
      <w:pPr>
        <w:ind w:firstLine="709"/>
        <w:jc w:val="both"/>
        <w:rPr>
          <w:sz w:val="28"/>
          <w:szCs w:val="28"/>
        </w:rPr>
      </w:pPr>
      <w:r w:rsidRPr="008007B7">
        <w:rPr>
          <w:sz w:val="28"/>
          <w:szCs w:val="28"/>
        </w:rPr>
        <w:t>4</w:t>
      </w:r>
      <w:r w:rsidR="00AC6143" w:rsidRPr="008007B7">
        <w:rPr>
          <w:sz w:val="28"/>
          <w:szCs w:val="28"/>
        </w:rPr>
        <w:t xml:space="preserve">. </w:t>
      </w:r>
      <w:r w:rsidR="003D0CFA" w:rsidRPr="008007B7">
        <w:rPr>
          <w:sz w:val="28"/>
          <w:szCs w:val="28"/>
        </w:rPr>
        <w:t xml:space="preserve">В случаях, предусмотренных частью </w:t>
      </w:r>
      <w:r w:rsidRPr="008007B7">
        <w:rPr>
          <w:sz w:val="28"/>
          <w:szCs w:val="28"/>
        </w:rPr>
        <w:t>3</w:t>
      </w:r>
      <w:r w:rsidR="003D0CFA" w:rsidRPr="008007B7">
        <w:rPr>
          <w:sz w:val="28"/>
          <w:szCs w:val="28"/>
        </w:rPr>
        <w:t xml:space="preserve"> настоящей статьи, в протокол собрания вносятся следующие сведения об итогах голосования:</w:t>
      </w:r>
    </w:p>
    <w:p w:rsidR="003D0CFA" w:rsidRPr="008007B7" w:rsidRDefault="003D0CFA" w:rsidP="00A33E92">
      <w:pPr>
        <w:ind w:firstLine="709"/>
        <w:jc w:val="both"/>
        <w:rPr>
          <w:sz w:val="28"/>
          <w:szCs w:val="28"/>
        </w:rPr>
      </w:pPr>
      <w:r w:rsidRPr="008007B7">
        <w:rPr>
          <w:sz w:val="28"/>
          <w:szCs w:val="28"/>
        </w:rPr>
        <w:t>1) число голосов участников публичных слушаний поданных за вариант ответа «да»;</w:t>
      </w:r>
    </w:p>
    <w:p w:rsidR="003D0CFA" w:rsidRPr="008007B7" w:rsidRDefault="003D0CFA" w:rsidP="00A33E92">
      <w:pPr>
        <w:ind w:firstLine="709"/>
        <w:jc w:val="both"/>
        <w:rPr>
          <w:sz w:val="28"/>
          <w:szCs w:val="28"/>
        </w:rPr>
      </w:pPr>
      <w:r w:rsidRPr="008007B7">
        <w:rPr>
          <w:sz w:val="28"/>
          <w:szCs w:val="28"/>
        </w:rPr>
        <w:t xml:space="preserve">2) </w:t>
      </w:r>
      <w:r w:rsidR="003C7525" w:rsidRPr="008007B7">
        <w:rPr>
          <w:sz w:val="28"/>
          <w:szCs w:val="28"/>
        </w:rPr>
        <w:t>число голосов участников публичных слушаний поданных за вариант ответа «нет»;</w:t>
      </w:r>
    </w:p>
    <w:p w:rsidR="003C7525" w:rsidRPr="008007B7" w:rsidRDefault="003C7525" w:rsidP="00A33E92">
      <w:pPr>
        <w:ind w:firstLine="709"/>
        <w:jc w:val="both"/>
        <w:rPr>
          <w:sz w:val="28"/>
          <w:szCs w:val="28"/>
        </w:rPr>
      </w:pPr>
      <w:r w:rsidRPr="008007B7">
        <w:rPr>
          <w:sz w:val="28"/>
          <w:szCs w:val="28"/>
        </w:rPr>
        <w:t>3) число голосов участников публичных слушаний поданных за вариант ответа «воздержался».</w:t>
      </w:r>
    </w:p>
    <w:p w:rsidR="003C7525" w:rsidRPr="008007B7" w:rsidRDefault="0015643D" w:rsidP="00A33E92">
      <w:pPr>
        <w:ind w:firstLine="709"/>
        <w:jc w:val="both"/>
        <w:rPr>
          <w:kern w:val="2"/>
          <w:sz w:val="28"/>
          <w:szCs w:val="28"/>
        </w:rPr>
      </w:pPr>
      <w:r w:rsidRPr="008007B7">
        <w:rPr>
          <w:sz w:val="28"/>
          <w:szCs w:val="28"/>
        </w:rPr>
        <w:t xml:space="preserve">5. Итоги голосования на публичных слушаниях, голосование по вопросу которых </w:t>
      </w:r>
      <w:r w:rsidRPr="008007B7">
        <w:rPr>
          <w:kern w:val="2"/>
          <w:sz w:val="28"/>
          <w:szCs w:val="28"/>
        </w:rPr>
        <w:t>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15643D" w:rsidRPr="008007B7" w:rsidRDefault="0015643D" w:rsidP="0015643D">
      <w:pPr>
        <w:ind w:firstLine="709"/>
        <w:jc w:val="both"/>
        <w:rPr>
          <w:sz w:val="28"/>
          <w:szCs w:val="28"/>
        </w:rPr>
      </w:pPr>
      <w:r w:rsidRPr="008007B7">
        <w:rPr>
          <w:sz w:val="28"/>
          <w:szCs w:val="28"/>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 </w:t>
      </w:r>
    </w:p>
    <w:p w:rsidR="00F1414C" w:rsidRPr="008007B7" w:rsidRDefault="0015643D" w:rsidP="00F1414C">
      <w:pPr>
        <w:ind w:firstLine="709"/>
        <w:jc w:val="both"/>
        <w:rPr>
          <w:sz w:val="28"/>
          <w:szCs w:val="28"/>
        </w:rPr>
      </w:pPr>
      <w:r w:rsidRPr="008007B7">
        <w:rPr>
          <w:kern w:val="2"/>
          <w:sz w:val="28"/>
          <w:szCs w:val="28"/>
        </w:rPr>
        <w:t xml:space="preserve">6. </w:t>
      </w:r>
      <w:r w:rsidR="00F1414C" w:rsidRPr="008007B7">
        <w:rPr>
          <w:sz w:val="28"/>
          <w:szCs w:val="28"/>
        </w:rPr>
        <w:t>В случаях, предусмотренных частью 5 настоящей статьи, в протокол собрания вносятся следующие сведения об итогах голосования:</w:t>
      </w:r>
    </w:p>
    <w:p w:rsidR="00AC6143" w:rsidRPr="008007B7" w:rsidRDefault="00F1414C" w:rsidP="00AC6143">
      <w:pPr>
        <w:ind w:firstLine="709"/>
        <w:jc w:val="both"/>
        <w:rPr>
          <w:sz w:val="28"/>
          <w:szCs w:val="28"/>
        </w:rPr>
      </w:pPr>
      <w:r w:rsidRPr="008007B7">
        <w:rPr>
          <w:sz w:val="28"/>
          <w:szCs w:val="28"/>
        </w:rPr>
        <w:t>1</w:t>
      </w:r>
      <w:r w:rsidR="00AC6143" w:rsidRPr="008007B7">
        <w:rPr>
          <w:sz w:val="28"/>
          <w:szCs w:val="28"/>
        </w:rPr>
        <w:t>) число бюллетеней публичных слушани</w:t>
      </w:r>
      <w:r w:rsidRPr="008007B7">
        <w:rPr>
          <w:sz w:val="28"/>
          <w:szCs w:val="28"/>
        </w:rPr>
        <w:t>й</w:t>
      </w:r>
      <w:r w:rsidR="00AC6143" w:rsidRPr="008007B7">
        <w:rPr>
          <w:sz w:val="28"/>
          <w:szCs w:val="28"/>
        </w:rPr>
        <w:t>, выданных участникам публичных слушаний;</w:t>
      </w:r>
    </w:p>
    <w:p w:rsidR="00AC6143" w:rsidRPr="008007B7" w:rsidRDefault="00F1414C" w:rsidP="00AC6143">
      <w:pPr>
        <w:ind w:firstLine="709"/>
        <w:jc w:val="both"/>
        <w:rPr>
          <w:sz w:val="28"/>
          <w:szCs w:val="28"/>
        </w:rPr>
      </w:pPr>
      <w:r w:rsidRPr="008007B7">
        <w:rPr>
          <w:sz w:val="28"/>
          <w:szCs w:val="28"/>
        </w:rPr>
        <w:t>2</w:t>
      </w:r>
      <w:r w:rsidR="00AC6143" w:rsidRPr="008007B7">
        <w:rPr>
          <w:sz w:val="28"/>
          <w:szCs w:val="28"/>
        </w:rPr>
        <w:t>) число бюллетеней публичных слушани</w:t>
      </w:r>
      <w:r w:rsidRPr="008007B7">
        <w:rPr>
          <w:sz w:val="28"/>
          <w:szCs w:val="28"/>
        </w:rPr>
        <w:t>й</w:t>
      </w:r>
      <w:r w:rsidR="00AC6143" w:rsidRPr="008007B7">
        <w:rPr>
          <w:sz w:val="28"/>
          <w:szCs w:val="28"/>
        </w:rPr>
        <w:t>, признанных недействительными;</w:t>
      </w:r>
    </w:p>
    <w:p w:rsidR="00AC6143" w:rsidRPr="008007B7" w:rsidRDefault="00F1414C" w:rsidP="00AC6143">
      <w:pPr>
        <w:ind w:firstLine="709"/>
        <w:jc w:val="both"/>
        <w:rPr>
          <w:sz w:val="28"/>
          <w:szCs w:val="28"/>
        </w:rPr>
      </w:pPr>
      <w:r w:rsidRPr="008007B7">
        <w:rPr>
          <w:sz w:val="28"/>
          <w:szCs w:val="28"/>
        </w:rPr>
        <w:t>3</w:t>
      </w:r>
      <w:r w:rsidR="00AC6143" w:rsidRPr="008007B7">
        <w:rPr>
          <w:sz w:val="28"/>
          <w:szCs w:val="28"/>
        </w:rPr>
        <w:t>) число бюллетеней публичных слушани</w:t>
      </w:r>
      <w:r w:rsidR="00D74B86" w:rsidRPr="008007B7">
        <w:rPr>
          <w:sz w:val="28"/>
          <w:szCs w:val="28"/>
        </w:rPr>
        <w:t>й</w:t>
      </w:r>
      <w:r w:rsidR="00AC6143" w:rsidRPr="008007B7">
        <w:rPr>
          <w:sz w:val="28"/>
          <w:szCs w:val="28"/>
        </w:rPr>
        <w:t xml:space="preserve">, выданных участникам публичных слушаний и не сданных </w:t>
      </w:r>
      <w:r w:rsidR="00D74B86" w:rsidRPr="008007B7">
        <w:rPr>
          <w:sz w:val="28"/>
          <w:szCs w:val="28"/>
        </w:rPr>
        <w:t>организаторам публичных слушаний;</w:t>
      </w:r>
    </w:p>
    <w:p w:rsidR="00AC6143" w:rsidRPr="008007B7" w:rsidRDefault="00D74B86" w:rsidP="00AC6143">
      <w:pPr>
        <w:ind w:firstLine="709"/>
        <w:jc w:val="both"/>
        <w:rPr>
          <w:sz w:val="28"/>
          <w:szCs w:val="28"/>
        </w:rPr>
      </w:pPr>
      <w:r w:rsidRPr="008007B7">
        <w:rPr>
          <w:sz w:val="28"/>
          <w:szCs w:val="28"/>
        </w:rPr>
        <w:t>4</w:t>
      </w:r>
      <w:r w:rsidR="00AC6143" w:rsidRPr="008007B7">
        <w:rPr>
          <w:sz w:val="28"/>
          <w:szCs w:val="28"/>
        </w:rPr>
        <w:t>) число действительных бюллетеней публичных слушани</w:t>
      </w:r>
      <w:r w:rsidRPr="008007B7">
        <w:rPr>
          <w:sz w:val="28"/>
          <w:szCs w:val="28"/>
        </w:rPr>
        <w:t>й</w:t>
      </w:r>
      <w:r w:rsidR="00AC6143" w:rsidRPr="008007B7">
        <w:rPr>
          <w:sz w:val="28"/>
          <w:szCs w:val="28"/>
        </w:rPr>
        <w:t>, в которых отмечен вариант ответа «</w:t>
      </w:r>
      <w:r w:rsidRPr="008007B7">
        <w:rPr>
          <w:sz w:val="28"/>
          <w:szCs w:val="28"/>
        </w:rPr>
        <w:t>да</w:t>
      </w:r>
      <w:r w:rsidR="00AC6143" w:rsidRPr="008007B7">
        <w:rPr>
          <w:sz w:val="28"/>
          <w:szCs w:val="28"/>
        </w:rPr>
        <w:t>»;</w:t>
      </w:r>
    </w:p>
    <w:p w:rsidR="00AC6143" w:rsidRPr="008007B7" w:rsidRDefault="00D74B86" w:rsidP="00AC6143">
      <w:pPr>
        <w:ind w:firstLine="709"/>
        <w:jc w:val="both"/>
        <w:rPr>
          <w:sz w:val="28"/>
          <w:szCs w:val="28"/>
        </w:rPr>
      </w:pPr>
      <w:r w:rsidRPr="008007B7">
        <w:rPr>
          <w:sz w:val="28"/>
          <w:szCs w:val="28"/>
        </w:rPr>
        <w:t>5</w:t>
      </w:r>
      <w:r w:rsidR="00AC6143" w:rsidRPr="008007B7">
        <w:rPr>
          <w:sz w:val="28"/>
          <w:szCs w:val="28"/>
        </w:rPr>
        <w:t>) число действительных бюллетеней публичных слушани</w:t>
      </w:r>
      <w:r w:rsidRPr="008007B7">
        <w:rPr>
          <w:sz w:val="28"/>
          <w:szCs w:val="28"/>
        </w:rPr>
        <w:t>й</w:t>
      </w:r>
      <w:r w:rsidR="00AC6143" w:rsidRPr="008007B7">
        <w:rPr>
          <w:sz w:val="28"/>
          <w:szCs w:val="28"/>
        </w:rPr>
        <w:t>, в которых отмечен вариант ответа «</w:t>
      </w:r>
      <w:r w:rsidRPr="008007B7">
        <w:rPr>
          <w:sz w:val="28"/>
          <w:szCs w:val="28"/>
        </w:rPr>
        <w:t>нет</w:t>
      </w:r>
      <w:r w:rsidR="00AC6143" w:rsidRPr="008007B7">
        <w:rPr>
          <w:sz w:val="28"/>
          <w:szCs w:val="28"/>
        </w:rPr>
        <w:t>»</w:t>
      </w:r>
      <w:r w:rsidRPr="008007B7">
        <w:rPr>
          <w:sz w:val="28"/>
          <w:szCs w:val="28"/>
        </w:rPr>
        <w:t>;</w:t>
      </w:r>
    </w:p>
    <w:p w:rsidR="00D74B86" w:rsidRPr="008007B7" w:rsidRDefault="00D74B86" w:rsidP="00AC6143">
      <w:pPr>
        <w:ind w:firstLine="709"/>
        <w:jc w:val="both"/>
        <w:rPr>
          <w:sz w:val="28"/>
          <w:szCs w:val="28"/>
        </w:rPr>
      </w:pPr>
      <w:r w:rsidRPr="008007B7">
        <w:rPr>
          <w:sz w:val="28"/>
          <w:szCs w:val="28"/>
        </w:rPr>
        <w:lastRenderedPageBreak/>
        <w:t>6) число действительных бюллетеней публичных слушаний, в которых отмечен вариант ответа «воздержался».</w:t>
      </w:r>
    </w:p>
    <w:p w:rsidR="00EB0FE3" w:rsidRPr="008007B7" w:rsidRDefault="00EB0FE3" w:rsidP="00EB0FE3">
      <w:pPr>
        <w:ind w:firstLine="709"/>
        <w:jc w:val="both"/>
        <w:rPr>
          <w:sz w:val="28"/>
          <w:szCs w:val="28"/>
        </w:rPr>
      </w:pPr>
    </w:p>
    <w:p w:rsidR="00EB0FE3" w:rsidRPr="008007B7" w:rsidRDefault="00EB0FE3" w:rsidP="00EB0FE3">
      <w:pPr>
        <w:pStyle w:val="3"/>
        <w:spacing w:before="0" w:after="0"/>
        <w:ind w:firstLine="720"/>
        <w:jc w:val="both"/>
        <w:rPr>
          <w:rFonts w:ascii="Times New Roman" w:hAnsi="Times New Roman"/>
          <w:b w:val="0"/>
          <w:kern w:val="2"/>
          <w:sz w:val="28"/>
          <w:szCs w:val="28"/>
          <w:lang w:val="ru-RU"/>
        </w:rPr>
      </w:pPr>
      <w:r w:rsidRPr="008007B7">
        <w:rPr>
          <w:rFonts w:ascii="Times New Roman" w:hAnsi="Times New Roman"/>
          <w:b w:val="0"/>
          <w:kern w:val="2"/>
          <w:sz w:val="28"/>
          <w:szCs w:val="28"/>
        </w:rPr>
        <w:t xml:space="preserve">Статья </w:t>
      </w:r>
      <w:r w:rsidRPr="008007B7">
        <w:rPr>
          <w:rFonts w:ascii="Times New Roman" w:hAnsi="Times New Roman"/>
          <w:b w:val="0"/>
          <w:kern w:val="2"/>
          <w:sz w:val="28"/>
          <w:szCs w:val="28"/>
          <w:lang w:val="ru-RU"/>
        </w:rPr>
        <w:t>21</w:t>
      </w:r>
      <w:r w:rsidRPr="008007B7">
        <w:rPr>
          <w:rFonts w:ascii="Times New Roman" w:hAnsi="Times New Roman"/>
          <w:b w:val="0"/>
          <w:kern w:val="2"/>
          <w:sz w:val="28"/>
          <w:szCs w:val="28"/>
        </w:rPr>
        <w:t xml:space="preserve">. </w:t>
      </w:r>
      <w:r w:rsidRPr="008007B7">
        <w:rPr>
          <w:rFonts w:ascii="Times New Roman" w:hAnsi="Times New Roman"/>
          <w:b w:val="0"/>
          <w:kern w:val="2"/>
          <w:sz w:val="28"/>
          <w:szCs w:val="28"/>
          <w:lang w:val="ru-RU"/>
        </w:rPr>
        <w:t>Порядок установления результатов публичных слушаний</w:t>
      </w:r>
    </w:p>
    <w:p w:rsidR="00EB0FE3" w:rsidRPr="008007B7" w:rsidRDefault="00EB0FE3" w:rsidP="00EB0FE3">
      <w:pPr>
        <w:ind w:firstLine="709"/>
        <w:jc w:val="both"/>
        <w:rPr>
          <w:sz w:val="28"/>
          <w:szCs w:val="28"/>
        </w:rPr>
      </w:pPr>
    </w:p>
    <w:p w:rsidR="00EB0FE3" w:rsidRPr="008007B7" w:rsidRDefault="00EB0FE3" w:rsidP="00EB0FE3">
      <w:pPr>
        <w:ind w:firstLine="709"/>
        <w:jc w:val="both"/>
        <w:rPr>
          <w:sz w:val="28"/>
          <w:szCs w:val="28"/>
        </w:rPr>
      </w:pPr>
      <w:r w:rsidRPr="008007B7">
        <w:rPr>
          <w:sz w:val="28"/>
          <w:szCs w:val="28"/>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73751F" w:rsidRPr="008007B7" w:rsidRDefault="0073751F" w:rsidP="00EB0FE3">
      <w:pPr>
        <w:ind w:firstLine="709"/>
        <w:jc w:val="both"/>
        <w:rPr>
          <w:sz w:val="28"/>
          <w:szCs w:val="28"/>
        </w:rPr>
      </w:pPr>
      <w:r w:rsidRPr="008007B7">
        <w:rPr>
          <w:sz w:val="28"/>
          <w:szCs w:val="28"/>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w:t>
      </w:r>
      <w:r w:rsidR="00BC34BB" w:rsidRPr="008007B7">
        <w:rPr>
          <w:sz w:val="28"/>
          <w:szCs w:val="28"/>
        </w:rPr>
        <w:t>, поступивших от участников публичных слушаний.</w:t>
      </w:r>
    </w:p>
    <w:p w:rsidR="0073751F" w:rsidRPr="008007B7" w:rsidRDefault="00BC34BB" w:rsidP="00EB0FE3">
      <w:pPr>
        <w:ind w:firstLine="709"/>
        <w:jc w:val="both"/>
        <w:rPr>
          <w:sz w:val="28"/>
          <w:szCs w:val="28"/>
        </w:rPr>
      </w:pPr>
      <w:r w:rsidRPr="008007B7">
        <w:rPr>
          <w:sz w:val="28"/>
          <w:szCs w:val="28"/>
        </w:rPr>
        <w:t xml:space="preserve">3. Результаты публичных слушаний, </w:t>
      </w:r>
      <w:r w:rsidR="0073751F" w:rsidRPr="008007B7">
        <w:rPr>
          <w:sz w:val="28"/>
          <w:szCs w:val="28"/>
        </w:rPr>
        <w:t>проводившихся в форме одного собрания, устанавливаются на основании протокола собрания</w:t>
      </w:r>
      <w:r w:rsidRPr="008007B7">
        <w:rPr>
          <w:sz w:val="28"/>
          <w:szCs w:val="28"/>
        </w:rPr>
        <w:t>.</w:t>
      </w:r>
    </w:p>
    <w:p w:rsidR="00BC34BB" w:rsidRPr="008007B7" w:rsidRDefault="00BC34BB" w:rsidP="00EB0FE3">
      <w:pPr>
        <w:ind w:firstLine="709"/>
        <w:jc w:val="both"/>
        <w:rPr>
          <w:sz w:val="28"/>
          <w:szCs w:val="28"/>
        </w:rPr>
      </w:pPr>
      <w:r w:rsidRPr="008007B7">
        <w:rPr>
          <w:sz w:val="28"/>
          <w:szCs w:val="28"/>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BC34BB" w:rsidRPr="008007B7" w:rsidRDefault="00BC34BB" w:rsidP="00BC34BB">
      <w:pPr>
        <w:ind w:firstLine="709"/>
        <w:jc w:val="both"/>
        <w:rPr>
          <w:sz w:val="28"/>
          <w:szCs w:val="28"/>
        </w:rPr>
      </w:pPr>
      <w:r w:rsidRPr="008007B7">
        <w:rPr>
          <w:sz w:val="28"/>
          <w:szCs w:val="28"/>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BC34BB" w:rsidRPr="008007B7" w:rsidRDefault="00BC34BB" w:rsidP="00BC34BB">
      <w:pPr>
        <w:ind w:firstLine="709"/>
        <w:jc w:val="both"/>
        <w:rPr>
          <w:sz w:val="28"/>
          <w:szCs w:val="28"/>
        </w:rPr>
      </w:pPr>
      <w:r w:rsidRPr="008007B7">
        <w:rPr>
          <w:sz w:val="28"/>
          <w:szCs w:val="28"/>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BC34BB" w:rsidRPr="008007B7" w:rsidRDefault="00BC34BB" w:rsidP="00BC34BB">
      <w:pPr>
        <w:ind w:firstLine="709"/>
        <w:jc w:val="both"/>
        <w:rPr>
          <w:sz w:val="28"/>
          <w:szCs w:val="28"/>
        </w:rPr>
      </w:pPr>
      <w:r w:rsidRPr="008007B7">
        <w:rPr>
          <w:sz w:val="28"/>
          <w:szCs w:val="28"/>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BC34BB" w:rsidRPr="008007B7" w:rsidRDefault="00BC34BB" w:rsidP="00BC34BB">
      <w:pPr>
        <w:ind w:firstLine="709"/>
        <w:jc w:val="both"/>
        <w:rPr>
          <w:sz w:val="28"/>
          <w:szCs w:val="28"/>
        </w:rPr>
      </w:pPr>
      <w:r w:rsidRPr="008007B7">
        <w:rPr>
          <w:sz w:val="28"/>
          <w:szCs w:val="28"/>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BC34BB" w:rsidRPr="008007B7" w:rsidRDefault="00BC34BB" w:rsidP="00BC34BB">
      <w:pPr>
        <w:ind w:firstLine="709"/>
        <w:jc w:val="both"/>
        <w:rPr>
          <w:sz w:val="28"/>
          <w:szCs w:val="28"/>
        </w:rPr>
      </w:pPr>
      <w:r w:rsidRPr="008007B7">
        <w:rPr>
          <w:sz w:val="28"/>
          <w:szCs w:val="28"/>
        </w:rPr>
        <w:t xml:space="preserve">1) об учете предложения (замечания), поступившего </w:t>
      </w:r>
      <w:r w:rsidR="00222F09" w:rsidRPr="008007B7">
        <w:rPr>
          <w:sz w:val="28"/>
          <w:szCs w:val="28"/>
        </w:rPr>
        <w:t xml:space="preserve">от участников </w:t>
      </w:r>
      <w:r w:rsidRPr="008007B7">
        <w:rPr>
          <w:sz w:val="28"/>
          <w:szCs w:val="28"/>
        </w:rPr>
        <w:t>публичных слушаний</w:t>
      </w:r>
      <w:r w:rsidR="00222F09" w:rsidRPr="008007B7">
        <w:rPr>
          <w:sz w:val="28"/>
          <w:szCs w:val="28"/>
        </w:rPr>
        <w:t xml:space="preserve">,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w:t>
      </w:r>
      <w:r w:rsidR="00EA5AF8" w:rsidRPr="008007B7">
        <w:rPr>
          <w:sz w:val="28"/>
          <w:szCs w:val="28"/>
        </w:rPr>
        <w:t xml:space="preserve">Законодательное Собрание </w:t>
      </w:r>
      <w:r w:rsidR="00B35F7B">
        <w:rPr>
          <w:sz w:val="28"/>
          <w:szCs w:val="28"/>
        </w:rPr>
        <w:t>Ленинградской</w:t>
      </w:r>
      <w:r w:rsidR="00EA5AF8" w:rsidRPr="008007B7">
        <w:rPr>
          <w:sz w:val="28"/>
          <w:szCs w:val="28"/>
        </w:rPr>
        <w:t xml:space="preserve"> области</w:t>
      </w:r>
      <w:r w:rsidR="00222F09" w:rsidRPr="008007B7">
        <w:rPr>
          <w:sz w:val="28"/>
          <w:szCs w:val="28"/>
        </w:rPr>
        <w:t>)</w:t>
      </w:r>
      <w:r w:rsidRPr="008007B7">
        <w:rPr>
          <w:sz w:val="28"/>
          <w:szCs w:val="28"/>
        </w:rPr>
        <w:t>;</w:t>
      </w:r>
    </w:p>
    <w:p w:rsidR="00BC34BB" w:rsidRPr="008007B7" w:rsidRDefault="00BC34BB" w:rsidP="00EB0FE3">
      <w:pPr>
        <w:ind w:firstLine="709"/>
        <w:jc w:val="both"/>
        <w:rPr>
          <w:sz w:val="28"/>
          <w:szCs w:val="28"/>
        </w:rPr>
      </w:pPr>
      <w:r w:rsidRPr="008007B7">
        <w:rPr>
          <w:sz w:val="28"/>
          <w:szCs w:val="28"/>
        </w:rPr>
        <w:t xml:space="preserve">2) об </w:t>
      </w:r>
      <w:r w:rsidR="00893A15" w:rsidRPr="008007B7">
        <w:rPr>
          <w:sz w:val="28"/>
          <w:szCs w:val="28"/>
        </w:rPr>
        <w:t>оставлении</w:t>
      </w:r>
      <w:r w:rsidRPr="008007B7">
        <w:rPr>
          <w:sz w:val="28"/>
          <w:szCs w:val="28"/>
        </w:rPr>
        <w:t xml:space="preserve"> предложения (замечания), поступившего </w:t>
      </w:r>
      <w:r w:rsidR="00893A15" w:rsidRPr="008007B7">
        <w:rPr>
          <w:sz w:val="28"/>
          <w:szCs w:val="28"/>
        </w:rPr>
        <w:t>от участников публичных слушаний, без учета.</w:t>
      </w:r>
    </w:p>
    <w:p w:rsidR="00BE0B65" w:rsidRPr="008007B7" w:rsidRDefault="00BE0B65" w:rsidP="005E7667">
      <w:pPr>
        <w:autoSpaceDE w:val="0"/>
        <w:autoSpaceDN w:val="0"/>
        <w:adjustRightInd w:val="0"/>
        <w:ind w:firstLine="709"/>
        <w:jc w:val="both"/>
        <w:rPr>
          <w:kern w:val="2"/>
          <w:sz w:val="28"/>
          <w:szCs w:val="28"/>
        </w:rPr>
      </w:pPr>
    </w:p>
    <w:p w:rsidR="00BE0B65" w:rsidRPr="008007B7" w:rsidRDefault="00BE0B65" w:rsidP="00BE0B65">
      <w:pPr>
        <w:pStyle w:val="3"/>
        <w:spacing w:before="0" w:after="0"/>
        <w:ind w:firstLine="720"/>
        <w:jc w:val="both"/>
        <w:rPr>
          <w:rFonts w:ascii="Times New Roman" w:hAnsi="Times New Roman"/>
          <w:b w:val="0"/>
          <w:kern w:val="2"/>
          <w:sz w:val="28"/>
          <w:szCs w:val="28"/>
          <w:lang w:val="ru-RU"/>
        </w:rPr>
      </w:pPr>
      <w:r w:rsidRPr="008007B7">
        <w:rPr>
          <w:rFonts w:ascii="Times New Roman" w:hAnsi="Times New Roman"/>
          <w:b w:val="0"/>
          <w:kern w:val="2"/>
          <w:sz w:val="28"/>
          <w:szCs w:val="28"/>
        </w:rPr>
        <w:lastRenderedPageBreak/>
        <w:t xml:space="preserve">Статья </w:t>
      </w:r>
      <w:r w:rsidRPr="008007B7">
        <w:rPr>
          <w:rFonts w:ascii="Times New Roman" w:hAnsi="Times New Roman"/>
          <w:b w:val="0"/>
          <w:kern w:val="2"/>
          <w:sz w:val="28"/>
          <w:szCs w:val="28"/>
          <w:lang w:val="ru-RU"/>
        </w:rPr>
        <w:t>22</w:t>
      </w:r>
      <w:r w:rsidRPr="008007B7">
        <w:rPr>
          <w:rFonts w:ascii="Times New Roman" w:hAnsi="Times New Roman"/>
          <w:b w:val="0"/>
          <w:kern w:val="2"/>
          <w:sz w:val="28"/>
          <w:szCs w:val="28"/>
        </w:rPr>
        <w:t xml:space="preserve">. </w:t>
      </w:r>
      <w:r w:rsidRPr="008007B7">
        <w:rPr>
          <w:rFonts w:ascii="Times New Roman" w:hAnsi="Times New Roman"/>
          <w:b w:val="0"/>
          <w:kern w:val="2"/>
          <w:sz w:val="28"/>
          <w:szCs w:val="28"/>
          <w:lang w:val="ru-RU"/>
        </w:rPr>
        <w:t>Заключение о результатах публичных слушаний</w:t>
      </w:r>
    </w:p>
    <w:p w:rsidR="00893A15" w:rsidRPr="008007B7" w:rsidRDefault="00893A15" w:rsidP="005E7667">
      <w:pPr>
        <w:autoSpaceDE w:val="0"/>
        <w:autoSpaceDN w:val="0"/>
        <w:adjustRightInd w:val="0"/>
        <w:ind w:firstLine="709"/>
        <w:jc w:val="both"/>
        <w:rPr>
          <w:kern w:val="2"/>
          <w:sz w:val="28"/>
          <w:szCs w:val="28"/>
        </w:rPr>
      </w:pPr>
    </w:p>
    <w:p w:rsidR="00BE0B65" w:rsidRPr="008007B7" w:rsidRDefault="00BE0B65" w:rsidP="00BE0B65">
      <w:pPr>
        <w:autoSpaceDE w:val="0"/>
        <w:autoSpaceDN w:val="0"/>
        <w:adjustRightInd w:val="0"/>
        <w:ind w:firstLine="709"/>
        <w:jc w:val="both"/>
        <w:rPr>
          <w:kern w:val="2"/>
          <w:sz w:val="28"/>
          <w:szCs w:val="28"/>
        </w:rPr>
      </w:pPr>
      <w:r w:rsidRPr="008007B7">
        <w:rPr>
          <w:kern w:val="2"/>
          <w:sz w:val="28"/>
          <w:szCs w:val="28"/>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BE0B65" w:rsidRPr="008007B7" w:rsidRDefault="00BE0B65" w:rsidP="00BE0B65">
      <w:pPr>
        <w:autoSpaceDE w:val="0"/>
        <w:autoSpaceDN w:val="0"/>
        <w:adjustRightInd w:val="0"/>
        <w:ind w:firstLine="709"/>
        <w:jc w:val="both"/>
        <w:rPr>
          <w:kern w:val="2"/>
          <w:sz w:val="28"/>
          <w:szCs w:val="28"/>
        </w:rPr>
      </w:pPr>
      <w:r w:rsidRPr="008007B7">
        <w:rPr>
          <w:kern w:val="2"/>
          <w:sz w:val="28"/>
          <w:szCs w:val="28"/>
        </w:rPr>
        <w:t xml:space="preserve">2. </w:t>
      </w:r>
      <w:r w:rsidR="00761BC2" w:rsidRPr="008007B7">
        <w:rPr>
          <w:kern w:val="2"/>
          <w:sz w:val="28"/>
          <w:szCs w:val="28"/>
        </w:rPr>
        <w:t>Проект з</w:t>
      </w:r>
      <w:r w:rsidRPr="008007B7">
        <w:rPr>
          <w:kern w:val="2"/>
          <w:sz w:val="28"/>
          <w:szCs w:val="28"/>
        </w:rPr>
        <w:t>аключени</w:t>
      </w:r>
      <w:r w:rsidR="00761BC2" w:rsidRPr="008007B7">
        <w:rPr>
          <w:kern w:val="2"/>
          <w:sz w:val="28"/>
          <w:szCs w:val="28"/>
        </w:rPr>
        <w:t>я</w:t>
      </w:r>
      <w:r w:rsidRPr="008007B7">
        <w:rPr>
          <w:kern w:val="2"/>
          <w:sz w:val="28"/>
          <w:szCs w:val="28"/>
        </w:rPr>
        <w:t xml:space="preserve"> о результатах публичных слушаний долж</w:t>
      </w:r>
      <w:r w:rsidR="00761BC2" w:rsidRPr="008007B7">
        <w:rPr>
          <w:kern w:val="2"/>
          <w:sz w:val="28"/>
          <w:szCs w:val="28"/>
        </w:rPr>
        <w:t>е</w:t>
      </w:r>
      <w:r w:rsidRPr="008007B7">
        <w:rPr>
          <w:kern w:val="2"/>
          <w:sz w:val="28"/>
          <w:szCs w:val="28"/>
        </w:rPr>
        <w:t>н содержать следующие сведения:</w:t>
      </w:r>
    </w:p>
    <w:p w:rsidR="00BE0B65" w:rsidRPr="008007B7" w:rsidRDefault="00BE0B65" w:rsidP="00BE0B65">
      <w:pPr>
        <w:autoSpaceDE w:val="0"/>
        <w:autoSpaceDN w:val="0"/>
        <w:adjustRightInd w:val="0"/>
        <w:ind w:firstLine="709"/>
        <w:jc w:val="both"/>
        <w:rPr>
          <w:kern w:val="2"/>
          <w:sz w:val="28"/>
          <w:szCs w:val="28"/>
        </w:rPr>
      </w:pPr>
      <w:r w:rsidRPr="008007B7">
        <w:rPr>
          <w:kern w:val="2"/>
          <w:sz w:val="28"/>
          <w:szCs w:val="28"/>
        </w:rPr>
        <w:t>1) число проведенных собраний с указанием даты и места проведения каждого собрания;</w:t>
      </w:r>
    </w:p>
    <w:p w:rsidR="00BE0B65" w:rsidRPr="008007B7" w:rsidRDefault="00BE0B65" w:rsidP="00BE0B65">
      <w:pPr>
        <w:autoSpaceDE w:val="0"/>
        <w:autoSpaceDN w:val="0"/>
        <w:adjustRightInd w:val="0"/>
        <w:ind w:firstLine="709"/>
        <w:jc w:val="both"/>
        <w:rPr>
          <w:kern w:val="2"/>
          <w:sz w:val="28"/>
          <w:szCs w:val="28"/>
        </w:rPr>
      </w:pPr>
      <w:r w:rsidRPr="008007B7">
        <w:rPr>
          <w:kern w:val="2"/>
          <w:sz w:val="28"/>
          <w:szCs w:val="28"/>
        </w:rPr>
        <w:t xml:space="preserve">2) вопрос публичных слушаний, по которому </w:t>
      </w:r>
      <w:r w:rsidR="00761BC2" w:rsidRPr="008007B7">
        <w:rPr>
          <w:kern w:val="2"/>
          <w:sz w:val="28"/>
          <w:szCs w:val="28"/>
        </w:rPr>
        <w:t>осуществлялось</w:t>
      </w:r>
      <w:r w:rsidRPr="008007B7">
        <w:rPr>
          <w:kern w:val="2"/>
          <w:sz w:val="28"/>
          <w:szCs w:val="28"/>
        </w:rPr>
        <w:t xml:space="preserve"> гол</w:t>
      </w:r>
      <w:r w:rsidR="00761BC2" w:rsidRPr="008007B7">
        <w:rPr>
          <w:kern w:val="2"/>
          <w:sz w:val="28"/>
          <w:szCs w:val="28"/>
        </w:rPr>
        <w:t>о</w:t>
      </w:r>
      <w:r w:rsidRPr="008007B7">
        <w:rPr>
          <w:kern w:val="2"/>
          <w:sz w:val="28"/>
          <w:szCs w:val="28"/>
        </w:rPr>
        <w:t>сование</w:t>
      </w:r>
      <w:r w:rsidR="00761BC2" w:rsidRPr="008007B7">
        <w:rPr>
          <w:kern w:val="2"/>
          <w:sz w:val="28"/>
          <w:szCs w:val="28"/>
        </w:rPr>
        <w:t xml:space="preserve"> и варианты ответа на него;</w:t>
      </w:r>
    </w:p>
    <w:p w:rsidR="00BE0B65" w:rsidRPr="008007B7" w:rsidRDefault="00761BC2" w:rsidP="00BE0B65">
      <w:pPr>
        <w:autoSpaceDE w:val="0"/>
        <w:autoSpaceDN w:val="0"/>
        <w:adjustRightInd w:val="0"/>
        <w:ind w:firstLine="709"/>
        <w:jc w:val="both"/>
        <w:rPr>
          <w:kern w:val="2"/>
          <w:sz w:val="28"/>
          <w:szCs w:val="28"/>
        </w:rPr>
      </w:pPr>
      <w:r w:rsidRPr="008007B7">
        <w:rPr>
          <w:kern w:val="2"/>
          <w:sz w:val="28"/>
          <w:szCs w:val="28"/>
        </w:rPr>
        <w:t xml:space="preserve">3) </w:t>
      </w:r>
      <w:r w:rsidR="00BE0B65" w:rsidRPr="008007B7">
        <w:rPr>
          <w:kern w:val="2"/>
          <w:sz w:val="28"/>
          <w:szCs w:val="28"/>
        </w:rPr>
        <w:t>форма голосования на публичных слушаниях;</w:t>
      </w:r>
    </w:p>
    <w:p w:rsidR="00BE0B65" w:rsidRPr="008007B7" w:rsidRDefault="00761BC2" w:rsidP="00BE0B65">
      <w:pPr>
        <w:ind w:firstLine="709"/>
        <w:jc w:val="both"/>
        <w:rPr>
          <w:sz w:val="28"/>
          <w:szCs w:val="28"/>
        </w:rPr>
      </w:pPr>
      <w:r w:rsidRPr="008007B7">
        <w:rPr>
          <w:sz w:val="28"/>
          <w:szCs w:val="28"/>
        </w:rPr>
        <w:t xml:space="preserve">4) </w:t>
      </w:r>
      <w:r w:rsidR="00BE0B65" w:rsidRPr="008007B7">
        <w:rPr>
          <w:sz w:val="28"/>
          <w:szCs w:val="28"/>
        </w:rPr>
        <w:t>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BE0B65" w:rsidRPr="008007B7" w:rsidRDefault="00761BC2" w:rsidP="00BE0B65">
      <w:pPr>
        <w:ind w:firstLine="709"/>
        <w:jc w:val="both"/>
        <w:rPr>
          <w:sz w:val="28"/>
          <w:szCs w:val="28"/>
        </w:rPr>
      </w:pPr>
      <w:r w:rsidRPr="008007B7">
        <w:rPr>
          <w:sz w:val="28"/>
          <w:szCs w:val="28"/>
        </w:rPr>
        <w:t>5</w:t>
      </w:r>
      <w:r w:rsidR="00BE0B65" w:rsidRPr="008007B7">
        <w:rPr>
          <w:sz w:val="28"/>
          <w:szCs w:val="28"/>
        </w:rPr>
        <w:t>) число участников публичных слушаний</w:t>
      </w:r>
      <w:r w:rsidRPr="008007B7">
        <w:rPr>
          <w:sz w:val="28"/>
          <w:szCs w:val="28"/>
        </w:rPr>
        <w:t>, принявших участие в голосовании по вопросу публичных слушаний;</w:t>
      </w:r>
    </w:p>
    <w:p w:rsidR="00761BC2" w:rsidRPr="008007B7" w:rsidRDefault="00761BC2" w:rsidP="00BE0B65">
      <w:pPr>
        <w:ind w:firstLine="709"/>
        <w:jc w:val="both"/>
        <w:rPr>
          <w:sz w:val="28"/>
          <w:szCs w:val="28"/>
        </w:rPr>
      </w:pPr>
      <w:r w:rsidRPr="008007B7">
        <w:rPr>
          <w:sz w:val="28"/>
          <w:szCs w:val="28"/>
        </w:rPr>
        <w:t>6) число голосов, поданных за каждый вариант ответа на вопрос публичных слушаний, по которому осуществлялось голосование;</w:t>
      </w:r>
    </w:p>
    <w:p w:rsidR="00761BC2" w:rsidRPr="008007B7" w:rsidRDefault="00761BC2" w:rsidP="00BE0B65">
      <w:pPr>
        <w:ind w:firstLine="709"/>
        <w:jc w:val="both"/>
        <w:rPr>
          <w:sz w:val="28"/>
          <w:szCs w:val="28"/>
        </w:rPr>
      </w:pPr>
      <w:r w:rsidRPr="008007B7">
        <w:rPr>
          <w:sz w:val="28"/>
          <w:szCs w:val="28"/>
        </w:rPr>
        <w:t xml:space="preserve">7) число </w:t>
      </w:r>
      <w:r w:rsidR="00964C0D" w:rsidRPr="008007B7">
        <w:rPr>
          <w:sz w:val="28"/>
          <w:szCs w:val="28"/>
        </w:rPr>
        <w:t xml:space="preserve">поступивших </w:t>
      </w:r>
      <w:r w:rsidRPr="008007B7">
        <w:rPr>
          <w:sz w:val="28"/>
          <w:szCs w:val="28"/>
        </w:rPr>
        <w:t>предложений и замечани</w:t>
      </w:r>
      <w:r w:rsidR="00964C0D" w:rsidRPr="008007B7">
        <w:rPr>
          <w:sz w:val="28"/>
          <w:szCs w:val="28"/>
        </w:rPr>
        <w:t>й по вопросу публичных слушаний</w:t>
      </w:r>
      <w:r w:rsidRPr="008007B7">
        <w:rPr>
          <w:sz w:val="28"/>
          <w:szCs w:val="28"/>
        </w:rPr>
        <w:t>;</w:t>
      </w:r>
    </w:p>
    <w:p w:rsidR="00761BC2" w:rsidRPr="008007B7" w:rsidRDefault="00761BC2" w:rsidP="00BE0B65">
      <w:pPr>
        <w:ind w:firstLine="709"/>
        <w:jc w:val="both"/>
        <w:rPr>
          <w:sz w:val="28"/>
          <w:szCs w:val="28"/>
        </w:rPr>
      </w:pPr>
      <w:r w:rsidRPr="008007B7">
        <w:rPr>
          <w:sz w:val="28"/>
          <w:szCs w:val="28"/>
        </w:rPr>
        <w:t xml:space="preserve">8) число </w:t>
      </w:r>
      <w:r w:rsidR="00964C0D" w:rsidRPr="008007B7">
        <w:rPr>
          <w:sz w:val="28"/>
          <w:szCs w:val="28"/>
        </w:rPr>
        <w:t xml:space="preserve">поступивших </w:t>
      </w:r>
      <w:r w:rsidRPr="008007B7">
        <w:rPr>
          <w:sz w:val="28"/>
          <w:szCs w:val="28"/>
        </w:rPr>
        <w:t>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761BC2" w:rsidRPr="008007B7" w:rsidRDefault="00761BC2" w:rsidP="00BE0B65">
      <w:pPr>
        <w:ind w:firstLine="709"/>
        <w:jc w:val="both"/>
        <w:rPr>
          <w:sz w:val="28"/>
          <w:szCs w:val="28"/>
        </w:rPr>
      </w:pPr>
      <w:r w:rsidRPr="008007B7">
        <w:rPr>
          <w:sz w:val="28"/>
          <w:szCs w:val="28"/>
        </w:rPr>
        <w:t xml:space="preserve">9) число </w:t>
      </w:r>
      <w:r w:rsidR="00964C0D" w:rsidRPr="008007B7">
        <w:rPr>
          <w:sz w:val="28"/>
          <w:szCs w:val="28"/>
        </w:rPr>
        <w:t xml:space="preserve">поступивших </w:t>
      </w:r>
      <w:r w:rsidRPr="008007B7">
        <w:rPr>
          <w:sz w:val="28"/>
          <w:szCs w:val="28"/>
        </w:rPr>
        <w:t>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761BC2" w:rsidRPr="008007B7" w:rsidRDefault="00761BC2" w:rsidP="00BE0B65">
      <w:pPr>
        <w:ind w:firstLine="709"/>
        <w:jc w:val="both"/>
        <w:rPr>
          <w:sz w:val="28"/>
          <w:szCs w:val="28"/>
        </w:rPr>
      </w:pPr>
      <w:r w:rsidRPr="008007B7">
        <w:rPr>
          <w:sz w:val="28"/>
          <w:szCs w:val="28"/>
        </w:rPr>
        <w:t xml:space="preserve">10) описание каждого </w:t>
      </w:r>
      <w:r w:rsidR="00964C0D" w:rsidRPr="008007B7">
        <w:rPr>
          <w:sz w:val="28"/>
          <w:szCs w:val="28"/>
        </w:rPr>
        <w:t xml:space="preserve">поступившего </w:t>
      </w:r>
      <w:r w:rsidRPr="008007B7">
        <w:rPr>
          <w:sz w:val="28"/>
          <w:szCs w:val="28"/>
        </w:rPr>
        <w:t>предложения (замечания) по вопросу публичных слушаний, по котор</w:t>
      </w:r>
      <w:r w:rsidR="002C16B5" w:rsidRPr="008007B7">
        <w:rPr>
          <w:sz w:val="28"/>
          <w:szCs w:val="28"/>
        </w:rPr>
        <w:t>ому</w:t>
      </w:r>
      <w:r w:rsidRPr="008007B7">
        <w:rPr>
          <w:sz w:val="28"/>
          <w:szCs w:val="28"/>
        </w:rPr>
        <w:t xml:space="preserve"> организаторами публичных слушаний подготовлена рекомендация, предусмотренная пунктом </w:t>
      </w:r>
      <w:r w:rsidR="002C16B5" w:rsidRPr="008007B7">
        <w:rPr>
          <w:sz w:val="28"/>
          <w:szCs w:val="28"/>
        </w:rPr>
        <w:t>1</w:t>
      </w:r>
      <w:r w:rsidRPr="008007B7">
        <w:rPr>
          <w:sz w:val="28"/>
          <w:szCs w:val="28"/>
        </w:rPr>
        <w:t xml:space="preserve"> части 5 статьи 21 настоящего Порядка</w:t>
      </w:r>
      <w:r w:rsidR="007A6582" w:rsidRPr="008007B7">
        <w:rPr>
          <w:sz w:val="28"/>
          <w:szCs w:val="28"/>
        </w:rPr>
        <w:t xml:space="preserve">, с мотивированным обоснованием </w:t>
      </w:r>
      <w:r w:rsidR="002732A8" w:rsidRPr="008007B7">
        <w:rPr>
          <w:sz w:val="28"/>
          <w:szCs w:val="28"/>
        </w:rPr>
        <w:t>подготовленной</w:t>
      </w:r>
      <w:r w:rsidR="007A6582" w:rsidRPr="008007B7">
        <w:rPr>
          <w:sz w:val="28"/>
          <w:szCs w:val="28"/>
        </w:rPr>
        <w:t xml:space="preserve"> ре</w:t>
      </w:r>
      <w:r w:rsidR="002732A8" w:rsidRPr="008007B7">
        <w:rPr>
          <w:sz w:val="28"/>
          <w:szCs w:val="28"/>
        </w:rPr>
        <w:t>ко</w:t>
      </w:r>
      <w:r w:rsidR="007A6582" w:rsidRPr="008007B7">
        <w:rPr>
          <w:sz w:val="28"/>
          <w:szCs w:val="28"/>
        </w:rPr>
        <w:t>мендации</w:t>
      </w:r>
      <w:r w:rsidR="002C16B5" w:rsidRPr="008007B7">
        <w:rPr>
          <w:sz w:val="28"/>
          <w:szCs w:val="28"/>
        </w:rPr>
        <w:t>.</w:t>
      </w:r>
    </w:p>
    <w:p w:rsidR="00BE0B65" w:rsidRPr="008007B7" w:rsidRDefault="002C16B5" w:rsidP="00BE0B65">
      <w:pPr>
        <w:autoSpaceDE w:val="0"/>
        <w:autoSpaceDN w:val="0"/>
        <w:adjustRightInd w:val="0"/>
        <w:ind w:firstLine="709"/>
        <w:jc w:val="both"/>
        <w:rPr>
          <w:kern w:val="2"/>
          <w:sz w:val="28"/>
          <w:szCs w:val="28"/>
        </w:rPr>
      </w:pPr>
      <w:r w:rsidRPr="008007B7">
        <w:rPr>
          <w:kern w:val="2"/>
          <w:sz w:val="28"/>
          <w:szCs w:val="28"/>
        </w:rPr>
        <w:t>3. Проект заключения о результатах публичных слушаний</w:t>
      </w:r>
      <w:r w:rsidR="004243C2" w:rsidRPr="008007B7">
        <w:rPr>
          <w:kern w:val="2"/>
          <w:sz w:val="28"/>
          <w:szCs w:val="28"/>
        </w:rPr>
        <w:t>, назначенных представительным органом,</w:t>
      </w:r>
      <w:r w:rsidRPr="008007B7">
        <w:rPr>
          <w:kern w:val="2"/>
          <w:sz w:val="28"/>
          <w:szCs w:val="28"/>
        </w:rPr>
        <w:t xml:space="preserve"> </w:t>
      </w:r>
      <w:r w:rsidR="004243C2" w:rsidRPr="008007B7">
        <w:rPr>
          <w:kern w:val="2"/>
          <w:sz w:val="28"/>
          <w:szCs w:val="28"/>
        </w:rPr>
        <w:t xml:space="preserve">не позднее </w:t>
      </w:r>
      <w:r w:rsidR="004243C2" w:rsidRPr="008007B7">
        <w:rPr>
          <w:sz w:val="28"/>
          <w:szCs w:val="28"/>
        </w:rPr>
        <w:t>10 рабочих дней со дня проведения собрания (последнего собрания)</w:t>
      </w:r>
      <w:r w:rsidR="004243C2" w:rsidRPr="008007B7">
        <w:rPr>
          <w:kern w:val="2"/>
          <w:sz w:val="28"/>
          <w:szCs w:val="28"/>
        </w:rPr>
        <w:t xml:space="preserve"> </w:t>
      </w:r>
      <w:r w:rsidRPr="008007B7">
        <w:rPr>
          <w:kern w:val="2"/>
          <w:sz w:val="28"/>
          <w:szCs w:val="28"/>
        </w:rPr>
        <w:t>вносится на рассмотрение</w:t>
      </w:r>
      <w:r w:rsidR="004243C2" w:rsidRPr="008007B7">
        <w:rPr>
          <w:kern w:val="2"/>
          <w:sz w:val="28"/>
          <w:szCs w:val="28"/>
        </w:rPr>
        <w:t xml:space="preserve"> представительного органа, </w:t>
      </w:r>
      <w:r w:rsidRPr="008007B7">
        <w:rPr>
          <w:kern w:val="2"/>
          <w:sz w:val="28"/>
          <w:szCs w:val="28"/>
        </w:rPr>
        <w:t xml:space="preserve">а </w:t>
      </w:r>
      <w:r w:rsidR="004243C2" w:rsidRPr="008007B7">
        <w:rPr>
          <w:kern w:val="2"/>
          <w:sz w:val="28"/>
          <w:szCs w:val="28"/>
        </w:rPr>
        <w:t>проект заключения о результатах публичных слушаний, назначенных Главой, – на рассмотрение Главы.</w:t>
      </w:r>
    </w:p>
    <w:p w:rsidR="004243C2" w:rsidRPr="008007B7" w:rsidRDefault="004243C2" w:rsidP="00BE0B65">
      <w:pPr>
        <w:autoSpaceDE w:val="0"/>
        <w:autoSpaceDN w:val="0"/>
        <w:adjustRightInd w:val="0"/>
        <w:ind w:firstLine="709"/>
        <w:jc w:val="both"/>
        <w:rPr>
          <w:kern w:val="2"/>
          <w:sz w:val="28"/>
          <w:szCs w:val="28"/>
        </w:rPr>
      </w:pPr>
      <w:r w:rsidRPr="008007B7">
        <w:rPr>
          <w:kern w:val="2"/>
          <w:sz w:val="28"/>
          <w:szCs w:val="28"/>
        </w:rPr>
        <w:t xml:space="preserve">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21 настоящего Порядка, проект заключения </w:t>
      </w:r>
      <w:r w:rsidR="007A6582" w:rsidRPr="008007B7">
        <w:rPr>
          <w:kern w:val="2"/>
          <w:sz w:val="28"/>
          <w:szCs w:val="28"/>
        </w:rPr>
        <w:t>о результатах публичных слушаний подлежит доработке.</w:t>
      </w:r>
    </w:p>
    <w:p w:rsidR="00812CD0" w:rsidRPr="008007B7" w:rsidRDefault="007A6582" w:rsidP="00812CD0">
      <w:pPr>
        <w:autoSpaceDE w:val="0"/>
        <w:autoSpaceDN w:val="0"/>
        <w:adjustRightInd w:val="0"/>
        <w:ind w:firstLine="720"/>
        <w:jc w:val="both"/>
        <w:rPr>
          <w:sz w:val="28"/>
          <w:szCs w:val="28"/>
        </w:rPr>
      </w:pPr>
      <w:r w:rsidRPr="008007B7">
        <w:rPr>
          <w:sz w:val="28"/>
          <w:szCs w:val="28"/>
        </w:rPr>
        <w:lastRenderedPageBreak/>
        <w:t>5</w:t>
      </w:r>
      <w:r w:rsidR="00812CD0" w:rsidRPr="008007B7">
        <w:rPr>
          <w:sz w:val="28"/>
          <w:szCs w:val="28"/>
        </w:rPr>
        <w:t xml:space="preserve">. </w:t>
      </w:r>
      <w:r w:rsidRPr="008007B7">
        <w:rPr>
          <w:sz w:val="28"/>
          <w:szCs w:val="28"/>
        </w:rPr>
        <w:t>З</w:t>
      </w:r>
      <w:r w:rsidR="00812CD0" w:rsidRPr="008007B7">
        <w:rPr>
          <w:sz w:val="28"/>
          <w:szCs w:val="28"/>
        </w:rPr>
        <w:t>аключение о результатах публичных слушаний</w:t>
      </w:r>
      <w:r w:rsidRPr="008007B7">
        <w:rPr>
          <w:sz w:val="28"/>
          <w:szCs w:val="28"/>
        </w:rPr>
        <w:t>, назначенных представительным органом,</w:t>
      </w:r>
      <w:r w:rsidR="00812CD0" w:rsidRPr="008007B7">
        <w:rPr>
          <w:sz w:val="28"/>
          <w:szCs w:val="28"/>
        </w:rPr>
        <w:t xml:space="preserve"> утверждается </w:t>
      </w:r>
      <w:r w:rsidR="00BE0B65" w:rsidRPr="008007B7">
        <w:rPr>
          <w:sz w:val="28"/>
          <w:szCs w:val="28"/>
        </w:rPr>
        <w:t>решением представительного органа</w:t>
      </w:r>
      <w:r w:rsidRPr="008007B7">
        <w:rPr>
          <w:sz w:val="28"/>
          <w:szCs w:val="28"/>
        </w:rPr>
        <w:t>. З</w:t>
      </w:r>
      <w:r w:rsidR="00BE0B65" w:rsidRPr="008007B7">
        <w:rPr>
          <w:sz w:val="28"/>
          <w:szCs w:val="28"/>
        </w:rPr>
        <w:t>аключение о результатах публичных слушаний</w:t>
      </w:r>
      <w:r w:rsidRPr="008007B7">
        <w:rPr>
          <w:sz w:val="28"/>
          <w:szCs w:val="28"/>
        </w:rPr>
        <w:t>, назначенных Главой,</w:t>
      </w:r>
      <w:r w:rsidR="00BE0B65" w:rsidRPr="008007B7">
        <w:rPr>
          <w:sz w:val="28"/>
          <w:szCs w:val="28"/>
        </w:rPr>
        <w:t xml:space="preserve"> утверждается постановлением Главы.</w:t>
      </w:r>
    </w:p>
    <w:p w:rsidR="00893A15" w:rsidRPr="008007B7" w:rsidRDefault="007A6582" w:rsidP="007A6582">
      <w:pPr>
        <w:autoSpaceDE w:val="0"/>
        <w:autoSpaceDN w:val="0"/>
        <w:adjustRightInd w:val="0"/>
        <w:ind w:firstLine="720"/>
        <w:jc w:val="both"/>
        <w:rPr>
          <w:sz w:val="28"/>
          <w:szCs w:val="28"/>
        </w:rPr>
      </w:pPr>
      <w:r w:rsidRPr="008007B7">
        <w:rPr>
          <w:sz w:val="28"/>
          <w:szCs w:val="28"/>
        </w:rPr>
        <w:t>6. Заключение о результатах публичных слушаний утверждается не позднее 5 рабочих дней до дня окончания срока публичных слушаний.</w:t>
      </w:r>
    </w:p>
    <w:p w:rsidR="007A6582" w:rsidRPr="008007B7" w:rsidRDefault="007A6582" w:rsidP="007A6582">
      <w:pPr>
        <w:autoSpaceDE w:val="0"/>
        <w:autoSpaceDN w:val="0"/>
        <w:adjustRightInd w:val="0"/>
        <w:ind w:firstLine="720"/>
        <w:jc w:val="both"/>
        <w:rPr>
          <w:sz w:val="28"/>
          <w:szCs w:val="28"/>
        </w:rPr>
      </w:pPr>
      <w:r w:rsidRPr="008007B7">
        <w:rPr>
          <w:sz w:val="28"/>
          <w:szCs w:val="28"/>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w:t>
      </w:r>
      <w:r w:rsidR="0086711C" w:rsidRPr="008007B7">
        <w:rPr>
          <w:sz w:val="28"/>
          <w:szCs w:val="28"/>
        </w:rPr>
        <w:t>, не позднее дня окончания срока публичных слушаний</w:t>
      </w:r>
      <w:r w:rsidRPr="008007B7">
        <w:rPr>
          <w:sz w:val="28"/>
          <w:szCs w:val="28"/>
        </w:rPr>
        <w:t>.</w:t>
      </w:r>
    </w:p>
    <w:p w:rsidR="007A6582" w:rsidRPr="008007B7" w:rsidRDefault="007A6582" w:rsidP="007A6582">
      <w:pPr>
        <w:autoSpaceDE w:val="0"/>
        <w:autoSpaceDN w:val="0"/>
        <w:adjustRightInd w:val="0"/>
        <w:ind w:firstLine="720"/>
        <w:jc w:val="both"/>
        <w:rPr>
          <w:sz w:val="28"/>
          <w:szCs w:val="28"/>
        </w:rPr>
      </w:pPr>
      <w:r w:rsidRPr="008007B7">
        <w:rPr>
          <w:sz w:val="28"/>
          <w:szCs w:val="28"/>
        </w:rPr>
        <w:t>По решению представительного органа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1F33C1" w:rsidRPr="008007B7" w:rsidRDefault="001F33C1" w:rsidP="007A6582">
      <w:pPr>
        <w:autoSpaceDE w:val="0"/>
        <w:autoSpaceDN w:val="0"/>
        <w:adjustRightInd w:val="0"/>
        <w:ind w:firstLine="720"/>
        <w:jc w:val="both"/>
        <w:rPr>
          <w:kern w:val="2"/>
          <w:sz w:val="28"/>
          <w:szCs w:val="28"/>
        </w:rPr>
      </w:pPr>
      <w:r w:rsidRPr="008007B7">
        <w:rPr>
          <w:sz w:val="28"/>
          <w:szCs w:val="28"/>
        </w:rPr>
        <w:t>8. Если при утверждении заключения о результатах публичных слушаний</w:t>
      </w:r>
      <w:r w:rsidR="00466291" w:rsidRPr="008007B7">
        <w:rPr>
          <w:sz w:val="28"/>
          <w:szCs w:val="28"/>
        </w:rPr>
        <w:t xml:space="preserve">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w:t>
      </w:r>
      <w:r w:rsidR="00EA5AF8" w:rsidRPr="008007B7">
        <w:rPr>
          <w:sz w:val="28"/>
          <w:szCs w:val="28"/>
        </w:rPr>
        <w:t xml:space="preserve">Законодательное Собрание </w:t>
      </w:r>
      <w:r w:rsidR="006F6E6F">
        <w:rPr>
          <w:sz w:val="28"/>
          <w:szCs w:val="28"/>
        </w:rPr>
        <w:t xml:space="preserve">Ленинградской </w:t>
      </w:r>
      <w:r w:rsidR="00EA5AF8" w:rsidRPr="008007B7">
        <w:rPr>
          <w:sz w:val="28"/>
          <w:szCs w:val="28"/>
        </w:rPr>
        <w:t>области</w:t>
      </w:r>
      <w:r w:rsidR="00466291" w:rsidRPr="008007B7">
        <w:rPr>
          <w:sz w:val="28"/>
          <w:szCs w:val="28"/>
        </w:rPr>
        <w:t xml:space="preserve">, соответствующее предложение (замечание) или его описание направляется в </w:t>
      </w:r>
      <w:r w:rsidR="0034102F" w:rsidRPr="008007B7">
        <w:rPr>
          <w:sz w:val="28"/>
          <w:szCs w:val="28"/>
        </w:rPr>
        <w:t xml:space="preserve">Законодательное Собрание </w:t>
      </w:r>
      <w:r w:rsidR="006F6E6F">
        <w:rPr>
          <w:sz w:val="28"/>
          <w:szCs w:val="28"/>
        </w:rPr>
        <w:t>Ленинградской</w:t>
      </w:r>
      <w:r w:rsidR="0034102F" w:rsidRPr="008007B7">
        <w:rPr>
          <w:sz w:val="28"/>
          <w:szCs w:val="28"/>
        </w:rPr>
        <w:t xml:space="preserve"> области</w:t>
      </w:r>
      <w:r w:rsidR="00466291" w:rsidRPr="008007B7">
        <w:rPr>
          <w:sz w:val="28"/>
          <w:szCs w:val="28"/>
        </w:rPr>
        <w:t xml:space="preserve"> не позднее 3 рабочих дней со дня утверждения заключения о результатах публичных слушаний.</w:t>
      </w:r>
    </w:p>
    <w:p w:rsidR="007D2218" w:rsidRPr="008007B7" w:rsidRDefault="007D2218" w:rsidP="00B203B9">
      <w:pPr>
        <w:autoSpaceDE w:val="0"/>
        <w:autoSpaceDN w:val="0"/>
        <w:adjustRightInd w:val="0"/>
        <w:rPr>
          <w:kern w:val="2"/>
          <w:sz w:val="28"/>
          <w:szCs w:val="28"/>
        </w:rPr>
      </w:pPr>
    </w:p>
    <w:p w:rsidR="007D2218" w:rsidRPr="008007B7" w:rsidRDefault="007D2218" w:rsidP="007D2218">
      <w:pPr>
        <w:pStyle w:val="ConsNormal"/>
        <w:ind w:left="6480" w:right="0" w:firstLine="0"/>
        <w:jc w:val="left"/>
        <w:rPr>
          <w:rFonts w:ascii="Times New Roman" w:hAnsi="Times New Roman" w:cs="Times New Roman"/>
          <w:sz w:val="28"/>
          <w:szCs w:val="28"/>
          <w:lang w:val="ru-RU"/>
        </w:rPr>
        <w:sectPr w:rsidR="007D2218" w:rsidRPr="008007B7" w:rsidSect="00807D8E">
          <w:headerReference w:type="default" r:id="rId9"/>
          <w:pgSz w:w="11906" w:h="16838"/>
          <w:pgMar w:top="1134" w:right="851" w:bottom="1134" w:left="1701" w:header="709" w:footer="709" w:gutter="0"/>
          <w:cols w:space="708"/>
          <w:titlePg/>
          <w:docGrid w:linePitch="360"/>
        </w:sectPr>
      </w:pPr>
    </w:p>
    <w:p w:rsidR="007D2218" w:rsidRPr="008007B7" w:rsidRDefault="007D2218" w:rsidP="007D2218">
      <w:pPr>
        <w:pStyle w:val="1"/>
        <w:spacing w:before="0"/>
        <w:ind w:left="9214"/>
        <w:rPr>
          <w:rFonts w:ascii="Times New Roman" w:hAnsi="Times New Roman"/>
          <w:b w:val="0"/>
          <w:color w:val="auto"/>
          <w:kern w:val="2"/>
        </w:rPr>
      </w:pPr>
      <w:r w:rsidRPr="008007B7">
        <w:rPr>
          <w:rFonts w:ascii="Times New Roman" w:hAnsi="Times New Roman"/>
          <w:b w:val="0"/>
          <w:color w:val="auto"/>
          <w:kern w:val="2"/>
        </w:rPr>
        <w:lastRenderedPageBreak/>
        <w:t>Приложение 1</w:t>
      </w:r>
    </w:p>
    <w:p w:rsidR="007D2218" w:rsidRPr="008007B7" w:rsidRDefault="007D2218" w:rsidP="007D2218">
      <w:pPr>
        <w:pStyle w:val="1"/>
        <w:spacing w:before="0"/>
        <w:ind w:left="9214"/>
        <w:rPr>
          <w:rFonts w:ascii="Times New Roman" w:hAnsi="Times New Roman"/>
          <w:b w:val="0"/>
          <w:color w:val="auto"/>
          <w:kern w:val="2"/>
        </w:rPr>
      </w:pPr>
      <w:r w:rsidRPr="008007B7">
        <w:rPr>
          <w:rFonts w:ascii="Times New Roman" w:hAnsi="Times New Roman"/>
          <w:b w:val="0"/>
          <w:color w:val="auto"/>
          <w:kern w:val="2"/>
        </w:rPr>
        <w:t>к</w:t>
      </w:r>
      <w:r w:rsidR="005022AF" w:rsidRPr="008007B7">
        <w:rPr>
          <w:rFonts w:ascii="Times New Roman" w:hAnsi="Times New Roman"/>
          <w:b w:val="0"/>
          <w:color w:val="auto"/>
          <w:kern w:val="2"/>
          <w:lang w:val="ru-RU"/>
        </w:rPr>
        <w:t xml:space="preserve"> Порядку </w:t>
      </w:r>
      <w:r w:rsidRPr="008007B7">
        <w:rPr>
          <w:rFonts w:ascii="Times New Roman" w:hAnsi="Times New Roman"/>
          <w:b w:val="0"/>
          <w:color w:val="auto"/>
          <w:kern w:val="2"/>
        </w:rPr>
        <w:t>организации и проведения публичных слушаний в муниципальном образовании</w:t>
      </w:r>
    </w:p>
    <w:p w:rsidR="007D2218" w:rsidRPr="008007B7" w:rsidRDefault="007D2218" w:rsidP="007D2218">
      <w:pPr>
        <w:jc w:val="right"/>
        <w:rPr>
          <w:sz w:val="28"/>
          <w:szCs w:val="28"/>
        </w:rPr>
      </w:pPr>
    </w:p>
    <w:p w:rsidR="006A35BB" w:rsidRPr="008007B7" w:rsidRDefault="006A35BB" w:rsidP="007D2218">
      <w:pPr>
        <w:jc w:val="right"/>
        <w:rPr>
          <w:sz w:val="28"/>
          <w:szCs w:val="28"/>
        </w:rPr>
      </w:pPr>
    </w:p>
    <w:p w:rsidR="007D2218" w:rsidRPr="008007B7" w:rsidRDefault="007D2218" w:rsidP="007D2218">
      <w:pPr>
        <w:pStyle w:val="ConsNonformat"/>
        <w:widowControl/>
        <w:jc w:val="center"/>
        <w:rPr>
          <w:rFonts w:ascii="Times New Roman" w:hAnsi="Times New Roman" w:cs="Times New Roman"/>
          <w:sz w:val="28"/>
          <w:szCs w:val="28"/>
        </w:rPr>
      </w:pPr>
      <w:r w:rsidRPr="008007B7">
        <w:rPr>
          <w:rFonts w:ascii="Times New Roman" w:hAnsi="Times New Roman" w:cs="Times New Roman"/>
          <w:sz w:val="28"/>
          <w:szCs w:val="28"/>
        </w:rPr>
        <w:t>ПОДПИСНОЙ ЛИСТ</w:t>
      </w:r>
    </w:p>
    <w:p w:rsidR="007D2218" w:rsidRPr="008007B7" w:rsidRDefault="007D2218" w:rsidP="007D2218">
      <w:pPr>
        <w:pStyle w:val="ConsNonformat"/>
        <w:widowControl/>
        <w:jc w:val="center"/>
        <w:rPr>
          <w:rFonts w:ascii="Times New Roman" w:hAnsi="Times New Roman" w:cs="Times New Roman"/>
          <w:sz w:val="28"/>
          <w:szCs w:val="28"/>
        </w:rPr>
      </w:pPr>
      <w:r w:rsidRPr="008007B7">
        <w:rPr>
          <w:rFonts w:ascii="Times New Roman" w:hAnsi="Times New Roman" w:cs="Times New Roman"/>
          <w:sz w:val="28"/>
          <w:szCs w:val="28"/>
        </w:rPr>
        <w:t>публичных слушаний</w:t>
      </w:r>
    </w:p>
    <w:p w:rsidR="007D2218" w:rsidRPr="008007B7" w:rsidRDefault="007D2218" w:rsidP="007D2218">
      <w:pPr>
        <w:pStyle w:val="ConsNonformat"/>
        <w:widowControl/>
        <w:jc w:val="center"/>
        <w:rPr>
          <w:rFonts w:ascii="Times New Roman" w:hAnsi="Times New Roman" w:cs="Times New Roman"/>
          <w:sz w:val="28"/>
          <w:szCs w:val="28"/>
        </w:rPr>
      </w:pPr>
    </w:p>
    <w:p w:rsidR="007D2218" w:rsidRPr="008007B7" w:rsidRDefault="007D2218" w:rsidP="007D2218">
      <w:pPr>
        <w:pStyle w:val="ConsNonformat"/>
        <w:widowControl/>
        <w:ind w:right="355" w:firstLine="720"/>
        <w:rPr>
          <w:rFonts w:ascii="Times New Roman" w:hAnsi="Times New Roman" w:cs="Times New Roman"/>
          <w:sz w:val="28"/>
          <w:szCs w:val="28"/>
        </w:rPr>
      </w:pPr>
      <w:r w:rsidRPr="008007B7">
        <w:rPr>
          <w:rFonts w:ascii="Times New Roman" w:hAnsi="Times New Roman" w:cs="Times New Roman"/>
          <w:sz w:val="28"/>
          <w:szCs w:val="28"/>
        </w:rPr>
        <w:t>Мы, нижеподписавшиеся, поддерживаем инициативу проведения публичных слушаний по вопросу:</w:t>
      </w:r>
    </w:p>
    <w:tbl>
      <w:tblPr>
        <w:tblW w:w="0" w:type="auto"/>
        <w:tblInd w:w="108" w:type="dxa"/>
        <w:tblLook w:val="0000"/>
      </w:tblPr>
      <w:tblGrid>
        <w:gridCol w:w="14601"/>
      </w:tblGrid>
      <w:tr w:rsidR="007D2218" w:rsidRPr="008007B7" w:rsidTr="008B20BE">
        <w:tblPrEx>
          <w:tblCellMar>
            <w:top w:w="0" w:type="dxa"/>
            <w:bottom w:w="0" w:type="dxa"/>
          </w:tblCellMar>
        </w:tblPrEx>
        <w:tc>
          <w:tcPr>
            <w:tcW w:w="14601" w:type="dxa"/>
            <w:tcBorders>
              <w:top w:val="nil"/>
              <w:left w:val="nil"/>
              <w:bottom w:val="single" w:sz="4" w:space="0" w:color="auto"/>
              <w:right w:val="nil"/>
            </w:tcBorders>
          </w:tcPr>
          <w:p w:rsidR="007D2218" w:rsidRPr="008007B7" w:rsidRDefault="007D2218" w:rsidP="00422BB3">
            <w:pPr>
              <w:pStyle w:val="ConsNonformat"/>
              <w:widowControl/>
              <w:rPr>
                <w:rFonts w:ascii="Times New Roman" w:hAnsi="Times New Roman" w:cs="Times New Roman"/>
                <w:sz w:val="28"/>
                <w:szCs w:val="28"/>
              </w:rPr>
            </w:pPr>
          </w:p>
        </w:tc>
      </w:tr>
      <w:tr w:rsidR="007D2218" w:rsidRPr="008007B7" w:rsidTr="008B20BE">
        <w:tblPrEx>
          <w:tblCellMar>
            <w:top w:w="0" w:type="dxa"/>
            <w:bottom w:w="0" w:type="dxa"/>
          </w:tblCellMar>
        </w:tblPrEx>
        <w:tc>
          <w:tcPr>
            <w:tcW w:w="14601" w:type="dxa"/>
            <w:tcBorders>
              <w:top w:val="single" w:sz="4" w:space="0" w:color="auto"/>
              <w:left w:val="nil"/>
              <w:bottom w:val="single" w:sz="4" w:space="0" w:color="auto"/>
              <w:right w:val="nil"/>
            </w:tcBorders>
          </w:tcPr>
          <w:p w:rsidR="007D2218" w:rsidRPr="008007B7" w:rsidRDefault="007D2218" w:rsidP="00422BB3">
            <w:pPr>
              <w:pStyle w:val="ConsNonformat"/>
              <w:widowControl/>
              <w:rPr>
                <w:rFonts w:ascii="Times New Roman" w:hAnsi="Times New Roman" w:cs="Times New Roman"/>
                <w:sz w:val="28"/>
                <w:szCs w:val="28"/>
              </w:rPr>
            </w:pPr>
          </w:p>
        </w:tc>
      </w:tr>
    </w:tbl>
    <w:p w:rsidR="007D2218" w:rsidRPr="008007B7" w:rsidRDefault="007D2218" w:rsidP="007D2218">
      <w:pPr>
        <w:pStyle w:val="ConsNonformat"/>
        <w:widowControl/>
        <w:rPr>
          <w:rFonts w:ascii="Times New Roman" w:hAnsi="Times New Roman" w:cs="Times New Roman"/>
          <w:sz w:val="28"/>
          <w:szCs w:val="28"/>
        </w:rPr>
      </w:pPr>
    </w:p>
    <w:tbl>
      <w:tblPr>
        <w:tblW w:w="14742" w:type="dxa"/>
        <w:tblInd w:w="70" w:type="dxa"/>
        <w:tblLayout w:type="fixed"/>
        <w:tblCellMar>
          <w:left w:w="70" w:type="dxa"/>
          <w:right w:w="70" w:type="dxa"/>
        </w:tblCellMar>
        <w:tblLook w:val="0000"/>
      </w:tblPr>
      <w:tblGrid>
        <w:gridCol w:w="540"/>
        <w:gridCol w:w="2012"/>
        <w:gridCol w:w="2410"/>
        <w:gridCol w:w="2693"/>
        <w:gridCol w:w="2410"/>
        <w:gridCol w:w="2126"/>
        <w:gridCol w:w="2551"/>
      </w:tblGrid>
      <w:tr w:rsidR="00EE2FE9" w:rsidRPr="008007B7" w:rsidTr="006A35BB">
        <w:tblPrEx>
          <w:tblCellMar>
            <w:top w:w="0" w:type="dxa"/>
            <w:bottom w:w="0" w:type="dxa"/>
          </w:tblCellMar>
        </w:tblPrEx>
        <w:trPr>
          <w:trHeight w:val="840"/>
        </w:trPr>
        <w:tc>
          <w:tcPr>
            <w:tcW w:w="540"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jc w:val="center"/>
              <w:rPr>
                <w:rFonts w:ascii="Times New Roman" w:hAnsi="Times New Roman" w:cs="Times New Roman"/>
                <w:sz w:val="28"/>
                <w:szCs w:val="28"/>
              </w:rPr>
            </w:pPr>
            <w:r w:rsidRPr="008007B7">
              <w:rPr>
                <w:rFonts w:ascii="Times New Roman" w:hAnsi="Times New Roman" w:cs="Times New Roman"/>
                <w:sz w:val="28"/>
                <w:szCs w:val="28"/>
              </w:rPr>
              <w:t xml:space="preserve">№ </w:t>
            </w:r>
            <w:r w:rsidRPr="008007B7">
              <w:rPr>
                <w:rFonts w:ascii="Times New Roman" w:hAnsi="Times New Roman" w:cs="Times New Roman"/>
                <w:sz w:val="28"/>
                <w:szCs w:val="28"/>
              </w:rPr>
              <w:br/>
              <w:t>п/п</w:t>
            </w:r>
          </w:p>
        </w:tc>
        <w:tc>
          <w:tcPr>
            <w:tcW w:w="2012"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jc w:val="center"/>
              <w:rPr>
                <w:rFonts w:ascii="Times New Roman" w:hAnsi="Times New Roman" w:cs="Times New Roman"/>
                <w:sz w:val="28"/>
                <w:szCs w:val="28"/>
              </w:rPr>
            </w:pPr>
            <w:r w:rsidRPr="008007B7">
              <w:rPr>
                <w:rFonts w:ascii="Times New Roman" w:hAnsi="Times New Roman" w:cs="Times New Roman"/>
                <w:sz w:val="28"/>
                <w:szCs w:val="28"/>
              </w:rPr>
              <w:t>Фамилия, имя,</w:t>
            </w:r>
            <w:r w:rsidRPr="008007B7">
              <w:rPr>
                <w:rFonts w:ascii="Times New Roman" w:hAnsi="Times New Roman" w:cs="Times New Roman"/>
                <w:sz w:val="28"/>
                <w:szCs w:val="28"/>
              </w:rPr>
              <w:br/>
              <w:t>отчество</w:t>
            </w:r>
            <w:r w:rsidR="004E6ABC" w:rsidRPr="008007B7">
              <w:rPr>
                <w:rFonts w:ascii="Times New Roman" w:hAnsi="Times New Roman" w:cs="Times New Roman"/>
                <w:sz w:val="28"/>
                <w:szCs w:val="28"/>
                <w:u w:val="single"/>
              </w:rPr>
              <w:t>)</w:t>
            </w:r>
          </w:p>
        </w:tc>
        <w:tc>
          <w:tcPr>
            <w:tcW w:w="2410" w:type="dxa"/>
            <w:tcBorders>
              <w:top w:val="single" w:sz="6" w:space="0" w:color="auto"/>
              <w:left w:val="single" w:sz="6" w:space="0" w:color="auto"/>
              <w:bottom w:val="single" w:sz="6" w:space="0" w:color="auto"/>
              <w:right w:val="single" w:sz="6" w:space="0" w:color="auto"/>
            </w:tcBorders>
          </w:tcPr>
          <w:p w:rsidR="00EE2FE9" w:rsidRPr="008007B7" w:rsidRDefault="00EE2FE9" w:rsidP="00653A3B">
            <w:pPr>
              <w:pStyle w:val="ConsCell"/>
              <w:widowControl/>
              <w:ind w:right="0"/>
              <w:jc w:val="center"/>
              <w:rPr>
                <w:rFonts w:ascii="Times New Roman" w:hAnsi="Times New Roman" w:cs="Times New Roman"/>
                <w:sz w:val="28"/>
                <w:szCs w:val="28"/>
              </w:rPr>
            </w:pPr>
            <w:r w:rsidRPr="008007B7">
              <w:rPr>
                <w:rFonts w:ascii="Times New Roman" w:hAnsi="Times New Roman" w:cs="Times New Roman"/>
                <w:sz w:val="28"/>
                <w:szCs w:val="28"/>
              </w:rPr>
              <w:t>Год рождения (в возрасте</w:t>
            </w:r>
            <w:r w:rsidRPr="008007B7">
              <w:rPr>
                <w:rFonts w:ascii="Times New Roman" w:hAnsi="Times New Roman" w:cs="Times New Roman"/>
                <w:sz w:val="28"/>
                <w:szCs w:val="28"/>
              </w:rPr>
              <w:br/>
              <w:t>18 лет на день сбора подписей –</w:t>
            </w:r>
            <w:r w:rsidRPr="008007B7">
              <w:rPr>
                <w:rFonts w:ascii="Times New Roman" w:hAnsi="Times New Roman" w:cs="Times New Roman"/>
                <w:sz w:val="28"/>
                <w:szCs w:val="28"/>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jc w:val="center"/>
              <w:rPr>
                <w:rFonts w:ascii="Times New Roman" w:hAnsi="Times New Roman" w:cs="Times New Roman"/>
                <w:sz w:val="28"/>
                <w:szCs w:val="28"/>
              </w:rPr>
            </w:pPr>
            <w:r w:rsidRPr="008007B7">
              <w:rPr>
                <w:rFonts w:ascii="Times New Roman" w:hAnsi="Times New Roman" w:cs="Times New Roman"/>
                <w:sz w:val="28"/>
                <w:szCs w:val="28"/>
              </w:rPr>
              <w:t xml:space="preserve">Адрес </w:t>
            </w:r>
          </w:p>
          <w:p w:rsidR="00EE2FE9" w:rsidRPr="008007B7" w:rsidRDefault="00EE2FE9" w:rsidP="00422BB3">
            <w:pPr>
              <w:pStyle w:val="ConsCell"/>
              <w:widowControl/>
              <w:ind w:right="0"/>
              <w:jc w:val="center"/>
              <w:rPr>
                <w:rFonts w:ascii="Times New Roman" w:hAnsi="Times New Roman" w:cs="Times New Roman"/>
                <w:sz w:val="28"/>
                <w:szCs w:val="28"/>
              </w:rPr>
            </w:pPr>
            <w:r w:rsidRPr="008007B7">
              <w:rPr>
                <w:rFonts w:ascii="Times New Roman" w:hAnsi="Times New Roman" w:cs="Times New Roman"/>
                <w:sz w:val="28"/>
                <w:szCs w:val="28"/>
              </w:rPr>
              <w:t xml:space="preserve">места </w:t>
            </w:r>
            <w:r w:rsidRPr="008007B7">
              <w:rPr>
                <w:rFonts w:ascii="Times New Roman" w:hAnsi="Times New Roman" w:cs="Times New Roman"/>
                <w:sz w:val="28"/>
                <w:szCs w:val="28"/>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jc w:val="center"/>
              <w:rPr>
                <w:rFonts w:ascii="Times New Roman" w:hAnsi="Times New Roman" w:cs="Times New Roman"/>
                <w:sz w:val="28"/>
                <w:szCs w:val="28"/>
              </w:rPr>
            </w:pPr>
            <w:r w:rsidRPr="008007B7">
              <w:rPr>
                <w:rFonts w:ascii="Times New Roman" w:hAnsi="Times New Roman" w:cs="Times New Roman"/>
                <w:sz w:val="28"/>
                <w:szCs w:val="28"/>
              </w:rPr>
              <w:t>Серия и номер</w:t>
            </w:r>
            <w:r w:rsidRPr="008007B7">
              <w:rPr>
                <w:rFonts w:ascii="Times New Roman" w:hAnsi="Times New Roman" w:cs="Times New Roman"/>
                <w:sz w:val="28"/>
                <w:szCs w:val="28"/>
              </w:rPr>
              <w:br/>
              <w:t xml:space="preserve">паспорта или </w:t>
            </w:r>
            <w:r w:rsidRPr="008007B7">
              <w:rPr>
                <w:rFonts w:ascii="Times New Roman" w:hAnsi="Times New Roman" w:cs="Times New Roman"/>
                <w:sz w:val="28"/>
                <w:szCs w:val="28"/>
              </w:rPr>
              <w:br/>
              <w:t xml:space="preserve">заменяющего </w:t>
            </w:r>
            <w:r w:rsidRPr="008007B7">
              <w:rPr>
                <w:rFonts w:ascii="Times New Roman" w:hAnsi="Times New Roman" w:cs="Times New Roman"/>
                <w:sz w:val="28"/>
                <w:szCs w:val="28"/>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EE2FE9" w:rsidRPr="008007B7" w:rsidRDefault="00EE2FE9" w:rsidP="00EE2FE9">
            <w:pPr>
              <w:pStyle w:val="ConsCell"/>
              <w:widowControl/>
              <w:ind w:right="0"/>
              <w:jc w:val="center"/>
              <w:rPr>
                <w:rFonts w:ascii="Times New Roman" w:hAnsi="Times New Roman" w:cs="Times New Roman"/>
                <w:sz w:val="28"/>
                <w:szCs w:val="28"/>
              </w:rPr>
            </w:pPr>
            <w:r w:rsidRPr="008007B7">
              <w:rPr>
                <w:rFonts w:ascii="Times New Roman" w:hAnsi="Times New Roman" w:cs="Times New Roman"/>
                <w:sz w:val="28"/>
                <w:szCs w:val="28"/>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EE2FE9" w:rsidRPr="008007B7" w:rsidRDefault="00EE2FE9" w:rsidP="00EE2FE9">
            <w:pPr>
              <w:pStyle w:val="ConsCell"/>
              <w:widowControl/>
              <w:ind w:right="0"/>
              <w:jc w:val="center"/>
              <w:rPr>
                <w:rFonts w:ascii="Times New Roman" w:hAnsi="Times New Roman" w:cs="Times New Roman"/>
                <w:sz w:val="28"/>
                <w:szCs w:val="28"/>
              </w:rPr>
            </w:pPr>
            <w:r w:rsidRPr="008007B7">
              <w:rPr>
                <w:rFonts w:ascii="Times New Roman" w:hAnsi="Times New Roman" w:cs="Times New Roman"/>
                <w:sz w:val="28"/>
                <w:szCs w:val="28"/>
              </w:rPr>
              <w:t>Подпись в согласие на обработку персональных данных в целях выдвижения инициативы проведения публичных слушаний</w:t>
            </w:r>
          </w:p>
        </w:tc>
      </w:tr>
      <w:tr w:rsidR="00EE2FE9" w:rsidRPr="008007B7" w:rsidTr="006A35BB">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rPr>
                <w:rFonts w:ascii="Times New Roman" w:hAnsi="Times New Roman" w:cs="Times New Roman"/>
                <w:sz w:val="28"/>
                <w:szCs w:val="28"/>
              </w:rPr>
            </w:pPr>
            <w:r w:rsidRPr="008007B7">
              <w:rPr>
                <w:rFonts w:ascii="Times New Roman" w:hAnsi="Times New Roman" w:cs="Times New Roman"/>
                <w:sz w:val="28"/>
                <w:szCs w:val="28"/>
              </w:rPr>
              <w:t>1</w:t>
            </w:r>
            <w:r w:rsidR="006A35BB" w:rsidRPr="008007B7">
              <w:rPr>
                <w:rFonts w:ascii="Times New Roman" w:hAnsi="Times New Roman" w:cs="Times New Roman"/>
                <w:sz w:val="28"/>
                <w:szCs w:val="28"/>
              </w:rPr>
              <w:t>.</w:t>
            </w:r>
          </w:p>
        </w:tc>
        <w:tc>
          <w:tcPr>
            <w:tcW w:w="2012"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rPr>
                <w:rFonts w:ascii="Times New Roman" w:hAnsi="Times New Roman" w:cs="Times New Roman"/>
                <w:sz w:val="28"/>
                <w:szCs w:val="28"/>
              </w:rPr>
            </w:pPr>
          </w:p>
        </w:tc>
      </w:tr>
      <w:tr w:rsidR="00EE2FE9" w:rsidRPr="008007B7" w:rsidTr="006A35BB">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rPr>
                <w:rFonts w:ascii="Times New Roman" w:hAnsi="Times New Roman" w:cs="Times New Roman"/>
                <w:sz w:val="28"/>
                <w:szCs w:val="28"/>
              </w:rPr>
            </w:pPr>
            <w:r w:rsidRPr="008007B7">
              <w:rPr>
                <w:rFonts w:ascii="Times New Roman" w:hAnsi="Times New Roman" w:cs="Times New Roman"/>
                <w:sz w:val="28"/>
                <w:szCs w:val="28"/>
              </w:rPr>
              <w:t>2</w:t>
            </w:r>
            <w:r w:rsidR="006A35BB" w:rsidRPr="008007B7">
              <w:rPr>
                <w:rFonts w:ascii="Times New Roman" w:hAnsi="Times New Roman" w:cs="Times New Roman"/>
                <w:sz w:val="28"/>
                <w:szCs w:val="28"/>
              </w:rPr>
              <w:t>.</w:t>
            </w:r>
          </w:p>
        </w:tc>
        <w:tc>
          <w:tcPr>
            <w:tcW w:w="2012"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rPr>
                <w:rFonts w:ascii="Times New Roman" w:hAnsi="Times New Roman" w:cs="Times New Roman"/>
                <w:sz w:val="28"/>
                <w:szCs w:val="28"/>
              </w:rPr>
            </w:pPr>
          </w:p>
        </w:tc>
      </w:tr>
      <w:tr w:rsidR="00EE2FE9" w:rsidRPr="008007B7" w:rsidTr="006A35BB">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EE2FE9" w:rsidRPr="008007B7" w:rsidRDefault="006A35BB" w:rsidP="00422BB3">
            <w:pPr>
              <w:pStyle w:val="ConsCell"/>
              <w:widowControl/>
              <w:ind w:right="0"/>
              <w:rPr>
                <w:rFonts w:ascii="Times New Roman" w:hAnsi="Times New Roman" w:cs="Times New Roman"/>
                <w:sz w:val="28"/>
                <w:szCs w:val="28"/>
              </w:rPr>
            </w:pPr>
            <w:r w:rsidRPr="008007B7">
              <w:rPr>
                <w:rFonts w:ascii="Times New Roman" w:hAnsi="Times New Roman" w:cs="Times New Roman"/>
                <w:sz w:val="28"/>
                <w:szCs w:val="28"/>
              </w:rPr>
              <w:t>3.</w:t>
            </w:r>
          </w:p>
        </w:tc>
        <w:tc>
          <w:tcPr>
            <w:tcW w:w="2012"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EE2FE9" w:rsidRPr="008007B7" w:rsidRDefault="00EE2FE9" w:rsidP="00422BB3">
            <w:pPr>
              <w:pStyle w:val="ConsCell"/>
              <w:widowControl/>
              <w:ind w:right="0"/>
              <w:rPr>
                <w:rFonts w:ascii="Times New Roman" w:hAnsi="Times New Roman" w:cs="Times New Roman"/>
                <w:sz w:val="28"/>
                <w:szCs w:val="28"/>
              </w:rPr>
            </w:pPr>
          </w:p>
        </w:tc>
      </w:tr>
      <w:tr w:rsidR="006A35BB" w:rsidRPr="008007B7" w:rsidTr="006A35BB">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6A35BB" w:rsidRPr="008007B7" w:rsidRDefault="006A35BB" w:rsidP="00422BB3">
            <w:pPr>
              <w:pStyle w:val="ConsCell"/>
              <w:widowControl/>
              <w:ind w:right="0"/>
              <w:rPr>
                <w:rFonts w:ascii="Times New Roman" w:hAnsi="Times New Roman" w:cs="Times New Roman"/>
                <w:sz w:val="28"/>
                <w:szCs w:val="28"/>
              </w:rPr>
            </w:pPr>
          </w:p>
        </w:tc>
        <w:tc>
          <w:tcPr>
            <w:tcW w:w="2012" w:type="dxa"/>
            <w:tcBorders>
              <w:top w:val="single" w:sz="6" w:space="0" w:color="auto"/>
              <w:left w:val="single" w:sz="6" w:space="0" w:color="auto"/>
              <w:bottom w:val="single" w:sz="6" w:space="0" w:color="auto"/>
              <w:right w:val="single" w:sz="6" w:space="0" w:color="auto"/>
            </w:tcBorders>
          </w:tcPr>
          <w:p w:rsidR="006A35BB" w:rsidRPr="008007B7" w:rsidRDefault="006A35BB" w:rsidP="00422BB3">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6A35BB" w:rsidRPr="008007B7" w:rsidRDefault="006A35BB" w:rsidP="00422BB3">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6A35BB" w:rsidRPr="008007B7" w:rsidRDefault="006A35BB" w:rsidP="00422BB3">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6A35BB" w:rsidRPr="008007B7" w:rsidRDefault="006A35BB" w:rsidP="00422BB3">
            <w:pPr>
              <w:pStyle w:val="ConsCell"/>
              <w:widowControl/>
              <w:ind w:right="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6A35BB" w:rsidRPr="008007B7" w:rsidRDefault="006A35BB" w:rsidP="00422BB3">
            <w:pPr>
              <w:pStyle w:val="ConsCell"/>
              <w:widowControl/>
              <w:ind w:right="0"/>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6A35BB" w:rsidRPr="008007B7" w:rsidRDefault="006A35BB" w:rsidP="00422BB3">
            <w:pPr>
              <w:pStyle w:val="ConsCell"/>
              <w:widowControl/>
              <w:ind w:right="0"/>
              <w:rPr>
                <w:rFonts w:ascii="Times New Roman" w:hAnsi="Times New Roman" w:cs="Times New Roman"/>
                <w:sz w:val="28"/>
                <w:szCs w:val="28"/>
              </w:rPr>
            </w:pPr>
          </w:p>
        </w:tc>
      </w:tr>
      <w:tr w:rsidR="006A35BB" w:rsidRPr="008007B7" w:rsidTr="006A35BB">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6A35BB" w:rsidRPr="008007B7" w:rsidRDefault="006A35BB" w:rsidP="00422BB3">
            <w:pPr>
              <w:pStyle w:val="ConsCell"/>
              <w:widowControl/>
              <w:ind w:right="0"/>
              <w:rPr>
                <w:rFonts w:ascii="Times New Roman" w:hAnsi="Times New Roman" w:cs="Times New Roman"/>
                <w:sz w:val="28"/>
                <w:szCs w:val="28"/>
              </w:rPr>
            </w:pPr>
          </w:p>
        </w:tc>
        <w:tc>
          <w:tcPr>
            <w:tcW w:w="2012" w:type="dxa"/>
            <w:tcBorders>
              <w:top w:val="single" w:sz="6" w:space="0" w:color="auto"/>
              <w:left w:val="single" w:sz="6" w:space="0" w:color="auto"/>
              <w:bottom w:val="single" w:sz="6" w:space="0" w:color="auto"/>
              <w:right w:val="single" w:sz="6" w:space="0" w:color="auto"/>
            </w:tcBorders>
          </w:tcPr>
          <w:p w:rsidR="006A35BB" w:rsidRPr="008007B7" w:rsidRDefault="006A35BB" w:rsidP="00422BB3">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6A35BB" w:rsidRPr="008007B7" w:rsidRDefault="006A35BB" w:rsidP="00422BB3">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6A35BB" w:rsidRPr="008007B7" w:rsidRDefault="006A35BB" w:rsidP="00422BB3">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6A35BB" w:rsidRPr="008007B7" w:rsidRDefault="006A35BB" w:rsidP="00422BB3">
            <w:pPr>
              <w:pStyle w:val="ConsCell"/>
              <w:widowControl/>
              <w:ind w:right="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6A35BB" w:rsidRPr="008007B7" w:rsidRDefault="006A35BB" w:rsidP="00422BB3">
            <w:pPr>
              <w:pStyle w:val="ConsCell"/>
              <w:widowControl/>
              <w:ind w:right="0"/>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6A35BB" w:rsidRPr="008007B7" w:rsidRDefault="006A35BB" w:rsidP="00422BB3">
            <w:pPr>
              <w:pStyle w:val="ConsCell"/>
              <w:widowControl/>
              <w:ind w:right="0"/>
              <w:rPr>
                <w:rFonts w:ascii="Times New Roman" w:hAnsi="Times New Roman" w:cs="Times New Roman"/>
                <w:sz w:val="28"/>
                <w:szCs w:val="28"/>
              </w:rPr>
            </w:pPr>
          </w:p>
        </w:tc>
      </w:tr>
    </w:tbl>
    <w:p w:rsidR="007D2218" w:rsidRPr="008007B7" w:rsidRDefault="007D2218" w:rsidP="007D2218">
      <w:pPr>
        <w:pStyle w:val="ConsNonformat"/>
        <w:widowControl/>
        <w:rPr>
          <w:rFonts w:ascii="Times New Roman" w:hAnsi="Times New Roman" w:cs="Times New Roman"/>
          <w:sz w:val="28"/>
          <w:szCs w:val="28"/>
        </w:rPr>
      </w:pPr>
    </w:p>
    <w:p w:rsidR="007D2218" w:rsidRPr="008007B7" w:rsidRDefault="007D2218" w:rsidP="007D2218">
      <w:pPr>
        <w:pStyle w:val="ConsNonformat"/>
        <w:widowControl/>
        <w:ind w:firstLine="720"/>
        <w:rPr>
          <w:rFonts w:ascii="Times New Roman" w:hAnsi="Times New Roman" w:cs="Times New Roman"/>
          <w:sz w:val="28"/>
          <w:szCs w:val="28"/>
        </w:rPr>
      </w:pPr>
      <w:r w:rsidRPr="008007B7">
        <w:rPr>
          <w:rFonts w:ascii="Times New Roman" w:hAnsi="Times New Roman" w:cs="Times New Roman"/>
          <w:sz w:val="28"/>
          <w:szCs w:val="28"/>
        </w:rPr>
        <w:lastRenderedPageBreak/>
        <w:t>Подписной лист удостоверяю:</w:t>
      </w:r>
    </w:p>
    <w:tbl>
      <w:tblPr>
        <w:tblW w:w="0" w:type="auto"/>
        <w:tblInd w:w="108" w:type="dxa"/>
        <w:tblLook w:val="0000"/>
      </w:tblPr>
      <w:tblGrid>
        <w:gridCol w:w="7449"/>
        <w:gridCol w:w="7229"/>
      </w:tblGrid>
      <w:tr w:rsidR="006A35BB" w:rsidRPr="008007B7" w:rsidTr="006A35BB">
        <w:tblPrEx>
          <w:tblCellMar>
            <w:top w:w="0" w:type="dxa"/>
            <w:bottom w:w="0" w:type="dxa"/>
          </w:tblCellMar>
        </w:tblPrEx>
        <w:tc>
          <w:tcPr>
            <w:tcW w:w="7449" w:type="dxa"/>
            <w:tcBorders>
              <w:top w:val="nil"/>
              <w:left w:val="nil"/>
              <w:bottom w:val="single" w:sz="4" w:space="0" w:color="auto"/>
              <w:right w:val="nil"/>
            </w:tcBorders>
          </w:tcPr>
          <w:p w:rsidR="006A35BB" w:rsidRPr="008007B7" w:rsidRDefault="006A35BB" w:rsidP="00422BB3">
            <w:pPr>
              <w:pStyle w:val="ConsNonformat"/>
              <w:widowControl/>
              <w:rPr>
                <w:rFonts w:ascii="Times New Roman" w:hAnsi="Times New Roman" w:cs="Times New Roman"/>
                <w:sz w:val="28"/>
                <w:szCs w:val="28"/>
              </w:rPr>
            </w:pPr>
          </w:p>
        </w:tc>
        <w:tc>
          <w:tcPr>
            <w:tcW w:w="7229" w:type="dxa"/>
            <w:tcBorders>
              <w:top w:val="nil"/>
              <w:left w:val="nil"/>
              <w:right w:val="nil"/>
            </w:tcBorders>
          </w:tcPr>
          <w:p w:rsidR="006A35BB" w:rsidRPr="008007B7" w:rsidRDefault="006A35BB" w:rsidP="006A35BB">
            <w:pPr>
              <w:pStyle w:val="ConsNonformat"/>
              <w:widowControl/>
              <w:ind w:firstLine="381"/>
              <w:rPr>
                <w:rFonts w:ascii="Times New Roman" w:hAnsi="Times New Roman" w:cs="Times New Roman"/>
                <w:sz w:val="24"/>
                <w:szCs w:val="24"/>
              </w:rPr>
            </w:pPr>
            <w:r w:rsidRPr="008007B7">
              <w:rPr>
                <w:rFonts w:ascii="Times New Roman" w:hAnsi="Times New Roman" w:cs="Times New Roman"/>
                <w:sz w:val="24"/>
                <w:szCs w:val="24"/>
              </w:rPr>
              <w:t>На обработку моих  персональных данных в целях выдвижения</w:t>
            </w:r>
          </w:p>
        </w:tc>
      </w:tr>
      <w:tr w:rsidR="006A35BB" w:rsidRPr="008007B7" w:rsidTr="006A35BB">
        <w:tblPrEx>
          <w:tblCellMar>
            <w:top w:w="0" w:type="dxa"/>
            <w:bottom w:w="0" w:type="dxa"/>
          </w:tblCellMar>
        </w:tblPrEx>
        <w:tc>
          <w:tcPr>
            <w:tcW w:w="7449" w:type="dxa"/>
            <w:tcBorders>
              <w:top w:val="single" w:sz="4" w:space="0" w:color="auto"/>
              <w:left w:val="nil"/>
              <w:bottom w:val="single" w:sz="4" w:space="0" w:color="auto"/>
              <w:right w:val="nil"/>
            </w:tcBorders>
          </w:tcPr>
          <w:p w:rsidR="006A35BB" w:rsidRPr="008007B7" w:rsidRDefault="006A35BB" w:rsidP="00422BB3">
            <w:pPr>
              <w:pStyle w:val="ConsNonformat"/>
              <w:widowControl/>
              <w:rPr>
                <w:rFonts w:ascii="Times New Roman" w:hAnsi="Times New Roman" w:cs="Times New Roman"/>
                <w:sz w:val="28"/>
                <w:szCs w:val="28"/>
              </w:rPr>
            </w:pPr>
          </w:p>
        </w:tc>
        <w:tc>
          <w:tcPr>
            <w:tcW w:w="7229" w:type="dxa"/>
            <w:tcBorders>
              <w:left w:val="nil"/>
              <w:right w:val="nil"/>
            </w:tcBorders>
          </w:tcPr>
          <w:p w:rsidR="006A35BB" w:rsidRPr="008007B7" w:rsidRDefault="006A35BB" w:rsidP="006A35BB">
            <w:pPr>
              <w:pStyle w:val="ConsNonformat"/>
              <w:widowControl/>
              <w:ind w:firstLine="381"/>
              <w:rPr>
                <w:rFonts w:ascii="Times New Roman" w:hAnsi="Times New Roman" w:cs="Times New Roman"/>
                <w:sz w:val="24"/>
                <w:szCs w:val="24"/>
              </w:rPr>
            </w:pPr>
            <w:r w:rsidRPr="008007B7">
              <w:rPr>
                <w:rFonts w:ascii="Times New Roman" w:hAnsi="Times New Roman" w:cs="Times New Roman"/>
                <w:sz w:val="24"/>
                <w:szCs w:val="24"/>
              </w:rPr>
              <w:t>инициативы проведения публичных слушаний согласен</w:t>
            </w:r>
          </w:p>
        </w:tc>
      </w:tr>
      <w:tr w:rsidR="006A35BB" w:rsidRPr="008007B7" w:rsidTr="006A35BB">
        <w:tblPrEx>
          <w:tblCellMar>
            <w:top w:w="0" w:type="dxa"/>
            <w:bottom w:w="0" w:type="dxa"/>
          </w:tblCellMar>
        </w:tblPrEx>
        <w:tc>
          <w:tcPr>
            <w:tcW w:w="7449" w:type="dxa"/>
            <w:tcBorders>
              <w:top w:val="single" w:sz="4" w:space="0" w:color="auto"/>
              <w:left w:val="nil"/>
              <w:bottom w:val="nil"/>
              <w:right w:val="nil"/>
            </w:tcBorders>
          </w:tcPr>
          <w:p w:rsidR="006A35BB" w:rsidRPr="008007B7" w:rsidRDefault="006A35BB" w:rsidP="00422BB3">
            <w:pPr>
              <w:pStyle w:val="ConsNonformat"/>
              <w:widowControl/>
              <w:rPr>
                <w:rFonts w:ascii="Times New Roman" w:hAnsi="Times New Roman" w:cs="Times New Roman"/>
                <w:sz w:val="18"/>
                <w:szCs w:val="18"/>
              </w:rPr>
            </w:pPr>
            <w:r w:rsidRPr="008007B7">
              <w:rPr>
                <w:rFonts w:ascii="Times New Roman" w:hAnsi="Times New Roman" w:cs="Times New Roman"/>
                <w:sz w:val="18"/>
                <w:szCs w:val="18"/>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6A35BB" w:rsidRPr="008007B7" w:rsidRDefault="006A35BB" w:rsidP="006A35BB">
            <w:pPr>
              <w:pStyle w:val="ConsNonformat"/>
              <w:widowControl/>
              <w:ind w:firstLine="381"/>
              <w:rPr>
                <w:rFonts w:ascii="Times New Roman" w:hAnsi="Times New Roman" w:cs="Times New Roman"/>
                <w:sz w:val="18"/>
                <w:szCs w:val="18"/>
              </w:rPr>
            </w:pPr>
          </w:p>
        </w:tc>
      </w:tr>
    </w:tbl>
    <w:p w:rsidR="007D2218" w:rsidRPr="008007B7" w:rsidRDefault="007D2218" w:rsidP="007D2218">
      <w:pPr>
        <w:pStyle w:val="ConsNonformat"/>
        <w:widowControl/>
        <w:rPr>
          <w:rFonts w:ascii="Times New Roman" w:hAnsi="Times New Roman" w:cs="Times New Roman"/>
          <w:sz w:val="24"/>
          <w:szCs w:val="24"/>
        </w:rPr>
      </w:pPr>
    </w:p>
    <w:tbl>
      <w:tblPr>
        <w:tblW w:w="0" w:type="auto"/>
        <w:tblInd w:w="5070" w:type="dxa"/>
        <w:tblLook w:val="0000"/>
      </w:tblPr>
      <w:tblGrid>
        <w:gridCol w:w="2268"/>
        <w:gridCol w:w="3543"/>
        <w:gridCol w:w="2977"/>
      </w:tblGrid>
      <w:tr w:rsidR="006A35BB" w:rsidRPr="008007B7" w:rsidTr="006A35BB">
        <w:tblPrEx>
          <w:tblCellMar>
            <w:top w:w="0" w:type="dxa"/>
            <w:bottom w:w="0" w:type="dxa"/>
          </w:tblCellMar>
        </w:tblPrEx>
        <w:tc>
          <w:tcPr>
            <w:tcW w:w="2268" w:type="dxa"/>
            <w:tcBorders>
              <w:top w:val="nil"/>
              <w:left w:val="nil"/>
              <w:bottom w:val="single" w:sz="4" w:space="0" w:color="auto"/>
              <w:right w:val="nil"/>
            </w:tcBorders>
          </w:tcPr>
          <w:p w:rsidR="006A35BB" w:rsidRPr="008007B7" w:rsidRDefault="006A35BB" w:rsidP="00422BB3">
            <w:pPr>
              <w:pStyle w:val="ConsNonformat"/>
              <w:widowControl/>
              <w:rPr>
                <w:rFonts w:ascii="Times New Roman" w:hAnsi="Times New Roman" w:cs="Times New Roman"/>
                <w:sz w:val="24"/>
                <w:szCs w:val="24"/>
              </w:rPr>
            </w:pPr>
          </w:p>
        </w:tc>
        <w:tc>
          <w:tcPr>
            <w:tcW w:w="3543" w:type="dxa"/>
            <w:tcBorders>
              <w:top w:val="nil"/>
              <w:left w:val="nil"/>
              <w:right w:val="nil"/>
            </w:tcBorders>
          </w:tcPr>
          <w:p w:rsidR="006A35BB" w:rsidRPr="008007B7" w:rsidRDefault="006A35BB" w:rsidP="00422BB3">
            <w:pPr>
              <w:pStyle w:val="ConsNonformat"/>
              <w:widowControl/>
              <w:rPr>
                <w:rFonts w:ascii="Times New Roman" w:hAnsi="Times New Roman" w:cs="Times New Roman"/>
                <w:sz w:val="24"/>
                <w:szCs w:val="24"/>
              </w:rPr>
            </w:pPr>
          </w:p>
        </w:tc>
        <w:tc>
          <w:tcPr>
            <w:tcW w:w="2977" w:type="dxa"/>
            <w:tcBorders>
              <w:top w:val="nil"/>
              <w:left w:val="nil"/>
              <w:bottom w:val="single" w:sz="4" w:space="0" w:color="auto"/>
              <w:right w:val="nil"/>
            </w:tcBorders>
          </w:tcPr>
          <w:p w:rsidR="006A35BB" w:rsidRPr="008007B7" w:rsidRDefault="006A35BB" w:rsidP="00422BB3">
            <w:pPr>
              <w:pStyle w:val="ConsNonformat"/>
              <w:widowControl/>
              <w:rPr>
                <w:rFonts w:ascii="Times New Roman" w:hAnsi="Times New Roman" w:cs="Times New Roman"/>
                <w:sz w:val="24"/>
                <w:szCs w:val="24"/>
              </w:rPr>
            </w:pPr>
          </w:p>
        </w:tc>
      </w:tr>
      <w:tr w:rsidR="006A35BB" w:rsidRPr="008007B7" w:rsidTr="006A35BB">
        <w:tblPrEx>
          <w:tblCellMar>
            <w:top w:w="0" w:type="dxa"/>
            <w:bottom w:w="0" w:type="dxa"/>
          </w:tblCellMar>
        </w:tblPrEx>
        <w:tc>
          <w:tcPr>
            <w:tcW w:w="2268" w:type="dxa"/>
            <w:tcBorders>
              <w:top w:val="single" w:sz="4" w:space="0" w:color="auto"/>
              <w:left w:val="nil"/>
              <w:bottom w:val="nil"/>
              <w:right w:val="nil"/>
            </w:tcBorders>
          </w:tcPr>
          <w:p w:rsidR="006A35BB" w:rsidRPr="008007B7" w:rsidRDefault="006A35BB" w:rsidP="00422BB3">
            <w:pPr>
              <w:pStyle w:val="ConsNonformat"/>
              <w:widowControl/>
              <w:jc w:val="center"/>
              <w:rPr>
                <w:rFonts w:ascii="Times New Roman" w:hAnsi="Times New Roman" w:cs="Times New Roman"/>
                <w:sz w:val="18"/>
                <w:szCs w:val="18"/>
              </w:rPr>
            </w:pPr>
            <w:r w:rsidRPr="008007B7">
              <w:rPr>
                <w:rFonts w:ascii="Times New Roman" w:hAnsi="Times New Roman" w:cs="Times New Roman"/>
                <w:sz w:val="18"/>
                <w:szCs w:val="18"/>
              </w:rPr>
              <w:t>подпись и дата</w:t>
            </w:r>
          </w:p>
        </w:tc>
        <w:tc>
          <w:tcPr>
            <w:tcW w:w="3543" w:type="dxa"/>
            <w:tcBorders>
              <w:left w:val="nil"/>
              <w:bottom w:val="nil"/>
              <w:right w:val="nil"/>
            </w:tcBorders>
          </w:tcPr>
          <w:p w:rsidR="006A35BB" w:rsidRPr="008007B7" w:rsidRDefault="006A35BB" w:rsidP="00422BB3">
            <w:pPr>
              <w:pStyle w:val="ConsNonformat"/>
              <w:widowControl/>
              <w:jc w:val="center"/>
              <w:rPr>
                <w:rFonts w:ascii="Times New Roman" w:hAnsi="Times New Roman" w:cs="Times New Roman"/>
                <w:sz w:val="18"/>
                <w:szCs w:val="18"/>
              </w:rPr>
            </w:pPr>
          </w:p>
        </w:tc>
        <w:tc>
          <w:tcPr>
            <w:tcW w:w="2977" w:type="dxa"/>
            <w:tcBorders>
              <w:top w:val="single" w:sz="4" w:space="0" w:color="auto"/>
              <w:left w:val="nil"/>
              <w:bottom w:val="nil"/>
              <w:right w:val="nil"/>
            </w:tcBorders>
          </w:tcPr>
          <w:p w:rsidR="006A35BB" w:rsidRPr="008007B7" w:rsidRDefault="006A35BB" w:rsidP="006A35BB">
            <w:pPr>
              <w:pStyle w:val="ConsNonformat"/>
              <w:widowControl/>
              <w:jc w:val="center"/>
              <w:rPr>
                <w:rFonts w:ascii="Times New Roman" w:hAnsi="Times New Roman" w:cs="Times New Roman"/>
                <w:sz w:val="18"/>
                <w:szCs w:val="18"/>
              </w:rPr>
            </w:pPr>
            <w:r w:rsidRPr="008007B7">
              <w:rPr>
                <w:rFonts w:ascii="Times New Roman" w:hAnsi="Times New Roman" w:cs="Times New Roman"/>
                <w:sz w:val="18"/>
                <w:szCs w:val="18"/>
              </w:rPr>
              <w:t>подпись лица, собиравшего подписи</w:t>
            </w:r>
          </w:p>
        </w:tc>
      </w:tr>
    </w:tbl>
    <w:p w:rsidR="007727F7" w:rsidRPr="008007B7" w:rsidRDefault="007727F7" w:rsidP="007D2218">
      <w:pPr>
        <w:pStyle w:val="ConsNonformat"/>
        <w:widowControl/>
        <w:rPr>
          <w:rFonts w:ascii="Times New Roman" w:hAnsi="Times New Roman" w:cs="Times New Roman"/>
          <w:sz w:val="24"/>
          <w:szCs w:val="24"/>
        </w:rPr>
      </w:pPr>
    </w:p>
    <w:p w:rsidR="00CE64ED" w:rsidRPr="008007B7" w:rsidRDefault="00CE64ED" w:rsidP="007727F7">
      <w:pPr>
        <w:pStyle w:val="1"/>
        <w:spacing w:before="0"/>
        <w:ind w:left="9214"/>
        <w:rPr>
          <w:rFonts w:ascii="Times New Roman" w:hAnsi="Times New Roman"/>
          <w:b w:val="0"/>
          <w:color w:val="auto"/>
          <w:kern w:val="2"/>
        </w:rPr>
        <w:sectPr w:rsidR="00CE64ED" w:rsidRPr="008007B7" w:rsidSect="008B4F29">
          <w:pgSz w:w="16838" w:h="11906" w:orient="landscape"/>
          <w:pgMar w:top="1701" w:right="1134" w:bottom="850" w:left="1134" w:header="708" w:footer="708" w:gutter="0"/>
          <w:pgNumType w:start="1"/>
          <w:cols w:space="708"/>
          <w:titlePg/>
          <w:docGrid w:linePitch="360"/>
        </w:sectPr>
      </w:pPr>
    </w:p>
    <w:p w:rsidR="007727F7" w:rsidRPr="008007B7" w:rsidRDefault="007727F7" w:rsidP="007727F7">
      <w:pPr>
        <w:pStyle w:val="1"/>
        <w:spacing w:before="0"/>
        <w:ind w:left="9214"/>
        <w:rPr>
          <w:rFonts w:ascii="Times New Roman" w:hAnsi="Times New Roman"/>
          <w:b w:val="0"/>
          <w:color w:val="auto"/>
          <w:kern w:val="2"/>
          <w:lang w:val="ru-RU"/>
        </w:rPr>
      </w:pPr>
      <w:r w:rsidRPr="008007B7">
        <w:rPr>
          <w:rFonts w:ascii="Times New Roman" w:hAnsi="Times New Roman"/>
          <w:b w:val="0"/>
          <w:color w:val="auto"/>
          <w:kern w:val="2"/>
        </w:rPr>
        <w:lastRenderedPageBreak/>
        <w:t xml:space="preserve">Приложение </w:t>
      </w:r>
      <w:r w:rsidRPr="008007B7">
        <w:rPr>
          <w:rFonts w:ascii="Times New Roman" w:hAnsi="Times New Roman"/>
          <w:b w:val="0"/>
          <w:color w:val="auto"/>
          <w:kern w:val="2"/>
          <w:lang w:val="ru-RU"/>
        </w:rPr>
        <w:t>2</w:t>
      </w:r>
    </w:p>
    <w:p w:rsidR="007727F7" w:rsidRPr="008007B7" w:rsidRDefault="007727F7" w:rsidP="007727F7">
      <w:pPr>
        <w:pStyle w:val="1"/>
        <w:spacing w:before="0"/>
        <w:ind w:left="9214"/>
        <w:rPr>
          <w:rFonts w:ascii="Times New Roman" w:hAnsi="Times New Roman"/>
          <w:b w:val="0"/>
          <w:color w:val="auto"/>
          <w:kern w:val="2"/>
        </w:rPr>
      </w:pPr>
      <w:r w:rsidRPr="008007B7">
        <w:rPr>
          <w:rFonts w:ascii="Times New Roman" w:hAnsi="Times New Roman"/>
          <w:b w:val="0"/>
          <w:color w:val="auto"/>
          <w:kern w:val="2"/>
        </w:rPr>
        <w:t>к</w:t>
      </w:r>
      <w:r w:rsidR="005022AF" w:rsidRPr="008007B7">
        <w:rPr>
          <w:rFonts w:ascii="Times New Roman" w:hAnsi="Times New Roman"/>
          <w:b w:val="0"/>
          <w:color w:val="auto"/>
          <w:kern w:val="2"/>
          <w:lang w:val="ru-RU"/>
        </w:rPr>
        <w:t xml:space="preserve"> Порядку </w:t>
      </w:r>
      <w:r w:rsidRPr="008007B7">
        <w:rPr>
          <w:rFonts w:ascii="Times New Roman" w:hAnsi="Times New Roman"/>
          <w:b w:val="0"/>
          <w:color w:val="auto"/>
          <w:kern w:val="2"/>
        </w:rPr>
        <w:t>организации и проведения публичных слушаний в муниципальном образовании</w:t>
      </w:r>
    </w:p>
    <w:p w:rsidR="004534B0" w:rsidRPr="008007B7" w:rsidRDefault="004534B0" w:rsidP="004534B0">
      <w:pPr>
        <w:ind w:firstLine="709"/>
        <w:rPr>
          <w:b/>
          <w:sz w:val="28"/>
          <w:szCs w:val="28"/>
        </w:rPr>
      </w:pPr>
    </w:p>
    <w:p w:rsidR="004534B0" w:rsidRPr="008007B7" w:rsidRDefault="004534B0" w:rsidP="004534B0">
      <w:pPr>
        <w:jc w:val="center"/>
      </w:pPr>
      <w:r w:rsidRPr="008007B7">
        <w:rPr>
          <w:sz w:val="28"/>
          <w:szCs w:val="28"/>
        </w:rPr>
        <w:t xml:space="preserve">СПИСОК УЧАСТНИКОВ ПУБЛИЧНЫХ СЛУШАНИЙ </w:t>
      </w:r>
      <w:r w:rsidRPr="008007B7">
        <w:rPr>
          <w:sz w:val="28"/>
          <w:szCs w:val="28"/>
        </w:rPr>
        <w:br/>
      </w: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4534B0" w:rsidRPr="008007B7" w:rsidTr="008B4F29">
        <w:trPr>
          <w:jc w:val="center"/>
        </w:trPr>
        <w:tc>
          <w:tcPr>
            <w:tcW w:w="66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ind w:firstLine="0"/>
              <w:jc w:val="center"/>
              <w:rPr>
                <w:rFonts w:ascii="Times New Roman" w:hAnsi="Times New Roman" w:cs="Times New Roman"/>
                <w:sz w:val="28"/>
                <w:szCs w:val="28"/>
              </w:rPr>
            </w:pPr>
            <w:r w:rsidRPr="008007B7">
              <w:rPr>
                <w:rFonts w:ascii="Times New Roman" w:hAnsi="Times New Roman" w:cs="Times New Roman"/>
                <w:sz w:val="28"/>
                <w:szCs w:val="28"/>
              </w:rPr>
              <w:t>№ п/п</w:t>
            </w:r>
          </w:p>
        </w:tc>
        <w:tc>
          <w:tcPr>
            <w:tcW w:w="2034"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ind w:firstLine="0"/>
              <w:jc w:val="center"/>
              <w:rPr>
                <w:rFonts w:ascii="Times New Roman" w:hAnsi="Times New Roman" w:cs="Times New Roman"/>
                <w:sz w:val="28"/>
                <w:szCs w:val="28"/>
              </w:rPr>
            </w:pPr>
            <w:r w:rsidRPr="008007B7">
              <w:rPr>
                <w:rFonts w:ascii="Times New Roman" w:hAnsi="Times New Roman" w:cs="Times New Roman"/>
                <w:sz w:val="28"/>
                <w:szCs w:val="28"/>
              </w:rPr>
              <w:t>Фамилия, имя, отчество</w:t>
            </w:r>
            <w:r w:rsidR="004E6ABC" w:rsidRPr="008007B7">
              <w:rPr>
                <w:rFonts w:ascii="Times New Roman" w:hAnsi="Times New Roman" w:cs="Times New Roman"/>
                <w:sz w:val="28"/>
                <w:szCs w:val="28"/>
              </w:rPr>
              <w:t xml:space="preserve"> </w:t>
            </w:r>
            <w:r w:rsidR="004E6ABC" w:rsidRPr="008007B7">
              <w:rPr>
                <w:rFonts w:ascii="Times New Roman" w:hAnsi="Times New Roman" w:cs="Times New Roman"/>
                <w:sz w:val="28"/>
                <w:szCs w:val="28"/>
                <w:u w:val="single"/>
              </w:rPr>
              <w:t>(последнее – при наличии)</w:t>
            </w:r>
          </w:p>
        </w:tc>
        <w:tc>
          <w:tcPr>
            <w:tcW w:w="2410" w:type="dxa"/>
            <w:tcBorders>
              <w:top w:val="single" w:sz="4" w:space="0" w:color="auto"/>
              <w:left w:val="single" w:sz="4" w:space="0" w:color="auto"/>
              <w:bottom w:val="single" w:sz="4" w:space="0" w:color="auto"/>
              <w:right w:val="single" w:sz="4" w:space="0" w:color="auto"/>
            </w:tcBorders>
          </w:tcPr>
          <w:p w:rsidR="004534B0" w:rsidRPr="008007B7" w:rsidRDefault="004534B0" w:rsidP="00653A3B">
            <w:pPr>
              <w:pStyle w:val="ConsPlusNormal"/>
              <w:ind w:firstLine="0"/>
              <w:jc w:val="center"/>
              <w:rPr>
                <w:rFonts w:ascii="Times New Roman" w:hAnsi="Times New Roman" w:cs="Times New Roman"/>
                <w:sz w:val="28"/>
                <w:szCs w:val="28"/>
              </w:rPr>
            </w:pPr>
            <w:r w:rsidRPr="008007B7">
              <w:rPr>
                <w:rFonts w:ascii="Times New Roman" w:hAnsi="Times New Roman" w:cs="Times New Roman"/>
                <w:sz w:val="28"/>
                <w:szCs w:val="28"/>
              </w:rPr>
              <w:t>Год рождения (в возрасте 18 лет</w:t>
            </w:r>
            <w:r w:rsidR="00653A3B" w:rsidRPr="008007B7">
              <w:rPr>
                <w:rFonts w:ascii="Times New Roman" w:hAnsi="Times New Roman" w:cs="Times New Roman"/>
                <w:sz w:val="28"/>
                <w:szCs w:val="28"/>
              </w:rPr>
              <w:t xml:space="preserve"> </w:t>
            </w:r>
            <w:r w:rsidRPr="008007B7">
              <w:rPr>
                <w:rFonts w:ascii="Times New Roman" w:hAnsi="Times New Roman" w:cs="Times New Roman"/>
                <w:sz w:val="28"/>
                <w:szCs w:val="28"/>
              </w:rPr>
              <w:t>–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ind w:firstLine="0"/>
              <w:jc w:val="center"/>
              <w:rPr>
                <w:rFonts w:ascii="Times New Roman" w:hAnsi="Times New Roman" w:cs="Times New Roman"/>
                <w:sz w:val="28"/>
                <w:szCs w:val="28"/>
              </w:rPr>
            </w:pPr>
            <w:r w:rsidRPr="008007B7">
              <w:rPr>
                <w:rFonts w:ascii="Times New Roman" w:hAnsi="Times New Roman" w:cs="Times New Roman"/>
                <w:sz w:val="28"/>
                <w:szCs w:val="28"/>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ind w:firstLine="0"/>
              <w:jc w:val="center"/>
              <w:rPr>
                <w:rFonts w:ascii="Times New Roman" w:hAnsi="Times New Roman" w:cs="Times New Roman"/>
                <w:sz w:val="28"/>
                <w:szCs w:val="28"/>
              </w:rPr>
            </w:pPr>
            <w:r w:rsidRPr="008007B7">
              <w:rPr>
                <w:rFonts w:ascii="Times New Roman" w:hAnsi="Times New Roman" w:cs="Times New Roman"/>
                <w:sz w:val="28"/>
                <w:szCs w:val="28"/>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ind w:firstLine="0"/>
              <w:jc w:val="center"/>
              <w:rPr>
                <w:rFonts w:ascii="Times New Roman" w:hAnsi="Times New Roman" w:cs="Times New Roman"/>
                <w:sz w:val="28"/>
                <w:szCs w:val="28"/>
              </w:rPr>
            </w:pPr>
            <w:r w:rsidRPr="008007B7">
              <w:rPr>
                <w:rFonts w:ascii="Times New Roman" w:hAnsi="Times New Roman" w:cs="Times New Roman"/>
                <w:sz w:val="28"/>
                <w:szCs w:val="28"/>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ind w:firstLine="0"/>
              <w:jc w:val="center"/>
              <w:rPr>
                <w:rFonts w:ascii="Times New Roman" w:hAnsi="Times New Roman" w:cs="Times New Roman"/>
                <w:sz w:val="28"/>
                <w:szCs w:val="28"/>
              </w:rPr>
            </w:pPr>
            <w:r w:rsidRPr="008007B7">
              <w:rPr>
                <w:rFonts w:ascii="Times New Roman" w:hAnsi="Times New Roman" w:cs="Times New Roman"/>
                <w:sz w:val="28"/>
                <w:szCs w:val="28"/>
              </w:rPr>
              <w:t>Подпись</w:t>
            </w:r>
          </w:p>
        </w:tc>
        <w:tc>
          <w:tcPr>
            <w:tcW w:w="193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ind w:firstLine="0"/>
              <w:jc w:val="center"/>
              <w:rPr>
                <w:rFonts w:ascii="Times New Roman" w:hAnsi="Times New Roman" w:cs="Times New Roman"/>
                <w:sz w:val="28"/>
                <w:szCs w:val="28"/>
              </w:rPr>
            </w:pPr>
            <w:r w:rsidRPr="008007B7">
              <w:rPr>
                <w:rFonts w:ascii="Times New Roman" w:hAnsi="Times New Roman" w:cs="Times New Roman"/>
                <w:sz w:val="28"/>
                <w:szCs w:val="28"/>
              </w:rPr>
              <w:t>Подпись в согласие на обработку персональных данных в целях проведения публичных слушаний</w:t>
            </w:r>
          </w:p>
        </w:tc>
      </w:tr>
      <w:tr w:rsidR="004534B0" w:rsidRPr="008007B7" w:rsidTr="008B4F29">
        <w:trPr>
          <w:jc w:val="center"/>
        </w:trPr>
        <w:tc>
          <w:tcPr>
            <w:tcW w:w="66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r w:rsidRPr="008007B7">
              <w:rPr>
                <w:rFonts w:ascii="Times New Roman" w:hAnsi="Times New Roman" w:cs="Times New Roman"/>
                <w:sz w:val="28"/>
                <w:szCs w:val="28"/>
              </w:rPr>
              <w:t>1</w:t>
            </w:r>
          </w:p>
        </w:tc>
        <w:tc>
          <w:tcPr>
            <w:tcW w:w="2034"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r>
      <w:tr w:rsidR="004534B0" w:rsidRPr="008007B7" w:rsidTr="008B4F29">
        <w:trPr>
          <w:jc w:val="center"/>
        </w:trPr>
        <w:tc>
          <w:tcPr>
            <w:tcW w:w="66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r w:rsidRPr="008007B7">
              <w:rPr>
                <w:rFonts w:ascii="Times New Roman" w:hAnsi="Times New Roman" w:cs="Times New Roman"/>
                <w:sz w:val="28"/>
                <w:szCs w:val="28"/>
              </w:rPr>
              <w:t>2</w:t>
            </w:r>
          </w:p>
        </w:tc>
        <w:tc>
          <w:tcPr>
            <w:tcW w:w="2034"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r>
      <w:tr w:rsidR="004534B0" w:rsidRPr="008007B7" w:rsidTr="008B4F29">
        <w:trPr>
          <w:jc w:val="center"/>
        </w:trPr>
        <w:tc>
          <w:tcPr>
            <w:tcW w:w="66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r w:rsidRPr="008007B7">
              <w:rPr>
                <w:rFonts w:ascii="Times New Roman" w:hAnsi="Times New Roman" w:cs="Times New Roman"/>
                <w:sz w:val="28"/>
                <w:szCs w:val="28"/>
              </w:rPr>
              <w:t>3</w:t>
            </w:r>
          </w:p>
        </w:tc>
        <w:tc>
          <w:tcPr>
            <w:tcW w:w="2034"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r>
      <w:tr w:rsidR="004534B0" w:rsidRPr="008007B7" w:rsidTr="008B4F29">
        <w:trPr>
          <w:jc w:val="center"/>
        </w:trPr>
        <w:tc>
          <w:tcPr>
            <w:tcW w:w="66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r w:rsidRPr="008007B7">
              <w:rPr>
                <w:rFonts w:ascii="Times New Roman" w:hAnsi="Times New Roman" w:cs="Times New Roman"/>
                <w:sz w:val="28"/>
                <w:szCs w:val="28"/>
              </w:rPr>
              <w:t>4</w:t>
            </w:r>
          </w:p>
        </w:tc>
        <w:tc>
          <w:tcPr>
            <w:tcW w:w="2034"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r>
      <w:tr w:rsidR="004534B0" w:rsidRPr="008007B7" w:rsidTr="008B4F29">
        <w:trPr>
          <w:jc w:val="center"/>
        </w:trPr>
        <w:tc>
          <w:tcPr>
            <w:tcW w:w="66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jc w:val="both"/>
              <w:rPr>
                <w:rFonts w:ascii="Times New Roman" w:hAnsi="Times New Roman" w:cs="Times New Roman"/>
                <w:sz w:val="28"/>
                <w:szCs w:val="28"/>
              </w:rPr>
            </w:pPr>
            <w:r w:rsidRPr="008007B7">
              <w:rPr>
                <w:rFonts w:ascii="Times New Roman" w:hAnsi="Times New Roman" w:cs="Times New Roman"/>
                <w:sz w:val="28"/>
                <w:szCs w:val="28"/>
              </w:rPr>
              <w:t>.</w:t>
            </w:r>
          </w:p>
        </w:tc>
        <w:tc>
          <w:tcPr>
            <w:tcW w:w="2034"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4534B0" w:rsidRPr="008007B7" w:rsidRDefault="004534B0" w:rsidP="004534B0">
            <w:pPr>
              <w:pStyle w:val="ConsPlusNormal"/>
              <w:rPr>
                <w:rFonts w:ascii="Times New Roman" w:hAnsi="Times New Roman" w:cs="Times New Roman"/>
                <w:sz w:val="28"/>
                <w:szCs w:val="28"/>
              </w:rPr>
            </w:pPr>
          </w:p>
        </w:tc>
      </w:tr>
    </w:tbl>
    <w:p w:rsidR="004534B0" w:rsidRPr="008007B7" w:rsidRDefault="004534B0" w:rsidP="004534B0">
      <w:pPr>
        <w:pStyle w:val="ConsPlusNormal"/>
        <w:jc w:val="both"/>
      </w:pPr>
    </w:p>
    <w:p w:rsidR="004534B0" w:rsidRPr="008007B7" w:rsidRDefault="004534B0" w:rsidP="004534B0">
      <w:pPr>
        <w:pStyle w:val="ConsPlusNonformat"/>
        <w:jc w:val="both"/>
        <w:rPr>
          <w:rFonts w:ascii="Times New Roman" w:hAnsi="Times New Roman" w:cs="Times New Roman"/>
          <w:sz w:val="28"/>
          <w:szCs w:val="28"/>
        </w:rPr>
      </w:pPr>
      <w:r w:rsidRPr="008007B7">
        <w:rPr>
          <w:rFonts w:ascii="Times New Roman" w:hAnsi="Times New Roman" w:cs="Times New Roman"/>
          <w:sz w:val="28"/>
          <w:szCs w:val="28"/>
        </w:rPr>
        <w:t>Список удостоверяю: _____________________________________________________________________________________</w:t>
      </w:r>
    </w:p>
    <w:p w:rsidR="004534B0" w:rsidRPr="008007B7" w:rsidRDefault="004534B0" w:rsidP="004534B0">
      <w:pPr>
        <w:pStyle w:val="ConsPlusNonformat"/>
        <w:ind w:firstLine="2552"/>
        <w:jc w:val="center"/>
        <w:rPr>
          <w:rFonts w:ascii="Times New Roman" w:hAnsi="Times New Roman" w:cs="Times New Roman"/>
        </w:rPr>
      </w:pPr>
      <w:r w:rsidRPr="008007B7">
        <w:rPr>
          <w:rFonts w:ascii="Times New Roman" w:hAnsi="Times New Roman" w:cs="Times New Roman"/>
        </w:rPr>
        <w:t>(фамилия, имя, отчество организатора публичных слушаний)</w:t>
      </w:r>
    </w:p>
    <w:p w:rsidR="004534B0" w:rsidRPr="008007B7" w:rsidRDefault="004534B0" w:rsidP="004534B0">
      <w:pPr>
        <w:pStyle w:val="ConsPlusNonformat"/>
        <w:jc w:val="right"/>
        <w:rPr>
          <w:rFonts w:ascii="Times New Roman" w:hAnsi="Times New Roman" w:cs="Times New Roman"/>
          <w:sz w:val="28"/>
          <w:szCs w:val="28"/>
        </w:rPr>
      </w:pPr>
      <w:r w:rsidRPr="008007B7">
        <w:rPr>
          <w:rFonts w:ascii="Times New Roman" w:hAnsi="Times New Roman" w:cs="Times New Roman"/>
          <w:sz w:val="28"/>
          <w:szCs w:val="28"/>
        </w:rPr>
        <w:t>_____________________________________________________________________________________</w:t>
      </w:r>
    </w:p>
    <w:p w:rsidR="004534B0" w:rsidRPr="008007B7" w:rsidRDefault="004534B0" w:rsidP="004534B0">
      <w:pPr>
        <w:pStyle w:val="ConsPlusNonformat"/>
        <w:ind w:firstLine="3686"/>
        <w:jc w:val="center"/>
        <w:rPr>
          <w:rFonts w:ascii="Times New Roman" w:hAnsi="Times New Roman" w:cs="Times New Roman"/>
        </w:rPr>
      </w:pPr>
      <w:r w:rsidRPr="008007B7">
        <w:rPr>
          <w:rFonts w:ascii="Times New Roman" w:hAnsi="Times New Roman" w:cs="Times New Roman"/>
        </w:rPr>
        <w:t>(дата заполнения списка)</w:t>
      </w:r>
    </w:p>
    <w:p w:rsidR="004534B0" w:rsidRPr="008007B7" w:rsidRDefault="004534B0" w:rsidP="004534B0">
      <w:pPr>
        <w:ind w:firstLine="709"/>
        <w:rPr>
          <w:sz w:val="28"/>
          <w:szCs w:val="28"/>
        </w:rPr>
        <w:sectPr w:rsidR="004534B0" w:rsidRPr="008007B7" w:rsidSect="008B4F29">
          <w:pgSz w:w="16838" w:h="11906" w:orient="landscape"/>
          <w:pgMar w:top="1701" w:right="1134" w:bottom="850" w:left="1134" w:header="708" w:footer="708" w:gutter="0"/>
          <w:pgNumType w:start="1"/>
          <w:cols w:space="708"/>
          <w:titlePg/>
          <w:docGrid w:linePitch="360"/>
        </w:sectPr>
      </w:pPr>
    </w:p>
    <w:p w:rsidR="004534B0" w:rsidRPr="008007B7" w:rsidRDefault="004534B0" w:rsidP="004534B0">
      <w:pPr>
        <w:pStyle w:val="1"/>
        <w:spacing w:before="0"/>
        <w:ind w:left="9214"/>
        <w:rPr>
          <w:rFonts w:ascii="Times New Roman" w:hAnsi="Times New Roman"/>
          <w:b w:val="0"/>
          <w:color w:val="auto"/>
          <w:kern w:val="2"/>
          <w:lang w:val="ru-RU"/>
        </w:rPr>
      </w:pPr>
      <w:r w:rsidRPr="008007B7">
        <w:rPr>
          <w:rFonts w:ascii="Times New Roman" w:hAnsi="Times New Roman"/>
          <w:b w:val="0"/>
          <w:color w:val="auto"/>
          <w:kern w:val="2"/>
        </w:rPr>
        <w:lastRenderedPageBreak/>
        <w:t xml:space="preserve">Приложение </w:t>
      </w:r>
      <w:r w:rsidRPr="008007B7">
        <w:rPr>
          <w:rFonts w:ascii="Times New Roman" w:hAnsi="Times New Roman"/>
          <w:b w:val="0"/>
          <w:color w:val="auto"/>
          <w:kern w:val="2"/>
          <w:lang w:val="ru-RU"/>
        </w:rPr>
        <w:t>3</w:t>
      </w:r>
    </w:p>
    <w:p w:rsidR="004534B0" w:rsidRPr="008007B7" w:rsidRDefault="004534B0" w:rsidP="004534B0">
      <w:pPr>
        <w:pStyle w:val="1"/>
        <w:spacing w:before="0"/>
        <w:ind w:left="9214"/>
        <w:rPr>
          <w:rFonts w:ascii="Times New Roman" w:hAnsi="Times New Roman"/>
          <w:b w:val="0"/>
          <w:color w:val="auto"/>
          <w:kern w:val="2"/>
        </w:rPr>
      </w:pPr>
      <w:r w:rsidRPr="008007B7">
        <w:rPr>
          <w:rFonts w:ascii="Times New Roman" w:hAnsi="Times New Roman"/>
          <w:b w:val="0"/>
          <w:color w:val="auto"/>
          <w:kern w:val="2"/>
        </w:rPr>
        <w:t>к</w:t>
      </w:r>
      <w:r w:rsidR="005022AF" w:rsidRPr="008007B7">
        <w:rPr>
          <w:rFonts w:ascii="Times New Roman" w:hAnsi="Times New Roman"/>
          <w:b w:val="0"/>
          <w:color w:val="auto"/>
          <w:kern w:val="2"/>
          <w:lang w:val="ru-RU"/>
        </w:rPr>
        <w:t xml:space="preserve"> Порядку </w:t>
      </w:r>
      <w:r w:rsidRPr="008007B7">
        <w:rPr>
          <w:rFonts w:ascii="Times New Roman" w:hAnsi="Times New Roman"/>
          <w:b w:val="0"/>
          <w:color w:val="auto"/>
          <w:kern w:val="2"/>
        </w:rPr>
        <w:t>организации и проведения публичных слушаний в муниципальном образовании</w:t>
      </w:r>
    </w:p>
    <w:p w:rsidR="004534B0" w:rsidRPr="008007B7" w:rsidRDefault="004534B0" w:rsidP="004534B0">
      <w:pPr>
        <w:ind w:firstLine="709"/>
        <w:jc w:val="center"/>
        <w:rPr>
          <w:b/>
          <w:sz w:val="28"/>
          <w:szCs w:val="28"/>
        </w:rPr>
      </w:pPr>
    </w:p>
    <w:p w:rsidR="007D2218" w:rsidRPr="008007B7" w:rsidRDefault="004534B0" w:rsidP="004534B0">
      <w:pPr>
        <w:pStyle w:val="ConsNonformat"/>
        <w:widowControl/>
        <w:jc w:val="center"/>
        <w:rPr>
          <w:rFonts w:ascii="Times New Roman" w:hAnsi="Times New Roman" w:cs="Times New Roman"/>
          <w:sz w:val="24"/>
          <w:szCs w:val="24"/>
        </w:rPr>
      </w:pPr>
      <w:r w:rsidRPr="008007B7">
        <w:rPr>
          <w:rFonts w:ascii="Times New Roman" w:hAnsi="Times New Roman" w:cs="Times New Roman"/>
          <w:sz w:val="28"/>
          <w:szCs w:val="28"/>
        </w:rPr>
        <w:t xml:space="preserve">СПИСОК ЖИТЕЛЕЙ МУНИЦИПАЛЬНОГО ОБРАЗОВАНИЯ, </w:t>
      </w:r>
      <w:r w:rsidRPr="008007B7">
        <w:rPr>
          <w:rFonts w:ascii="Times New Roman" w:hAnsi="Times New Roman" w:cs="Times New Roman"/>
          <w:sz w:val="28"/>
          <w:szCs w:val="28"/>
        </w:rPr>
        <w:br/>
        <w:t xml:space="preserve">НЕ ЯВЛЯЮЩИХСЯ УЧАСТНИКАМИ ПУБЛИЧНЫХ СЛУШАНИЙ </w:t>
      </w:r>
      <w:r w:rsidRPr="008007B7">
        <w:rPr>
          <w:rFonts w:ascii="Times New Roman" w:hAnsi="Times New Roman" w:cs="Times New Roman"/>
          <w:sz w:val="28"/>
          <w:szCs w:val="28"/>
        </w:rPr>
        <w:br/>
      </w: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4534B0" w:rsidRPr="008007B7" w:rsidTr="008B4F29">
        <w:trPr>
          <w:jc w:val="center"/>
        </w:trPr>
        <w:tc>
          <w:tcPr>
            <w:tcW w:w="660"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ind w:firstLine="0"/>
              <w:jc w:val="center"/>
              <w:rPr>
                <w:rFonts w:ascii="Times New Roman" w:hAnsi="Times New Roman" w:cs="Times New Roman"/>
                <w:sz w:val="28"/>
                <w:szCs w:val="28"/>
              </w:rPr>
            </w:pPr>
            <w:r w:rsidRPr="008007B7">
              <w:rPr>
                <w:rFonts w:ascii="Times New Roman" w:hAnsi="Times New Roman" w:cs="Times New Roman"/>
                <w:sz w:val="28"/>
                <w:szCs w:val="28"/>
              </w:rPr>
              <w:t>№ п/п</w:t>
            </w:r>
          </w:p>
        </w:tc>
        <w:tc>
          <w:tcPr>
            <w:tcW w:w="2034"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ind w:firstLine="0"/>
              <w:jc w:val="center"/>
              <w:rPr>
                <w:rFonts w:ascii="Times New Roman" w:hAnsi="Times New Roman" w:cs="Times New Roman"/>
                <w:sz w:val="28"/>
                <w:szCs w:val="28"/>
              </w:rPr>
            </w:pPr>
            <w:r w:rsidRPr="008007B7">
              <w:rPr>
                <w:rFonts w:ascii="Times New Roman" w:hAnsi="Times New Roman" w:cs="Times New Roman"/>
                <w:sz w:val="28"/>
                <w:szCs w:val="28"/>
              </w:rPr>
              <w:t>Фамилия, имя, отчество</w:t>
            </w:r>
            <w:r w:rsidR="004E6ABC" w:rsidRPr="008007B7">
              <w:rPr>
                <w:rFonts w:ascii="Times New Roman" w:hAnsi="Times New Roman" w:cs="Times New Roman"/>
                <w:sz w:val="28"/>
                <w:szCs w:val="28"/>
              </w:rPr>
              <w:t xml:space="preserve"> </w:t>
            </w:r>
            <w:r w:rsidR="004E6ABC" w:rsidRPr="008007B7">
              <w:rPr>
                <w:rFonts w:ascii="Times New Roman" w:hAnsi="Times New Roman" w:cs="Times New Roman"/>
                <w:sz w:val="28"/>
                <w:szCs w:val="28"/>
                <w:u w:val="single"/>
              </w:rPr>
              <w:t>(последнее – при наличии)</w:t>
            </w:r>
          </w:p>
        </w:tc>
        <w:tc>
          <w:tcPr>
            <w:tcW w:w="2410" w:type="dxa"/>
            <w:tcBorders>
              <w:top w:val="single" w:sz="4" w:space="0" w:color="auto"/>
              <w:left w:val="single" w:sz="4" w:space="0" w:color="auto"/>
              <w:bottom w:val="single" w:sz="4" w:space="0" w:color="auto"/>
              <w:right w:val="single" w:sz="4" w:space="0" w:color="auto"/>
            </w:tcBorders>
          </w:tcPr>
          <w:p w:rsidR="004534B0" w:rsidRPr="008007B7" w:rsidRDefault="004534B0" w:rsidP="00653A3B">
            <w:pPr>
              <w:pStyle w:val="ConsPlusNormal"/>
              <w:ind w:firstLine="0"/>
              <w:jc w:val="center"/>
              <w:rPr>
                <w:rFonts w:ascii="Times New Roman" w:hAnsi="Times New Roman" w:cs="Times New Roman"/>
                <w:sz w:val="28"/>
                <w:szCs w:val="28"/>
              </w:rPr>
            </w:pPr>
            <w:r w:rsidRPr="008007B7">
              <w:rPr>
                <w:rFonts w:ascii="Times New Roman" w:hAnsi="Times New Roman" w:cs="Times New Roman"/>
                <w:sz w:val="28"/>
                <w:szCs w:val="28"/>
              </w:rPr>
              <w:t>Год рождения (в возрасте 18 лет</w:t>
            </w:r>
            <w:r w:rsidR="00653A3B" w:rsidRPr="008007B7">
              <w:rPr>
                <w:rFonts w:ascii="Times New Roman" w:hAnsi="Times New Roman" w:cs="Times New Roman"/>
                <w:sz w:val="28"/>
                <w:szCs w:val="28"/>
              </w:rPr>
              <w:t xml:space="preserve"> </w:t>
            </w:r>
            <w:r w:rsidRPr="008007B7">
              <w:rPr>
                <w:rFonts w:ascii="Times New Roman" w:hAnsi="Times New Roman" w:cs="Times New Roman"/>
                <w:sz w:val="28"/>
                <w:szCs w:val="28"/>
              </w:rPr>
              <w:t>–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ind w:firstLine="0"/>
              <w:jc w:val="center"/>
              <w:rPr>
                <w:rFonts w:ascii="Times New Roman" w:hAnsi="Times New Roman" w:cs="Times New Roman"/>
                <w:sz w:val="28"/>
                <w:szCs w:val="28"/>
              </w:rPr>
            </w:pPr>
            <w:r w:rsidRPr="008007B7">
              <w:rPr>
                <w:rFonts w:ascii="Times New Roman" w:hAnsi="Times New Roman" w:cs="Times New Roman"/>
                <w:sz w:val="28"/>
                <w:szCs w:val="28"/>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ind w:firstLine="0"/>
              <w:jc w:val="center"/>
              <w:rPr>
                <w:rFonts w:ascii="Times New Roman" w:hAnsi="Times New Roman" w:cs="Times New Roman"/>
                <w:sz w:val="28"/>
                <w:szCs w:val="28"/>
              </w:rPr>
            </w:pPr>
            <w:r w:rsidRPr="008007B7">
              <w:rPr>
                <w:rFonts w:ascii="Times New Roman" w:hAnsi="Times New Roman" w:cs="Times New Roman"/>
                <w:sz w:val="28"/>
                <w:szCs w:val="28"/>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ind w:firstLine="0"/>
              <w:jc w:val="center"/>
              <w:rPr>
                <w:rFonts w:ascii="Times New Roman" w:hAnsi="Times New Roman" w:cs="Times New Roman"/>
                <w:sz w:val="28"/>
                <w:szCs w:val="28"/>
              </w:rPr>
            </w:pPr>
            <w:r w:rsidRPr="008007B7">
              <w:rPr>
                <w:rFonts w:ascii="Times New Roman" w:hAnsi="Times New Roman" w:cs="Times New Roman"/>
                <w:sz w:val="28"/>
                <w:szCs w:val="28"/>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ind w:firstLine="0"/>
              <w:jc w:val="center"/>
              <w:rPr>
                <w:rFonts w:ascii="Times New Roman" w:hAnsi="Times New Roman" w:cs="Times New Roman"/>
                <w:sz w:val="28"/>
                <w:szCs w:val="28"/>
              </w:rPr>
            </w:pPr>
            <w:r w:rsidRPr="008007B7">
              <w:rPr>
                <w:rFonts w:ascii="Times New Roman" w:hAnsi="Times New Roman" w:cs="Times New Roman"/>
                <w:sz w:val="28"/>
                <w:szCs w:val="28"/>
              </w:rPr>
              <w:t>Подпись</w:t>
            </w:r>
          </w:p>
        </w:tc>
        <w:tc>
          <w:tcPr>
            <w:tcW w:w="1930"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ind w:firstLine="0"/>
              <w:jc w:val="center"/>
              <w:rPr>
                <w:rFonts w:ascii="Times New Roman" w:hAnsi="Times New Roman" w:cs="Times New Roman"/>
                <w:sz w:val="28"/>
                <w:szCs w:val="28"/>
              </w:rPr>
            </w:pPr>
            <w:r w:rsidRPr="008007B7">
              <w:rPr>
                <w:rFonts w:ascii="Times New Roman" w:hAnsi="Times New Roman" w:cs="Times New Roman"/>
                <w:sz w:val="28"/>
                <w:szCs w:val="28"/>
              </w:rPr>
              <w:t>Подпись в согласие на обработку персональных данных в целях проведения публичных слушаний</w:t>
            </w:r>
          </w:p>
        </w:tc>
      </w:tr>
      <w:tr w:rsidR="004534B0" w:rsidRPr="008007B7" w:rsidTr="008B4F29">
        <w:trPr>
          <w:jc w:val="center"/>
        </w:trPr>
        <w:tc>
          <w:tcPr>
            <w:tcW w:w="660"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r w:rsidRPr="008007B7">
              <w:rPr>
                <w:rFonts w:ascii="Times New Roman" w:hAnsi="Times New Roman" w:cs="Times New Roman"/>
                <w:sz w:val="28"/>
                <w:szCs w:val="28"/>
              </w:rPr>
              <w:t>1</w:t>
            </w:r>
          </w:p>
        </w:tc>
        <w:tc>
          <w:tcPr>
            <w:tcW w:w="2034"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r>
      <w:tr w:rsidR="004534B0" w:rsidRPr="008007B7" w:rsidTr="008B4F29">
        <w:trPr>
          <w:jc w:val="center"/>
        </w:trPr>
        <w:tc>
          <w:tcPr>
            <w:tcW w:w="660"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r w:rsidRPr="008007B7">
              <w:rPr>
                <w:rFonts w:ascii="Times New Roman" w:hAnsi="Times New Roman" w:cs="Times New Roman"/>
                <w:sz w:val="28"/>
                <w:szCs w:val="28"/>
              </w:rPr>
              <w:t>2</w:t>
            </w:r>
          </w:p>
        </w:tc>
        <w:tc>
          <w:tcPr>
            <w:tcW w:w="2034"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r>
      <w:tr w:rsidR="004534B0" w:rsidRPr="008007B7" w:rsidTr="008B4F29">
        <w:trPr>
          <w:jc w:val="center"/>
        </w:trPr>
        <w:tc>
          <w:tcPr>
            <w:tcW w:w="660"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r w:rsidRPr="008007B7">
              <w:rPr>
                <w:rFonts w:ascii="Times New Roman" w:hAnsi="Times New Roman" w:cs="Times New Roman"/>
                <w:sz w:val="28"/>
                <w:szCs w:val="28"/>
              </w:rPr>
              <w:t>3</w:t>
            </w:r>
          </w:p>
        </w:tc>
        <w:tc>
          <w:tcPr>
            <w:tcW w:w="2034"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r>
      <w:tr w:rsidR="004534B0" w:rsidRPr="008007B7" w:rsidTr="008B4F29">
        <w:trPr>
          <w:jc w:val="center"/>
        </w:trPr>
        <w:tc>
          <w:tcPr>
            <w:tcW w:w="660"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r w:rsidRPr="008007B7">
              <w:rPr>
                <w:rFonts w:ascii="Times New Roman" w:hAnsi="Times New Roman" w:cs="Times New Roman"/>
                <w:sz w:val="28"/>
                <w:szCs w:val="28"/>
              </w:rPr>
              <w:t>4</w:t>
            </w:r>
          </w:p>
        </w:tc>
        <w:tc>
          <w:tcPr>
            <w:tcW w:w="2034"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4534B0" w:rsidRPr="008007B7" w:rsidRDefault="004534B0" w:rsidP="008B4F29">
            <w:pPr>
              <w:pStyle w:val="ConsPlusNormal"/>
              <w:rPr>
                <w:rFonts w:ascii="Times New Roman" w:hAnsi="Times New Roman" w:cs="Times New Roman"/>
                <w:sz w:val="28"/>
                <w:szCs w:val="28"/>
              </w:rPr>
            </w:pPr>
          </w:p>
        </w:tc>
      </w:tr>
    </w:tbl>
    <w:p w:rsidR="004534B0" w:rsidRPr="008007B7" w:rsidRDefault="004534B0" w:rsidP="004534B0">
      <w:pPr>
        <w:pStyle w:val="ConsPlusNonformat"/>
        <w:jc w:val="both"/>
        <w:rPr>
          <w:rFonts w:ascii="Times New Roman" w:hAnsi="Times New Roman" w:cs="Times New Roman"/>
          <w:sz w:val="28"/>
          <w:szCs w:val="28"/>
        </w:rPr>
      </w:pPr>
      <w:r w:rsidRPr="008007B7">
        <w:rPr>
          <w:rFonts w:ascii="Times New Roman" w:hAnsi="Times New Roman" w:cs="Times New Roman"/>
          <w:sz w:val="28"/>
          <w:szCs w:val="28"/>
        </w:rPr>
        <w:t>Список удостоверяю: _____________________________________________________________________________________</w:t>
      </w:r>
    </w:p>
    <w:p w:rsidR="004534B0" w:rsidRPr="008007B7" w:rsidRDefault="004534B0" w:rsidP="004534B0">
      <w:pPr>
        <w:pStyle w:val="ConsPlusNonformat"/>
        <w:ind w:firstLine="2552"/>
        <w:jc w:val="center"/>
        <w:rPr>
          <w:rFonts w:ascii="Times New Roman" w:hAnsi="Times New Roman" w:cs="Times New Roman"/>
        </w:rPr>
      </w:pPr>
      <w:r w:rsidRPr="008007B7">
        <w:rPr>
          <w:rFonts w:ascii="Times New Roman" w:hAnsi="Times New Roman" w:cs="Times New Roman"/>
        </w:rPr>
        <w:t>(фамилия, имя, отчество организатора публичных слушаний)</w:t>
      </w:r>
    </w:p>
    <w:p w:rsidR="004534B0" w:rsidRPr="008007B7" w:rsidRDefault="004534B0" w:rsidP="004534B0">
      <w:pPr>
        <w:pStyle w:val="ConsPlusNonformat"/>
        <w:jc w:val="right"/>
        <w:rPr>
          <w:rFonts w:ascii="Times New Roman" w:hAnsi="Times New Roman" w:cs="Times New Roman"/>
          <w:sz w:val="28"/>
          <w:szCs w:val="28"/>
        </w:rPr>
      </w:pPr>
      <w:r w:rsidRPr="008007B7">
        <w:rPr>
          <w:rFonts w:ascii="Times New Roman" w:hAnsi="Times New Roman" w:cs="Times New Roman"/>
          <w:sz w:val="28"/>
          <w:szCs w:val="28"/>
        </w:rPr>
        <w:t>_____________________________________________________________________________________</w:t>
      </w:r>
    </w:p>
    <w:p w:rsidR="004534B0" w:rsidRPr="008007B7" w:rsidRDefault="004534B0" w:rsidP="004534B0">
      <w:pPr>
        <w:pStyle w:val="ConsPlusNonformat"/>
        <w:ind w:firstLine="3686"/>
        <w:jc w:val="center"/>
        <w:rPr>
          <w:rFonts w:ascii="Times New Roman" w:hAnsi="Times New Roman" w:cs="Times New Roman"/>
        </w:rPr>
      </w:pPr>
      <w:r w:rsidRPr="008007B7">
        <w:rPr>
          <w:rFonts w:ascii="Times New Roman" w:hAnsi="Times New Roman" w:cs="Times New Roman"/>
        </w:rPr>
        <w:t>(дата заполнения списка)</w:t>
      </w:r>
    </w:p>
    <w:p w:rsidR="004534B0" w:rsidRPr="008007B7" w:rsidRDefault="004534B0" w:rsidP="004534B0">
      <w:pPr>
        <w:pStyle w:val="ConsNonformat"/>
        <w:widowControl/>
        <w:rPr>
          <w:rFonts w:ascii="Times New Roman" w:hAnsi="Times New Roman" w:cs="Times New Roman"/>
          <w:sz w:val="24"/>
          <w:szCs w:val="24"/>
        </w:rPr>
      </w:pPr>
    </w:p>
    <w:sectPr w:rsidR="004534B0" w:rsidRPr="008007B7" w:rsidSect="007D2218">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45C" w:rsidRDefault="0098645C" w:rsidP="00FB4356">
      <w:r>
        <w:separator/>
      </w:r>
    </w:p>
  </w:endnote>
  <w:endnote w:type="continuationSeparator" w:id="0">
    <w:p w:rsidR="0098645C" w:rsidRDefault="0098645C" w:rsidP="00FB43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45C" w:rsidRDefault="0098645C" w:rsidP="00FB4356">
      <w:r>
        <w:separator/>
      </w:r>
    </w:p>
  </w:footnote>
  <w:footnote w:type="continuationSeparator" w:id="0">
    <w:p w:rsidR="0098645C" w:rsidRDefault="0098645C" w:rsidP="00FB4356">
      <w:r>
        <w:continuationSeparator/>
      </w:r>
    </w:p>
  </w:footnote>
  <w:footnote w:id="1">
    <w:p w:rsidR="00B35F7B" w:rsidRPr="00EA5639" w:rsidRDefault="00B35F7B" w:rsidP="00997633">
      <w:pPr>
        <w:pStyle w:val="aa"/>
        <w:ind w:firstLine="709"/>
        <w:jc w:val="both"/>
        <w:rPr>
          <w:sz w:val="22"/>
          <w:szCs w:val="22"/>
          <w:lang w:val="ru-RU"/>
        </w:rPr>
      </w:pPr>
      <w:r w:rsidRPr="00EA5639">
        <w:rPr>
          <w:rStyle w:val="ac"/>
          <w:sz w:val="22"/>
          <w:szCs w:val="22"/>
        </w:rPr>
        <w:footnoteRef/>
      </w:r>
      <w:r w:rsidRPr="00EA5639">
        <w:rPr>
          <w:sz w:val="22"/>
          <w:szCs w:val="22"/>
        </w:rPr>
        <w:t xml:space="preserve"> </w:t>
      </w:r>
      <w:r w:rsidRPr="00EA5639">
        <w:rPr>
          <w:sz w:val="22"/>
          <w:szCs w:val="22"/>
          <w:lang w:val="ru-RU"/>
        </w:rPr>
        <w:t>Перечень проектов муниципальных правовых актов, которые не могут быть вынесены на публичные слушания, может быть расширен или сужен. Указанные в части 2 статьи 6 настоящего Порядка проекты не рекомендуется выносить на публичные слушания, поскольку они решают вопросы формирования и персонального состава органов и должностных лиц местного самоуправления.</w:t>
      </w:r>
    </w:p>
  </w:footnote>
  <w:footnote w:id="2">
    <w:p w:rsidR="00B35F7B" w:rsidRPr="00EA5639" w:rsidRDefault="00B35F7B" w:rsidP="00997633">
      <w:pPr>
        <w:pStyle w:val="aa"/>
        <w:ind w:firstLine="709"/>
        <w:jc w:val="both"/>
        <w:rPr>
          <w:sz w:val="22"/>
          <w:szCs w:val="22"/>
          <w:lang w:val="ru-RU"/>
        </w:rPr>
      </w:pPr>
      <w:r w:rsidRPr="00EA5639">
        <w:rPr>
          <w:rStyle w:val="ac"/>
          <w:sz w:val="22"/>
          <w:szCs w:val="22"/>
        </w:rPr>
        <w:footnoteRef/>
      </w:r>
      <w:r w:rsidRPr="00EA5639">
        <w:rPr>
          <w:sz w:val="22"/>
          <w:szCs w:val="22"/>
        </w:rPr>
        <w:t xml:space="preserve"> </w:t>
      </w:r>
      <w:r w:rsidRPr="00EA5639">
        <w:rPr>
          <w:sz w:val="22"/>
          <w:szCs w:val="22"/>
          <w:lang w:val="ru-RU"/>
        </w:rPr>
        <w:t xml:space="preserve">Порядком проведения публичных слушаний в муниципальном образовании может быть </w:t>
      </w:r>
      <w:r w:rsidRPr="004E6ABC">
        <w:rPr>
          <w:sz w:val="22"/>
          <w:szCs w:val="22"/>
          <w:u w:val="single"/>
          <w:lang w:val="ru-RU"/>
        </w:rPr>
        <w:t>предусмотрено, что используется</w:t>
      </w:r>
      <w:r>
        <w:rPr>
          <w:sz w:val="22"/>
          <w:szCs w:val="22"/>
          <w:lang w:val="ru-RU"/>
        </w:rPr>
        <w:t xml:space="preserve"> </w:t>
      </w:r>
      <w:r w:rsidRPr="00EA5639">
        <w:rPr>
          <w:sz w:val="22"/>
          <w:szCs w:val="22"/>
          <w:lang w:val="ru-RU"/>
        </w:rPr>
        <w:t xml:space="preserve">только одна форма голосования на публичных слушаниях. В таком случае </w:t>
      </w:r>
      <w:r w:rsidRPr="004E6ABC">
        <w:rPr>
          <w:sz w:val="22"/>
          <w:szCs w:val="22"/>
          <w:u w:val="single"/>
          <w:lang w:val="ru-RU"/>
        </w:rPr>
        <w:t>корректировке</w:t>
      </w:r>
      <w:r>
        <w:rPr>
          <w:sz w:val="22"/>
          <w:szCs w:val="22"/>
          <w:lang w:val="ru-RU"/>
        </w:rPr>
        <w:t xml:space="preserve"> </w:t>
      </w:r>
      <w:r w:rsidRPr="00EA5639">
        <w:rPr>
          <w:sz w:val="22"/>
          <w:szCs w:val="22"/>
          <w:lang w:val="ru-RU"/>
        </w:rPr>
        <w:t>подлежат статьи 16–18, 20 настоящего Порядка.</w:t>
      </w:r>
    </w:p>
  </w:footnote>
  <w:footnote w:id="3">
    <w:p w:rsidR="00B35F7B" w:rsidRPr="00EA5639" w:rsidRDefault="00B35F7B" w:rsidP="00997633">
      <w:pPr>
        <w:pStyle w:val="aa"/>
        <w:ind w:firstLine="709"/>
        <w:rPr>
          <w:sz w:val="22"/>
          <w:szCs w:val="22"/>
          <w:lang w:val="ru-RU"/>
        </w:rPr>
      </w:pPr>
      <w:r w:rsidRPr="00EA5639">
        <w:rPr>
          <w:rStyle w:val="ac"/>
          <w:sz w:val="22"/>
          <w:szCs w:val="22"/>
        </w:rPr>
        <w:footnoteRef/>
      </w:r>
      <w:r w:rsidRPr="00EA5639">
        <w:rPr>
          <w:sz w:val="22"/>
          <w:szCs w:val="22"/>
        </w:rPr>
        <w:t xml:space="preserve"> </w:t>
      </w:r>
      <w:r w:rsidRPr="00EA5639">
        <w:rPr>
          <w:sz w:val="22"/>
          <w:szCs w:val="22"/>
          <w:lang w:val="ru-RU"/>
        </w:rPr>
        <w:t>Требования к количеству сидячих мест могут варьироваться в зависимости от фактически существующего помещения в муниципальном образовании.</w:t>
      </w:r>
    </w:p>
  </w:footnote>
  <w:footnote w:id="4">
    <w:p w:rsidR="00B35F7B" w:rsidRPr="00BE3843" w:rsidRDefault="00B35F7B" w:rsidP="00BE3843">
      <w:pPr>
        <w:pStyle w:val="aa"/>
        <w:tabs>
          <w:tab w:val="left" w:pos="1440"/>
        </w:tabs>
        <w:jc w:val="both"/>
        <w:rPr>
          <w:sz w:val="22"/>
          <w:szCs w:val="22"/>
          <w:lang w:val="ru-RU"/>
        </w:rPr>
      </w:pPr>
    </w:p>
  </w:footnote>
  <w:footnote w:id="5">
    <w:p w:rsidR="00B35F7B" w:rsidRPr="00BE3843" w:rsidRDefault="00B35F7B" w:rsidP="00BE3843">
      <w:pPr>
        <w:pStyle w:val="aa"/>
        <w:jc w:val="both"/>
        <w:rPr>
          <w:sz w:val="22"/>
          <w:szCs w:val="22"/>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F7B" w:rsidRPr="00150ED0" w:rsidRDefault="00B35F7B" w:rsidP="003C1179">
    <w:pPr>
      <w:pStyle w:val="a6"/>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F7B" w:rsidRDefault="00B35F7B" w:rsidP="001443BB">
    <w:pPr>
      <w:pStyle w:val="a6"/>
      <w:jc w:val="center"/>
    </w:pPr>
    <w:fldSimple w:instr="PAGE   \* MERGEFORMAT">
      <w:r w:rsidR="00BC37AA">
        <w:rPr>
          <w:noProof/>
        </w:rPr>
        <w:t>2</w:t>
      </w:r>
    </w:fldSimple>
  </w:p>
  <w:p w:rsidR="00B35F7B" w:rsidRDefault="00B35F7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469976"/>
    <w:lvl w:ilvl="0">
      <w:start w:val="1"/>
      <w:numFmt w:val="bullet"/>
      <w:pStyle w:val="a"/>
      <w:lvlText w:val=""/>
      <w:lvlJc w:val="left"/>
      <w:pPr>
        <w:tabs>
          <w:tab w:val="num" w:pos="360"/>
        </w:tabs>
        <w:ind w:left="360" w:hanging="360"/>
      </w:pPr>
      <w:rPr>
        <w:rFonts w:ascii="Symbol" w:hAnsi="Symbol" w:hint="default"/>
      </w:rPr>
    </w:lvl>
  </w:abstractNum>
  <w:abstractNum w:abstractNumId="1">
    <w:nsid w:val="10000126"/>
    <w:multiLevelType w:val="hybridMultilevel"/>
    <w:tmpl w:val="D242EADE"/>
    <w:lvl w:ilvl="0" w:tplc="C60AF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7311BD"/>
    <w:multiLevelType w:val="hybridMultilevel"/>
    <w:tmpl w:val="DE283B14"/>
    <w:lvl w:ilvl="0" w:tplc="CA4C4FEA">
      <w:start w:val="1"/>
      <w:numFmt w:val="decimal"/>
      <w:lvlText w:val="%1."/>
      <w:lvlJc w:val="left"/>
      <w:pPr>
        <w:ind w:left="1849" w:hanging="114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BAB7950"/>
    <w:multiLevelType w:val="hybridMultilevel"/>
    <w:tmpl w:val="C45A24DC"/>
    <w:lvl w:ilvl="0" w:tplc="6BFAD7A8">
      <w:start w:val="1"/>
      <w:numFmt w:val="decimal"/>
      <w:lvlText w:val="%1."/>
      <w:lvlJc w:val="left"/>
      <w:pPr>
        <w:ind w:left="500" w:hanging="360"/>
      </w:pPr>
      <w:rPr>
        <w:rFonts w:eastAsia="Times New Roman"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0"/>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A56B5"/>
    <w:rsid w:val="00001602"/>
    <w:rsid w:val="00001807"/>
    <w:rsid w:val="000056CB"/>
    <w:rsid w:val="00006853"/>
    <w:rsid w:val="000076BD"/>
    <w:rsid w:val="000105C7"/>
    <w:rsid w:val="000159FF"/>
    <w:rsid w:val="00024723"/>
    <w:rsid w:val="00024CBC"/>
    <w:rsid w:val="00026AC2"/>
    <w:rsid w:val="0003117D"/>
    <w:rsid w:val="00031234"/>
    <w:rsid w:val="0003149C"/>
    <w:rsid w:val="00031A2D"/>
    <w:rsid w:val="00033D79"/>
    <w:rsid w:val="0003529F"/>
    <w:rsid w:val="0003685C"/>
    <w:rsid w:val="00037692"/>
    <w:rsid w:val="00037D5B"/>
    <w:rsid w:val="000404B5"/>
    <w:rsid w:val="00041D4B"/>
    <w:rsid w:val="00043DB0"/>
    <w:rsid w:val="00044B10"/>
    <w:rsid w:val="000451C8"/>
    <w:rsid w:val="00046160"/>
    <w:rsid w:val="00052959"/>
    <w:rsid w:val="00052D22"/>
    <w:rsid w:val="00052D9D"/>
    <w:rsid w:val="00052F52"/>
    <w:rsid w:val="000546B3"/>
    <w:rsid w:val="0005549A"/>
    <w:rsid w:val="00057209"/>
    <w:rsid w:val="00057472"/>
    <w:rsid w:val="00061909"/>
    <w:rsid w:val="00061EC0"/>
    <w:rsid w:val="00062B95"/>
    <w:rsid w:val="0006363B"/>
    <w:rsid w:val="00063B75"/>
    <w:rsid w:val="00067100"/>
    <w:rsid w:val="00073627"/>
    <w:rsid w:val="000738EB"/>
    <w:rsid w:val="000777E9"/>
    <w:rsid w:val="0008078F"/>
    <w:rsid w:val="000809D2"/>
    <w:rsid w:val="00083A32"/>
    <w:rsid w:val="00085A15"/>
    <w:rsid w:val="00090593"/>
    <w:rsid w:val="00090849"/>
    <w:rsid w:val="000908EF"/>
    <w:rsid w:val="0009229B"/>
    <w:rsid w:val="000928E6"/>
    <w:rsid w:val="00094AFC"/>
    <w:rsid w:val="0009668A"/>
    <w:rsid w:val="000A05F5"/>
    <w:rsid w:val="000A37A6"/>
    <w:rsid w:val="000A56B5"/>
    <w:rsid w:val="000A797F"/>
    <w:rsid w:val="000B04A7"/>
    <w:rsid w:val="000B5A7B"/>
    <w:rsid w:val="000B5DF8"/>
    <w:rsid w:val="000C0758"/>
    <w:rsid w:val="000C0F28"/>
    <w:rsid w:val="000E0999"/>
    <w:rsid w:val="000E4483"/>
    <w:rsid w:val="000E466C"/>
    <w:rsid w:val="000F541C"/>
    <w:rsid w:val="00101F85"/>
    <w:rsid w:val="0010474F"/>
    <w:rsid w:val="00111500"/>
    <w:rsid w:val="00112510"/>
    <w:rsid w:val="00112A3A"/>
    <w:rsid w:val="00113A6A"/>
    <w:rsid w:val="00115E65"/>
    <w:rsid w:val="00120BD6"/>
    <w:rsid w:val="001226DA"/>
    <w:rsid w:val="001252F5"/>
    <w:rsid w:val="001277CC"/>
    <w:rsid w:val="00140B7E"/>
    <w:rsid w:val="0014120D"/>
    <w:rsid w:val="00141DB2"/>
    <w:rsid w:val="00142FFA"/>
    <w:rsid w:val="00143214"/>
    <w:rsid w:val="001443BB"/>
    <w:rsid w:val="00144E27"/>
    <w:rsid w:val="001527A6"/>
    <w:rsid w:val="00154567"/>
    <w:rsid w:val="00154EC7"/>
    <w:rsid w:val="00155E8D"/>
    <w:rsid w:val="0015643D"/>
    <w:rsid w:val="00156AAA"/>
    <w:rsid w:val="00157558"/>
    <w:rsid w:val="001600F0"/>
    <w:rsid w:val="00160456"/>
    <w:rsid w:val="00160465"/>
    <w:rsid w:val="00161A46"/>
    <w:rsid w:val="00161AC6"/>
    <w:rsid w:val="00164CA1"/>
    <w:rsid w:val="00170D74"/>
    <w:rsid w:val="00173102"/>
    <w:rsid w:val="001741E8"/>
    <w:rsid w:val="0017481A"/>
    <w:rsid w:val="001908F5"/>
    <w:rsid w:val="00192FDF"/>
    <w:rsid w:val="001965B5"/>
    <w:rsid w:val="00196BDC"/>
    <w:rsid w:val="001A3298"/>
    <w:rsid w:val="001A4820"/>
    <w:rsid w:val="001A5431"/>
    <w:rsid w:val="001A58C5"/>
    <w:rsid w:val="001A728D"/>
    <w:rsid w:val="001B1ACF"/>
    <w:rsid w:val="001B1B00"/>
    <w:rsid w:val="001B281E"/>
    <w:rsid w:val="001B6567"/>
    <w:rsid w:val="001B6C84"/>
    <w:rsid w:val="001B6DE5"/>
    <w:rsid w:val="001C175E"/>
    <w:rsid w:val="001C27A8"/>
    <w:rsid w:val="001C31DA"/>
    <w:rsid w:val="001C74AC"/>
    <w:rsid w:val="001C7C65"/>
    <w:rsid w:val="001D2C65"/>
    <w:rsid w:val="001D3498"/>
    <w:rsid w:val="001E0EAC"/>
    <w:rsid w:val="001E2929"/>
    <w:rsid w:val="001E31A5"/>
    <w:rsid w:val="001E4CAE"/>
    <w:rsid w:val="001E4E45"/>
    <w:rsid w:val="001F33C1"/>
    <w:rsid w:val="001F5060"/>
    <w:rsid w:val="001F7037"/>
    <w:rsid w:val="001F76B8"/>
    <w:rsid w:val="002026EE"/>
    <w:rsid w:val="00202802"/>
    <w:rsid w:val="002028DE"/>
    <w:rsid w:val="00202901"/>
    <w:rsid w:val="00203BA8"/>
    <w:rsid w:val="00203F0F"/>
    <w:rsid w:val="00206141"/>
    <w:rsid w:val="00207F49"/>
    <w:rsid w:val="00211EE2"/>
    <w:rsid w:val="00211F10"/>
    <w:rsid w:val="00215413"/>
    <w:rsid w:val="00217913"/>
    <w:rsid w:val="00222B37"/>
    <w:rsid w:val="00222F09"/>
    <w:rsid w:val="002243D3"/>
    <w:rsid w:val="00224A85"/>
    <w:rsid w:val="00224BF0"/>
    <w:rsid w:val="00227F34"/>
    <w:rsid w:val="0023446C"/>
    <w:rsid w:val="00234D62"/>
    <w:rsid w:val="00241887"/>
    <w:rsid w:val="00242F7F"/>
    <w:rsid w:val="002430E5"/>
    <w:rsid w:val="00244F96"/>
    <w:rsid w:val="0025165E"/>
    <w:rsid w:val="0025231C"/>
    <w:rsid w:val="00254446"/>
    <w:rsid w:val="002564D9"/>
    <w:rsid w:val="00257549"/>
    <w:rsid w:val="00261E52"/>
    <w:rsid w:val="00262210"/>
    <w:rsid w:val="00265822"/>
    <w:rsid w:val="00272F5E"/>
    <w:rsid w:val="002732A8"/>
    <w:rsid w:val="00273335"/>
    <w:rsid w:val="00276224"/>
    <w:rsid w:val="00277795"/>
    <w:rsid w:val="002805FC"/>
    <w:rsid w:val="002826CA"/>
    <w:rsid w:val="0028573C"/>
    <w:rsid w:val="0028639E"/>
    <w:rsid w:val="00292036"/>
    <w:rsid w:val="002925BD"/>
    <w:rsid w:val="002933F3"/>
    <w:rsid w:val="00293759"/>
    <w:rsid w:val="00294EC3"/>
    <w:rsid w:val="002A732B"/>
    <w:rsid w:val="002B20E0"/>
    <w:rsid w:val="002B61F3"/>
    <w:rsid w:val="002B7992"/>
    <w:rsid w:val="002B7B39"/>
    <w:rsid w:val="002C16B5"/>
    <w:rsid w:val="002C1ACF"/>
    <w:rsid w:val="002C3113"/>
    <w:rsid w:val="002C51C8"/>
    <w:rsid w:val="002D08CE"/>
    <w:rsid w:val="002D39B3"/>
    <w:rsid w:val="002D53C5"/>
    <w:rsid w:val="002E1C01"/>
    <w:rsid w:val="002E1D71"/>
    <w:rsid w:val="002E381B"/>
    <w:rsid w:val="002E5568"/>
    <w:rsid w:val="002E5969"/>
    <w:rsid w:val="002F316F"/>
    <w:rsid w:val="002F3FCE"/>
    <w:rsid w:val="002F5E8C"/>
    <w:rsid w:val="00302446"/>
    <w:rsid w:val="003049DA"/>
    <w:rsid w:val="00307C9D"/>
    <w:rsid w:val="00312170"/>
    <w:rsid w:val="0031298B"/>
    <w:rsid w:val="00313FE9"/>
    <w:rsid w:val="0031777E"/>
    <w:rsid w:val="003207CE"/>
    <w:rsid w:val="00321CB3"/>
    <w:rsid w:val="00324FF0"/>
    <w:rsid w:val="003303FA"/>
    <w:rsid w:val="00333E61"/>
    <w:rsid w:val="0033544A"/>
    <w:rsid w:val="0034102F"/>
    <w:rsid w:val="003420B0"/>
    <w:rsid w:val="0034452D"/>
    <w:rsid w:val="00347051"/>
    <w:rsid w:val="003476D1"/>
    <w:rsid w:val="00360083"/>
    <w:rsid w:val="003620A9"/>
    <w:rsid w:val="00362356"/>
    <w:rsid w:val="003678AD"/>
    <w:rsid w:val="00370C9A"/>
    <w:rsid w:val="00373C41"/>
    <w:rsid w:val="00377B61"/>
    <w:rsid w:val="00384E08"/>
    <w:rsid w:val="00385C18"/>
    <w:rsid w:val="003865B5"/>
    <w:rsid w:val="00387418"/>
    <w:rsid w:val="003908D8"/>
    <w:rsid w:val="00390E38"/>
    <w:rsid w:val="003913A1"/>
    <w:rsid w:val="00392B83"/>
    <w:rsid w:val="00393BB0"/>
    <w:rsid w:val="00394E11"/>
    <w:rsid w:val="0039513D"/>
    <w:rsid w:val="00395861"/>
    <w:rsid w:val="00395DD6"/>
    <w:rsid w:val="003A2FB4"/>
    <w:rsid w:val="003A7277"/>
    <w:rsid w:val="003A76BD"/>
    <w:rsid w:val="003A7B4B"/>
    <w:rsid w:val="003B0DF1"/>
    <w:rsid w:val="003B10D7"/>
    <w:rsid w:val="003B1115"/>
    <w:rsid w:val="003B1413"/>
    <w:rsid w:val="003C1179"/>
    <w:rsid w:val="003C1A55"/>
    <w:rsid w:val="003C208D"/>
    <w:rsid w:val="003C6324"/>
    <w:rsid w:val="003C7525"/>
    <w:rsid w:val="003D0CFA"/>
    <w:rsid w:val="003D2964"/>
    <w:rsid w:val="003D6604"/>
    <w:rsid w:val="003E1B7B"/>
    <w:rsid w:val="003E1DC8"/>
    <w:rsid w:val="003E4797"/>
    <w:rsid w:val="003F14FB"/>
    <w:rsid w:val="003F1916"/>
    <w:rsid w:val="00410C2A"/>
    <w:rsid w:val="0041179D"/>
    <w:rsid w:val="00414F7B"/>
    <w:rsid w:val="0042294F"/>
    <w:rsid w:val="00422BB3"/>
    <w:rsid w:val="004243C2"/>
    <w:rsid w:val="004248F9"/>
    <w:rsid w:val="00424BCE"/>
    <w:rsid w:val="004260BA"/>
    <w:rsid w:val="0042622D"/>
    <w:rsid w:val="00426E38"/>
    <w:rsid w:val="0043103C"/>
    <w:rsid w:val="00431F87"/>
    <w:rsid w:val="00433D4A"/>
    <w:rsid w:val="00437A22"/>
    <w:rsid w:val="00437CC6"/>
    <w:rsid w:val="00441C55"/>
    <w:rsid w:val="004440F2"/>
    <w:rsid w:val="004465C1"/>
    <w:rsid w:val="004507CF"/>
    <w:rsid w:val="004534B0"/>
    <w:rsid w:val="00464075"/>
    <w:rsid w:val="004654E6"/>
    <w:rsid w:val="00466291"/>
    <w:rsid w:val="00475AEC"/>
    <w:rsid w:val="00476FBF"/>
    <w:rsid w:val="004806E0"/>
    <w:rsid w:val="00481835"/>
    <w:rsid w:val="0048203D"/>
    <w:rsid w:val="00483546"/>
    <w:rsid w:val="00483CAD"/>
    <w:rsid w:val="0049057A"/>
    <w:rsid w:val="004926CF"/>
    <w:rsid w:val="00493E2A"/>
    <w:rsid w:val="004963D9"/>
    <w:rsid w:val="00497FED"/>
    <w:rsid w:val="004A0895"/>
    <w:rsid w:val="004A3B4D"/>
    <w:rsid w:val="004B0853"/>
    <w:rsid w:val="004B253B"/>
    <w:rsid w:val="004B3D1A"/>
    <w:rsid w:val="004B4796"/>
    <w:rsid w:val="004B6A39"/>
    <w:rsid w:val="004B77C3"/>
    <w:rsid w:val="004B7B50"/>
    <w:rsid w:val="004C037B"/>
    <w:rsid w:val="004C04A1"/>
    <w:rsid w:val="004C1B72"/>
    <w:rsid w:val="004C3420"/>
    <w:rsid w:val="004C4CE4"/>
    <w:rsid w:val="004C5F06"/>
    <w:rsid w:val="004C6883"/>
    <w:rsid w:val="004C6E8A"/>
    <w:rsid w:val="004D2CDA"/>
    <w:rsid w:val="004E367B"/>
    <w:rsid w:val="004E54EC"/>
    <w:rsid w:val="004E5DBC"/>
    <w:rsid w:val="004E63F3"/>
    <w:rsid w:val="004E6ABC"/>
    <w:rsid w:val="004E6D14"/>
    <w:rsid w:val="004E7A38"/>
    <w:rsid w:val="004F17D8"/>
    <w:rsid w:val="004F34CD"/>
    <w:rsid w:val="0050085F"/>
    <w:rsid w:val="00500EE1"/>
    <w:rsid w:val="005022AF"/>
    <w:rsid w:val="00506F68"/>
    <w:rsid w:val="005076E5"/>
    <w:rsid w:val="00510D3D"/>
    <w:rsid w:val="00512678"/>
    <w:rsid w:val="00514E35"/>
    <w:rsid w:val="0052080C"/>
    <w:rsid w:val="0052129A"/>
    <w:rsid w:val="00523255"/>
    <w:rsid w:val="00527662"/>
    <w:rsid w:val="00531685"/>
    <w:rsid w:val="005335E8"/>
    <w:rsid w:val="00533BA5"/>
    <w:rsid w:val="005372B3"/>
    <w:rsid w:val="00541225"/>
    <w:rsid w:val="0054653B"/>
    <w:rsid w:val="00550790"/>
    <w:rsid w:val="00550FC7"/>
    <w:rsid w:val="005564A4"/>
    <w:rsid w:val="0056259B"/>
    <w:rsid w:val="00570A17"/>
    <w:rsid w:val="00571198"/>
    <w:rsid w:val="00574253"/>
    <w:rsid w:val="005808A2"/>
    <w:rsid w:val="005829EF"/>
    <w:rsid w:val="00582E0A"/>
    <w:rsid w:val="00583923"/>
    <w:rsid w:val="00584C6B"/>
    <w:rsid w:val="005912A3"/>
    <w:rsid w:val="00597483"/>
    <w:rsid w:val="005A0EDE"/>
    <w:rsid w:val="005A375B"/>
    <w:rsid w:val="005A3890"/>
    <w:rsid w:val="005A572B"/>
    <w:rsid w:val="005B2D98"/>
    <w:rsid w:val="005B4A57"/>
    <w:rsid w:val="005B5106"/>
    <w:rsid w:val="005B5C10"/>
    <w:rsid w:val="005C0590"/>
    <w:rsid w:val="005C3962"/>
    <w:rsid w:val="005C568E"/>
    <w:rsid w:val="005D0085"/>
    <w:rsid w:val="005D1EFF"/>
    <w:rsid w:val="005D2C74"/>
    <w:rsid w:val="005D4E78"/>
    <w:rsid w:val="005D53BC"/>
    <w:rsid w:val="005E17D5"/>
    <w:rsid w:val="005E5985"/>
    <w:rsid w:val="005E6B18"/>
    <w:rsid w:val="005E7667"/>
    <w:rsid w:val="005E79CC"/>
    <w:rsid w:val="005F218C"/>
    <w:rsid w:val="005F21B5"/>
    <w:rsid w:val="005F2A01"/>
    <w:rsid w:val="005F4576"/>
    <w:rsid w:val="005F68ED"/>
    <w:rsid w:val="005F6A5D"/>
    <w:rsid w:val="00603E9F"/>
    <w:rsid w:val="00604068"/>
    <w:rsid w:val="00604E47"/>
    <w:rsid w:val="00606021"/>
    <w:rsid w:val="006117BE"/>
    <w:rsid w:val="006156ED"/>
    <w:rsid w:val="00616C77"/>
    <w:rsid w:val="00620BB0"/>
    <w:rsid w:val="00620D3E"/>
    <w:rsid w:val="00630A62"/>
    <w:rsid w:val="00631938"/>
    <w:rsid w:val="00632DF6"/>
    <w:rsid w:val="006332AC"/>
    <w:rsid w:val="00635A3A"/>
    <w:rsid w:val="00650B92"/>
    <w:rsid w:val="00653A3B"/>
    <w:rsid w:val="00656462"/>
    <w:rsid w:val="006571B7"/>
    <w:rsid w:val="00661804"/>
    <w:rsid w:val="00662C96"/>
    <w:rsid w:val="00662DE3"/>
    <w:rsid w:val="006668E2"/>
    <w:rsid w:val="0066790E"/>
    <w:rsid w:val="00670820"/>
    <w:rsid w:val="00673958"/>
    <w:rsid w:val="0067458B"/>
    <w:rsid w:val="0067506D"/>
    <w:rsid w:val="006825BD"/>
    <w:rsid w:val="00683999"/>
    <w:rsid w:val="00683B31"/>
    <w:rsid w:val="00685DEF"/>
    <w:rsid w:val="006868F4"/>
    <w:rsid w:val="0069101F"/>
    <w:rsid w:val="00691B9A"/>
    <w:rsid w:val="00694BC1"/>
    <w:rsid w:val="006A13DF"/>
    <w:rsid w:val="006A35BB"/>
    <w:rsid w:val="006A626A"/>
    <w:rsid w:val="006B0121"/>
    <w:rsid w:val="006B2F0E"/>
    <w:rsid w:val="006B3119"/>
    <w:rsid w:val="006B33EA"/>
    <w:rsid w:val="006B4A6D"/>
    <w:rsid w:val="006B51C1"/>
    <w:rsid w:val="006B586F"/>
    <w:rsid w:val="006B621B"/>
    <w:rsid w:val="006B62B5"/>
    <w:rsid w:val="006C1BCB"/>
    <w:rsid w:val="006C3BBC"/>
    <w:rsid w:val="006C4641"/>
    <w:rsid w:val="006C4AE9"/>
    <w:rsid w:val="006C6169"/>
    <w:rsid w:val="006C69B8"/>
    <w:rsid w:val="006C765A"/>
    <w:rsid w:val="006C78EE"/>
    <w:rsid w:val="006D0BBB"/>
    <w:rsid w:val="006D1C85"/>
    <w:rsid w:val="006E11C0"/>
    <w:rsid w:val="006E3482"/>
    <w:rsid w:val="006E3CB9"/>
    <w:rsid w:val="006E48EF"/>
    <w:rsid w:val="006E5295"/>
    <w:rsid w:val="006E5B68"/>
    <w:rsid w:val="006E6D2D"/>
    <w:rsid w:val="006F0880"/>
    <w:rsid w:val="006F2E07"/>
    <w:rsid w:val="006F603E"/>
    <w:rsid w:val="006F6E6F"/>
    <w:rsid w:val="006F7C39"/>
    <w:rsid w:val="006F7D26"/>
    <w:rsid w:val="00700BDD"/>
    <w:rsid w:val="007045AD"/>
    <w:rsid w:val="00710557"/>
    <w:rsid w:val="007138C7"/>
    <w:rsid w:val="00713FB8"/>
    <w:rsid w:val="00720DFC"/>
    <w:rsid w:val="0072271C"/>
    <w:rsid w:val="00724903"/>
    <w:rsid w:val="0072777F"/>
    <w:rsid w:val="00730DF6"/>
    <w:rsid w:val="00731A30"/>
    <w:rsid w:val="00732F08"/>
    <w:rsid w:val="00733449"/>
    <w:rsid w:val="00734B59"/>
    <w:rsid w:val="00736A76"/>
    <w:rsid w:val="0073751F"/>
    <w:rsid w:val="0074058E"/>
    <w:rsid w:val="007417F9"/>
    <w:rsid w:val="00742A4B"/>
    <w:rsid w:val="007432E6"/>
    <w:rsid w:val="00745629"/>
    <w:rsid w:val="0075392D"/>
    <w:rsid w:val="00753C3C"/>
    <w:rsid w:val="00754635"/>
    <w:rsid w:val="00755CF0"/>
    <w:rsid w:val="00755D0A"/>
    <w:rsid w:val="007579F2"/>
    <w:rsid w:val="00760F00"/>
    <w:rsid w:val="00761BC2"/>
    <w:rsid w:val="00761DAF"/>
    <w:rsid w:val="0076284A"/>
    <w:rsid w:val="00763E41"/>
    <w:rsid w:val="00764767"/>
    <w:rsid w:val="007704CB"/>
    <w:rsid w:val="007727F7"/>
    <w:rsid w:val="00772AFB"/>
    <w:rsid w:val="00773229"/>
    <w:rsid w:val="0077485D"/>
    <w:rsid w:val="00775304"/>
    <w:rsid w:val="00775568"/>
    <w:rsid w:val="007779B5"/>
    <w:rsid w:val="00777A16"/>
    <w:rsid w:val="00777D96"/>
    <w:rsid w:val="00780AC1"/>
    <w:rsid w:val="00780B7D"/>
    <w:rsid w:val="00781C95"/>
    <w:rsid w:val="007862B1"/>
    <w:rsid w:val="00787970"/>
    <w:rsid w:val="007927F1"/>
    <w:rsid w:val="00795672"/>
    <w:rsid w:val="00797090"/>
    <w:rsid w:val="007A0132"/>
    <w:rsid w:val="007A3015"/>
    <w:rsid w:val="007A6582"/>
    <w:rsid w:val="007B0D04"/>
    <w:rsid w:val="007B1EFB"/>
    <w:rsid w:val="007B22F3"/>
    <w:rsid w:val="007B2A37"/>
    <w:rsid w:val="007B3F7E"/>
    <w:rsid w:val="007B52AB"/>
    <w:rsid w:val="007B5910"/>
    <w:rsid w:val="007B5E98"/>
    <w:rsid w:val="007B6D56"/>
    <w:rsid w:val="007C09C9"/>
    <w:rsid w:val="007C1B85"/>
    <w:rsid w:val="007C76B7"/>
    <w:rsid w:val="007D2218"/>
    <w:rsid w:val="007D2BEF"/>
    <w:rsid w:val="007D47AF"/>
    <w:rsid w:val="007D51B5"/>
    <w:rsid w:val="007D5205"/>
    <w:rsid w:val="007D52F2"/>
    <w:rsid w:val="007D60C5"/>
    <w:rsid w:val="007D6161"/>
    <w:rsid w:val="007E54AB"/>
    <w:rsid w:val="007E5527"/>
    <w:rsid w:val="007F0E74"/>
    <w:rsid w:val="007F1A03"/>
    <w:rsid w:val="007F2DC3"/>
    <w:rsid w:val="007F77CF"/>
    <w:rsid w:val="007F7CEC"/>
    <w:rsid w:val="008007B7"/>
    <w:rsid w:val="00800A9D"/>
    <w:rsid w:val="008016B5"/>
    <w:rsid w:val="00801795"/>
    <w:rsid w:val="00806275"/>
    <w:rsid w:val="00806CBB"/>
    <w:rsid w:val="00807D8E"/>
    <w:rsid w:val="008104FB"/>
    <w:rsid w:val="00810CE8"/>
    <w:rsid w:val="00812373"/>
    <w:rsid w:val="00812CD0"/>
    <w:rsid w:val="0081392A"/>
    <w:rsid w:val="00825695"/>
    <w:rsid w:val="00832FD6"/>
    <w:rsid w:val="00836065"/>
    <w:rsid w:val="00836EC5"/>
    <w:rsid w:val="0084681E"/>
    <w:rsid w:val="00847083"/>
    <w:rsid w:val="008509BF"/>
    <w:rsid w:val="00852335"/>
    <w:rsid w:val="00853C1C"/>
    <w:rsid w:val="00854483"/>
    <w:rsid w:val="00857585"/>
    <w:rsid w:val="00860805"/>
    <w:rsid w:val="00860F29"/>
    <w:rsid w:val="00861937"/>
    <w:rsid w:val="008633A0"/>
    <w:rsid w:val="00863FE8"/>
    <w:rsid w:val="00864505"/>
    <w:rsid w:val="008661EA"/>
    <w:rsid w:val="0086711C"/>
    <w:rsid w:val="0087091E"/>
    <w:rsid w:val="0087382B"/>
    <w:rsid w:val="008741F4"/>
    <w:rsid w:val="00876533"/>
    <w:rsid w:val="00876877"/>
    <w:rsid w:val="00877EB0"/>
    <w:rsid w:val="00880459"/>
    <w:rsid w:val="00880687"/>
    <w:rsid w:val="00882F8C"/>
    <w:rsid w:val="008847E0"/>
    <w:rsid w:val="00885E2E"/>
    <w:rsid w:val="00886430"/>
    <w:rsid w:val="008877AD"/>
    <w:rsid w:val="008900D3"/>
    <w:rsid w:val="00893A15"/>
    <w:rsid w:val="008A06E2"/>
    <w:rsid w:val="008B20BE"/>
    <w:rsid w:val="008B420A"/>
    <w:rsid w:val="008B4BD1"/>
    <w:rsid w:val="008B4F29"/>
    <w:rsid w:val="008B5998"/>
    <w:rsid w:val="008B7326"/>
    <w:rsid w:val="008B754D"/>
    <w:rsid w:val="008B7AB7"/>
    <w:rsid w:val="008C180C"/>
    <w:rsid w:val="008C3CC0"/>
    <w:rsid w:val="008C5111"/>
    <w:rsid w:val="008C59BE"/>
    <w:rsid w:val="008C5AE0"/>
    <w:rsid w:val="008D02A7"/>
    <w:rsid w:val="008D4233"/>
    <w:rsid w:val="008D6DA5"/>
    <w:rsid w:val="008E2DC1"/>
    <w:rsid w:val="008E5F78"/>
    <w:rsid w:val="008F069F"/>
    <w:rsid w:val="008F13B0"/>
    <w:rsid w:val="008F56A7"/>
    <w:rsid w:val="008F59D7"/>
    <w:rsid w:val="008F71A0"/>
    <w:rsid w:val="008F7C19"/>
    <w:rsid w:val="008F7FC6"/>
    <w:rsid w:val="00901377"/>
    <w:rsid w:val="00903051"/>
    <w:rsid w:val="00903511"/>
    <w:rsid w:val="00905EE9"/>
    <w:rsid w:val="00907F02"/>
    <w:rsid w:val="0091071D"/>
    <w:rsid w:val="00911481"/>
    <w:rsid w:val="009127FC"/>
    <w:rsid w:val="00912C42"/>
    <w:rsid w:val="009155CC"/>
    <w:rsid w:val="009169ED"/>
    <w:rsid w:val="00920019"/>
    <w:rsid w:val="009223B0"/>
    <w:rsid w:val="00925F4D"/>
    <w:rsid w:val="009272F3"/>
    <w:rsid w:val="00927D51"/>
    <w:rsid w:val="009318F1"/>
    <w:rsid w:val="00932E73"/>
    <w:rsid w:val="009332A8"/>
    <w:rsid w:val="009342F5"/>
    <w:rsid w:val="00934CC2"/>
    <w:rsid w:val="00935D75"/>
    <w:rsid w:val="009374D9"/>
    <w:rsid w:val="0094084D"/>
    <w:rsid w:val="009408F6"/>
    <w:rsid w:val="00941ABD"/>
    <w:rsid w:val="00941EE0"/>
    <w:rsid w:val="009449D4"/>
    <w:rsid w:val="00950A25"/>
    <w:rsid w:val="0095205A"/>
    <w:rsid w:val="00955BBE"/>
    <w:rsid w:val="009566D1"/>
    <w:rsid w:val="009607AF"/>
    <w:rsid w:val="00961BFF"/>
    <w:rsid w:val="0096205A"/>
    <w:rsid w:val="009629B2"/>
    <w:rsid w:val="00964C0D"/>
    <w:rsid w:val="00965A56"/>
    <w:rsid w:val="00965FF7"/>
    <w:rsid w:val="00970622"/>
    <w:rsid w:val="00971572"/>
    <w:rsid w:val="00982CF1"/>
    <w:rsid w:val="00982F99"/>
    <w:rsid w:val="00985EB1"/>
    <w:rsid w:val="009860D8"/>
    <w:rsid w:val="0098645C"/>
    <w:rsid w:val="009871FB"/>
    <w:rsid w:val="00987D7F"/>
    <w:rsid w:val="009903AF"/>
    <w:rsid w:val="00992494"/>
    <w:rsid w:val="00994D01"/>
    <w:rsid w:val="009957CE"/>
    <w:rsid w:val="00997612"/>
    <w:rsid w:val="00997633"/>
    <w:rsid w:val="00997CA2"/>
    <w:rsid w:val="009A0F51"/>
    <w:rsid w:val="009A3908"/>
    <w:rsid w:val="009A5014"/>
    <w:rsid w:val="009A5142"/>
    <w:rsid w:val="009A6414"/>
    <w:rsid w:val="009B182C"/>
    <w:rsid w:val="009B1D12"/>
    <w:rsid w:val="009C0272"/>
    <w:rsid w:val="009C143F"/>
    <w:rsid w:val="009C2149"/>
    <w:rsid w:val="009C332B"/>
    <w:rsid w:val="009C356F"/>
    <w:rsid w:val="009C3BBE"/>
    <w:rsid w:val="009C47F4"/>
    <w:rsid w:val="009C5D97"/>
    <w:rsid w:val="009C7B0F"/>
    <w:rsid w:val="009C7B5D"/>
    <w:rsid w:val="009D14F9"/>
    <w:rsid w:val="009D79E1"/>
    <w:rsid w:val="009D7B20"/>
    <w:rsid w:val="009E6565"/>
    <w:rsid w:val="009E6EB5"/>
    <w:rsid w:val="009F3CC0"/>
    <w:rsid w:val="009F45D0"/>
    <w:rsid w:val="009F5912"/>
    <w:rsid w:val="00A02184"/>
    <w:rsid w:val="00A0431A"/>
    <w:rsid w:val="00A04CCC"/>
    <w:rsid w:val="00A0750A"/>
    <w:rsid w:val="00A11337"/>
    <w:rsid w:val="00A13BD1"/>
    <w:rsid w:val="00A14F27"/>
    <w:rsid w:val="00A153FD"/>
    <w:rsid w:val="00A20877"/>
    <w:rsid w:val="00A23B06"/>
    <w:rsid w:val="00A2525A"/>
    <w:rsid w:val="00A2555E"/>
    <w:rsid w:val="00A33E92"/>
    <w:rsid w:val="00A3479B"/>
    <w:rsid w:val="00A37F55"/>
    <w:rsid w:val="00A420A6"/>
    <w:rsid w:val="00A44C74"/>
    <w:rsid w:val="00A5499A"/>
    <w:rsid w:val="00A5734F"/>
    <w:rsid w:val="00A60D95"/>
    <w:rsid w:val="00A6179F"/>
    <w:rsid w:val="00A647C7"/>
    <w:rsid w:val="00A64838"/>
    <w:rsid w:val="00A65968"/>
    <w:rsid w:val="00A65B35"/>
    <w:rsid w:val="00A66034"/>
    <w:rsid w:val="00A703E1"/>
    <w:rsid w:val="00A70D11"/>
    <w:rsid w:val="00A720D6"/>
    <w:rsid w:val="00A80E98"/>
    <w:rsid w:val="00A81541"/>
    <w:rsid w:val="00A82CF2"/>
    <w:rsid w:val="00A9097E"/>
    <w:rsid w:val="00A90BE3"/>
    <w:rsid w:val="00A91D5F"/>
    <w:rsid w:val="00A925E4"/>
    <w:rsid w:val="00A94E33"/>
    <w:rsid w:val="00AA4C26"/>
    <w:rsid w:val="00AA5A65"/>
    <w:rsid w:val="00AA6430"/>
    <w:rsid w:val="00AA79D1"/>
    <w:rsid w:val="00AB27D2"/>
    <w:rsid w:val="00AC035F"/>
    <w:rsid w:val="00AC53F0"/>
    <w:rsid w:val="00AC55F2"/>
    <w:rsid w:val="00AC6143"/>
    <w:rsid w:val="00AC63E8"/>
    <w:rsid w:val="00AC71B4"/>
    <w:rsid w:val="00AD198B"/>
    <w:rsid w:val="00AD2EAE"/>
    <w:rsid w:val="00AD5833"/>
    <w:rsid w:val="00AD74B3"/>
    <w:rsid w:val="00AE1653"/>
    <w:rsid w:val="00AE1B28"/>
    <w:rsid w:val="00AE2D52"/>
    <w:rsid w:val="00AE5451"/>
    <w:rsid w:val="00AE67A1"/>
    <w:rsid w:val="00AE74C0"/>
    <w:rsid w:val="00AF1B30"/>
    <w:rsid w:val="00AF3986"/>
    <w:rsid w:val="00AF5406"/>
    <w:rsid w:val="00AF59B6"/>
    <w:rsid w:val="00B00088"/>
    <w:rsid w:val="00B00822"/>
    <w:rsid w:val="00B06A85"/>
    <w:rsid w:val="00B0790B"/>
    <w:rsid w:val="00B11CEA"/>
    <w:rsid w:val="00B15B88"/>
    <w:rsid w:val="00B16828"/>
    <w:rsid w:val="00B176BF"/>
    <w:rsid w:val="00B203B9"/>
    <w:rsid w:val="00B25636"/>
    <w:rsid w:val="00B31D4B"/>
    <w:rsid w:val="00B32262"/>
    <w:rsid w:val="00B32864"/>
    <w:rsid w:val="00B333CE"/>
    <w:rsid w:val="00B348D6"/>
    <w:rsid w:val="00B34AAC"/>
    <w:rsid w:val="00B35F7B"/>
    <w:rsid w:val="00B37E7D"/>
    <w:rsid w:val="00B37FC1"/>
    <w:rsid w:val="00B43A1D"/>
    <w:rsid w:val="00B46BD2"/>
    <w:rsid w:val="00B509B3"/>
    <w:rsid w:val="00B509DD"/>
    <w:rsid w:val="00B554EA"/>
    <w:rsid w:val="00B55663"/>
    <w:rsid w:val="00B5647A"/>
    <w:rsid w:val="00B60945"/>
    <w:rsid w:val="00B63F46"/>
    <w:rsid w:val="00B67421"/>
    <w:rsid w:val="00B70E20"/>
    <w:rsid w:val="00B74E03"/>
    <w:rsid w:val="00B906EA"/>
    <w:rsid w:val="00B9262C"/>
    <w:rsid w:val="00B92FDD"/>
    <w:rsid w:val="00B96B7C"/>
    <w:rsid w:val="00B97D0F"/>
    <w:rsid w:val="00BA18DD"/>
    <w:rsid w:val="00BA7765"/>
    <w:rsid w:val="00BA7AA2"/>
    <w:rsid w:val="00BB327E"/>
    <w:rsid w:val="00BB5853"/>
    <w:rsid w:val="00BB7790"/>
    <w:rsid w:val="00BC06A7"/>
    <w:rsid w:val="00BC1105"/>
    <w:rsid w:val="00BC1B5E"/>
    <w:rsid w:val="00BC34BB"/>
    <w:rsid w:val="00BC37AA"/>
    <w:rsid w:val="00BC39D0"/>
    <w:rsid w:val="00BC3C72"/>
    <w:rsid w:val="00BC43C5"/>
    <w:rsid w:val="00BD0751"/>
    <w:rsid w:val="00BD1BED"/>
    <w:rsid w:val="00BD3925"/>
    <w:rsid w:val="00BD46EB"/>
    <w:rsid w:val="00BD52F4"/>
    <w:rsid w:val="00BD56FD"/>
    <w:rsid w:val="00BD62D8"/>
    <w:rsid w:val="00BE0B65"/>
    <w:rsid w:val="00BE0CFF"/>
    <w:rsid w:val="00BE3195"/>
    <w:rsid w:val="00BE37DC"/>
    <w:rsid w:val="00BE3843"/>
    <w:rsid w:val="00BE3AF3"/>
    <w:rsid w:val="00BE3D0E"/>
    <w:rsid w:val="00BE50AE"/>
    <w:rsid w:val="00BE513B"/>
    <w:rsid w:val="00BF105A"/>
    <w:rsid w:val="00BF251E"/>
    <w:rsid w:val="00BF7E05"/>
    <w:rsid w:val="00C01AE5"/>
    <w:rsid w:val="00C03575"/>
    <w:rsid w:val="00C065C1"/>
    <w:rsid w:val="00C068D3"/>
    <w:rsid w:val="00C1010E"/>
    <w:rsid w:val="00C10D4B"/>
    <w:rsid w:val="00C11132"/>
    <w:rsid w:val="00C11EBF"/>
    <w:rsid w:val="00C1383D"/>
    <w:rsid w:val="00C142EE"/>
    <w:rsid w:val="00C146A3"/>
    <w:rsid w:val="00C14AB5"/>
    <w:rsid w:val="00C1778C"/>
    <w:rsid w:val="00C21EC1"/>
    <w:rsid w:val="00C27757"/>
    <w:rsid w:val="00C30407"/>
    <w:rsid w:val="00C30974"/>
    <w:rsid w:val="00C33197"/>
    <w:rsid w:val="00C33FA0"/>
    <w:rsid w:val="00C36A3D"/>
    <w:rsid w:val="00C40DCF"/>
    <w:rsid w:val="00C435FD"/>
    <w:rsid w:val="00C45A47"/>
    <w:rsid w:val="00C50B9A"/>
    <w:rsid w:val="00C50C73"/>
    <w:rsid w:val="00C528C7"/>
    <w:rsid w:val="00C52A42"/>
    <w:rsid w:val="00C57042"/>
    <w:rsid w:val="00C60491"/>
    <w:rsid w:val="00C62C37"/>
    <w:rsid w:val="00C675D2"/>
    <w:rsid w:val="00C72AE7"/>
    <w:rsid w:val="00C75FDB"/>
    <w:rsid w:val="00C7659D"/>
    <w:rsid w:val="00C76FCA"/>
    <w:rsid w:val="00C777CB"/>
    <w:rsid w:val="00C84BE7"/>
    <w:rsid w:val="00C861A3"/>
    <w:rsid w:val="00C870CF"/>
    <w:rsid w:val="00C90215"/>
    <w:rsid w:val="00C91498"/>
    <w:rsid w:val="00C91593"/>
    <w:rsid w:val="00C918D0"/>
    <w:rsid w:val="00C947B1"/>
    <w:rsid w:val="00C958D4"/>
    <w:rsid w:val="00C95B46"/>
    <w:rsid w:val="00C963C9"/>
    <w:rsid w:val="00C96DCA"/>
    <w:rsid w:val="00CA051F"/>
    <w:rsid w:val="00CA0EDF"/>
    <w:rsid w:val="00CA2862"/>
    <w:rsid w:val="00CA371B"/>
    <w:rsid w:val="00CA6465"/>
    <w:rsid w:val="00CA72AE"/>
    <w:rsid w:val="00CB1932"/>
    <w:rsid w:val="00CB1ACF"/>
    <w:rsid w:val="00CB3110"/>
    <w:rsid w:val="00CB526F"/>
    <w:rsid w:val="00CB6BF7"/>
    <w:rsid w:val="00CC2B2A"/>
    <w:rsid w:val="00CC4D39"/>
    <w:rsid w:val="00CC7645"/>
    <w:rsid w:val="00CD01DE"/>
    <w:rsid w:val="00CD6212"/>
    <w:rsid w:val="00CE5CAD"/>
    <w:rsid w:val="00CE64ED"/>
    <w:rsid w:val="00CE69DF"/>
    <w:rsid w:val="00CE6BF0"/>
    <w:rsid w:val="00CF2ED1"/>
    <w:rsid w:val="00CF78BF"/>
    <w:rsid w:val="00CF7E05"/>
    <w:rsid w:val="00D03505"/>
    <w:rsid w:val="00D04BF5"/>
    <w:rsid w:val="00D05DCC"/>
    <w:rsid w:val="00D07F76"/>
    <w:rsid w:val="00D100BF"/>
    <w:rsid w:val="00D11F02"/>
    <w:rsid w:val="00D143BC"/>
    <w:rsid w:val="00D14725"/>
    <w:rsid w:val="00D14B37"/>
    <w:rsid w:val="00D1626D"/>
    <w:rsid w:val="00D17B20"/>
    <w:rsid w:val="00D23960"/>
    <w:rsid w:val="00D33784"/>
    <w:rsid w:val="00D34670"/>
    <w:rsid w:val="00D40CF3"/>
    <w:rsid w:val="00D43626"/>
    <w:rsid w:val="00D4487C"/>
    <w:rsid w:val="00D461F2"/>
    <w:rsid w:val="00D46779"/>
    <w:rsid w:val="00D46C63"/>
    <w:rsid w:val="00D50E9C"/>
    <w:rsid w:val="00D512EA"/>
    <w:rsid w:val="00D5597A"/>
    <w:rsid w:val="00D60D08"/>
    <w:rsid w:val="00D614AB"/>
    <w:rsid w:val="00D6321E"/>
    <w:rsid w:val="00D64C34"/>
    <w:rsid w:val="00D64CAB"/>
    <w:rsid w:val="00D700E4"/>
    <w:rsid w:val="00D71DCC"/>
    <w:rsid w:val="00D724CD"/>
    <w:rsid w:val="00D7344C"/>
    <w:rsid w:val="00D73625"/>
    <w:rsid w:val="00D74885"/>
    <w:rsid w:val="00D74B86"/>
    <w:rsid w:val="00D74E15"/>
    <w:rsid w:val="00D750E4"/>
    <w:rsid w:val="00D81338"/>
    <w:rsid w:val="00D81A10"/>
    <w:rsid w:val="00D82F31"/>
    <w:rsid w:val="00D83A56"/>
    <w:rsid w:val="00D85807"/>
    <w:rsid w:val="00D90120"/>
    <w:rsid w:val="00D9170D"/>
    <w:rsid w:val="00DA1092"/>
    <w:rsid w:val="00DA4EAF"/>
    <w:rsid w:val="00DA76CB"/>
    <w:rsid w:val="00DB3989"/>
    <w:rsid w:val="00DC0AFE"/>
    <w:rsid w:val="00DC0F32"/>
    <w:rsid w:val="00DC191B"/>
    <w:rsid w:val="00DC1B0B"/>
    <w:rsid w:val="00DC1DBC"/>
    <w:rsid w:val="00DC2722"/>
    <w:rsid w:val="00DC2E9B"/>
    <w:rsid w:val="00DC3B29"/>
    <w:rsid w:val="00DC564A"/>
    <w:rsid w:val="00DC7664"/>
    <w:rsid w:val="00DD2679"/>
    <w:rsid w:val="00DD3FD8"/>
    <w:rsid w:val="00DD51F3"/>
    <w:rsid w:val="00DD5B16"/>
    <w:rsid w:val="00DE26A9"/>
    <w:rsid w:val="00DE3052"/>
    <w:rsid w:val="00DE3672"/>
    <w:rsid w:val="00DE3789"/>
    <w:rsid w:val="00DE6C10"/>
    <w:rsid w:val="00DE7E2C"/>
    <w:rsid w:val="00DF10BE"/>
    <w:rsid w:val="00DF498C"/>
    <w:rsid w:val="00E001C0"/>
    <w:rsid w:val="00E007C1"/>
    <w:rsid w:val="00E009AE"/>
    <w:rsid w:val="00E01BF6"/>
    <w:rsid w:val="00E05AC7"/>
    <w:rsid w:val="00E05E30"/>
    <w:rsid w:val="00E101A7"/>
    <w:rsid w:val="00E10958"/>
    <w:rsid w:val="00E116E6"/>
    <w:rsid w:val="00E11EC3"/>
    <w:rsid w:val="00E16754"/>
    <w:rsid w:val="00E20897"/>
    <w:rsid w:val="00E22BCE"/>
    <w:rsid w:val="00E24C71"/>
    <w:rsid w:val="00E26E21"/>
    <w:rsid w:val="00E27968"/>
    <w:rsid w:val="00E31389"/>
    <w:rsid w:val="00E317EB"/>
    <w:rsid w:val="00E3201D"/>
    <w:rsid w:val="00E352E9"/>
    <w:rsid w:val="00E44086"/>
    <w:rsid w:val="00E448C7"/>
    <w:rsid w:val="00E44BF1"/>
    <w:rsid w:val="00E45BDB"/>
    <w:rsid w:val="00E50293"/>
    <w:rsid w:val="00E5251B"/>
    <w:rsid w:val="00E54E3D"/>
    <w:rsid w:val="00E6539D"/>
    <w:rsid w:val="00E6774F"/>
    <w:rsid w:val="00E67F0A"/>
    <w:rsid w:val="00E73CD0"/>
    <w:rsid w:val="00E769F1"/>
    <w:rsid w:val="00E811D5"/>
    <w:rsid w:val="00E82946"/>
    <w:rsid w:val="00E83829"/>
    <w:rsid w:val="00E8594A"/>
    <w:rsid w:val="00E85A97"/>
    <w:rsid w:val="00E91792"/>
    <w:rsid w:val="00E94BD2"/>
    <w:rsid w:val="00E9743C"/>
    <w:rsid w:val="00E97647"/>
    <w:rsid w:val="00EA339D"/>
    <w:rsid w:val="00EA4887"/>
    <w:rsid w:val="00EA503D"/>
    <w:rsid w:val="00EA5639"/>
    <w:rsid w:val="00EA5AF8"/>
    <w:rsid w:val="00EB0293"/>
    <w:rsid w:val="00EB0FE3"/>
    <w:rsid w:val="00EB215C"/>
    <w:rsid w:val="00EB469B"/>
    <w:rsid w:val="00EB5B40"/>
    <w:rsid w:val="00EC045D"/>
    <w:rsid w:val="00EC04D0"/>
    <w:rsid w:val="00EC5B18"/>
    <w:rsid w:val="00EC75A2"/>
    <w:rsid w:val="00EC7A8E"/>
    <w:rsid w:val="00ED185F"/>
    <w:rsid w:val="00ED5439"/>
    <w:rsid w:val="00EE2FE9"/>
    <w:rsid w:val="00EE32B4"/>
    <w:rsid w:val="00EE402B"/>
    <w:rsid w:val="00EE6F82"/>
    <w:rsid w:val="00EF0E28"/>
    <w:rsid w:val="00EF11A9"/>
    <w:rsid w:val="00F0188D"/>
    <w:rsid w:val="00F02867"/>
    <w:rsid w:val="00F03472"/>
    <w:rsid w:val="00F034E1"/>
    <w:rsid w:val="00F037D6"/>
    <w:rsid w:val="00F0434D"/>
    <w:rsid w:val="00F05791"/>
    <w:rsid w:val="00F057C9"/>
    <w:rsid w:val="00F05E75"/>
    <w:rsid w:val="00F066AA"/>
    <w:rsid w:val="00F1125E"/>
    <w:rsid w:val="00F13F7A"/>
    <w:rsid w:val="00F1414C"/>
    <w:rsid w:val="00F16AB7"/>
    <w:rsid w:val="00F230CC"/>
    <w:rsid w:val="00F25809"/>
    <w:rsid w:val="00F25EEA"/>
    <w:rsid w:val="00F26612"/>
    <w:rsid w:val="00F3429C"/>
    <w:rsid w:val="00F41C6C"/>
    <w:rsid w:val="00F43390"/>
    <w:rsid w:val="00F4550F"/>
    <w:rsid w:val="00F53976"/>
    <w:rsid w:val="00F56487"/>
    <w:rsid w:val="00F56750"/>
    <w:rsid w:val="00F56A0F"/>
    <w:rsid w:val="00F5756A"/>
    <w:rsid w:val="00F61887"/>
    <w:rsid w:val="00F62755"/>
    <w:rsid w:val="00F633BB"/>
    <w:rsid w:val="00F63893"/>
    <w:rsid w:val="00F63F91"/>
    <w:rsid w:val="00F66BA0"/>
    <w:rsid w:val="00F6740E"/>
    <w:rsid w:val="00F7084E"/>
    <w:rsid w:val="00F7227D"/>
    <w:rsid w:val="00F73214"/>
    <w:rsid w:val="00F7477E"/>
    <w:rsid w:val="00F74F58"/>
    <w:rsid w:val="00F77A70"/>
    <w:rsid w:val="00F80333"/>
    <w:rsid w:val="00F80837"/>
    <w:rsid w:val="00F82690"/>
    <w:rsid w:val="00F836E4"/>
    <w:rsid w:val="00F90661"/>
    <w:rsid w:val="00F91B76"/>
    <w:rsid w:val="00F92586"/>
    <w:rsid w:val="00FA220C"/>
    <w:rsid w:val="00FA465B"/>
    <w:rsid w:val="00FA672A"/>
    <w:rsid w:val="00FB4356"/>
    <w:rsid w:val="00FB48E0"/>
    <w:rsid w:val="00FB74B9"/>
    <w:rsid w:val="00FC5980"/>
    <w:rsid w:val="00FC6BC9"/>
    <w:rsid w:val="00FD2B6D"/>
    <w:rsid w:val="00FD5856"/>
    <w:rsid w:val="00FD726B"/>
    <w:rsid w:val="00FD7486"/>
    <w:rsid w:val="00FE1BB5"/>
    <w:rsid w:val="00FE1EB2"/>
    <w:rsid w:val="00FE34A3"/>
    <w:rsid w:val="00FE5181"/>
    <w:rsid w:val="00FF173E"/>
    <w:rsid w:val="00FF2ECF"/>
    <w:rsid w:val="00FF3BE2"/>
    <w:rsid w:val="00FF6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3A32"/>
    <w:rPr>
      <w:rFonts w:ascii="Times New Roman" w:eastAsia="Times New Roman" w:hAnsi="Times New Roman"/>
      <w:sz w:val="24"/>
      <w:szCs w:val="24"/>
    </w:rPr>
  </w:style>
  <w:style w:type="paragraph" w:styleId="1">
    <w:name w:val="heading 1"/>
    <w:basedOn w:val="a0"/>
    <w:next w:val="a0"/>
    <w:link w:val="10"/>
    <w:uiPriority w:val="99"/>
    <w:qFormat/>
    <w:rsid w:val="00083A32"/>
    <w:pPr>
      <w:keepNext/>
      <w:keepLines/>
      <w:spacing w:before="480"/>
      <w:outlineLvl w:val="0"/>
    </w:pPr>
    <w:rPr>
      <w:rFonts w:ascii="Cambria" w:eastAsia="Calibri" w:hAnsi="Cambria"/>
      <w:b/>
      <w:bCs/>
      <w:color w:val="365F91"/>
      <w:sz w:val="28"/>
      <w:szCs w:val="28"/>
      <w:lang/>
    </w:rPr>
  </w:style>
  <w:style w:type="paragraph" w:styleId="2">
    <w:name w:val="heading 2"/>
    <w:basedOn w:val="a0"/>
    <w:next w:val="a0"/>
    <w:link w:val="20"/>
    <w:uiPriority w:val="99"/>
    <w:qFormat/>
    <w:rsid w:val="000404B5"/>
    <w:pPr>
      <w:keepNext/>
      <w:spacing w:before="240" w:after="60"/>
      <w:outlineLvl w:val="1"/>
    </w:pPr>
    <w:rPr>
      <w:rFonts w:ascii="Arial" w:eastAsia="Calibri" w:hAnsi="Arial"/>
      <w:b/>
      <w:bCs/>
      <w:i/>
      <w:iCs/>
      <w:sz w:val="28"/>
      <w:szCs w:val="28"/>
      <w:lang/>
    </w:rPr>
  </w:style>
  <w:style w:type="paragraph" w:styleId="3">
    <w:name w:val="heading 3"/>
    <w:basedOn w:val="a0"/>
    <w:next w:val="a0"/>
    <w:link w:val="30"/>
    <w:uiPriority w:val="99"/>
    <w:qFormat/>
    <w:rsid w:val="009957CE"/>
    <w:pPr>
      <w:keepNext/>
      <w:spacing w:before="240" w:after="60"/>
      <w:outlineLvl w:val="2"/>
    </w:pPr>
    <w:rPr>
      <w:rFonts w:ascii="Arial" w:eastAsia="Calibri" w:hAnsi="Arial"/>
      <w:b/>
      <w:bCs/>
      <w:sz w:val="26"/>
      <w:szCs w:val="26"/>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083A32"/>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0404B5"/>
    <w:rPr>
      <w:rFonts w:ascii="Arial" w:hAnsi="Arial" w:cs="Arial"/>
      <w:b/>
      <w:bCs/>
      <w:i/>
      <w:iCs/>
      <w:sz w:val="28"/>
      <w:szCs w:val="28"/>
      <w:lang w:eastAsia="ru-RU"/>
    </w:rPr>
  </w:style>
  <w:style w:type="character" w:customStyle="1" w:styleId="30">
    <w:name w:val="Заголовок 3 Знак"/>
    <w:link w:val="3"/>
    <w:uiPriority w:val="99"/>
    <w:locked/>
    <w:rsid w:val="009957CE"/>
    <w:rPr>
      <w:rFonts w:ascii="Arial" w:hAnsi="Arial" w:cs="Arial"/>
      <w:b/>
      <w:bCs/>
      <w:sz w:val="26"/>
      <w:szCs w:val="26"/>
      <w:lang w:eastAsia="ru-RU"/>
    </w:rPr>
  </w:style>
  <w:style w:type="paragraph" w:customStyle="1" w:styleId="ConsPlusNormal">
    <w:name w:val="ConsPlusNormal"/>
    <w:rsid w:val="00CF7E05"/>
    <w:pPr>
      <w:widowControl w:val="0"/>
      <w:autoSpaceDE w:val="0"/>
      <w:autoSpaceDN w:val="0"/>
      <w:adjustRightInd w:val="0"/>
      <w:ind w:firstLine="720"/>
    </w:pPr>
    <w:rPr>
      <w:rFonts w:ascii="Arial" w:eastAsia="Times New Roman" w:hAnsi="Arial" w:cs="Arial"/>
    </w:rPr>
  </w:style>
  <w:style w:type="paragraph" w:styleId="a4">
    <w:name w:val="Balloon Text"/>
    <w:basedOn w:val="a0"/>
    <w:link w:val="a5"/>
    <w:uiPriority w:val="99"/>
    <w:semiHidden/>
    <w:rsid w:val="001F76B8"/>
    <w:rPr>
      <w:rFonts w:ascii="Tahoma" w:eastAsia="Calibri" w:hAnsi="Tahoma"/>
      <w:sz w:val="16"/>
      <w:szCs w:val="16"/>
      <w:lang/>
    </w:rPr>
  </w:style>
  <w:style w:type="character" w:customStyle="1" w:styleId="a5">
    <w:name w:val="Текст выноски Знак"/>
    <w:link w:val="a4"/>
    <w:uiPriority w:val="99"/>
    <w:semiHidden/>
    <w:locked/>
    <w:rsid w:val="001F76B8"/>
    <w:rPr>
      <w:rFonts w:ascii="Tahoma" w:hAnsi="Tahoma" w:cs="Tahoma"/>
      <w:sz w:val="16"/>
      <w:szCs w:val="16"/>
      <w:lang w:eastAsia="ru-RU"/>
    </w:rPr>
  </w:style>
  <w:style w:type="paragraph" w:styleId="a6">
    <w:name w:val="header"/>
    <w:basedOn w:val="a0"/>
    <w:link w:val="a7"/>
    <w:uiPriority w:val="99"/>
    <w:rsid w:val="00FB4356"/>
    <w:pPr>
      <w:tabs>
        <w:tab w:val="center" w:pos="4677"/>
        <w:tab w:val="right" w:pos="9355"/>
      </w:tabs>
    </w:pPr>
    <w:rPr>
      <w:rFonts w:eastAsia="Calibri"/>
      <w:lang/>
    </w:rPr>
  </w:style>
  <w:style w:type="character" w:customStyle="1" w:styleId="a7">
    <w:name w:val="Верхний колонтитул Знак"/>
    <w:link w:val="a6"/>
    <w:uiPriority w:val="99"/>
    <w:locked/>
    <w:rsid w:val="00FB4356"/>
    <w:rPr>
      <w:rFonts w:ascii="Times New Roman" w:hAnsi="Times New Roman" w:cs="Times New Roman"/>
      <w:sz w:val="24"/>
      <w:szCs w:val="24"/>
      <w:lang w:eastAsia="ru-RU"/>
    </w:rPr>
  </w:style>
  <w:style w:type="paragraph" w:styleId="a8">
    <w:name w:val="footer"/>
    <w:basedOn w:val="a0"/>
    <w:link w:val="a9"/>
    <w:uiPriority w:val="99"/>
    <w:rsid w:val="00FB4356"/>
    <w:pPr>
      <w:tabs>
        <w:tab w:val="center" w:pos="4677"/>
        <w:tab w:val="right" w:pos="9355"/>
      </w:tabs>
    </w:pPr>
    <w:rPr>
      <w:rFonts w:eastAsia="Calibri"/>
      <w:lang/>
    </w:rPr>
  </w:style>
  <w:style w:type="character" w:customStyle="1" w:styleId="a9">
    <w:name w:val="Нижний колонтитул Знак"/>
    <w:link w:val="a8"/>
    <w:uiPriority w:val="99"/>
    <w:locked/>
    <w:rsid w:val="00FB4356"/>
    <w:rPr>
      <w:rFonts w:ascii="Times New Roman" w:hAnsi="Times New Roman" w:cs="Times New Roman"/>
      <w:sz w:val="24"/>
      <w:szCs w:val="24"/>
      <w:lang w:eastAsia="ru-RU"/>
    </w:rPr>
  </w:style>
  <w:style w:type="paragraph" w:styleId="aa">
    <w:name w:val="footnote text"/>
    <w:basedOn w:val="a0"/>
    <w:link w:val="ab"/>
    <w:uiPriority w:val="99"/>
    <w:semiHidden/>
    <w:rsid w:val="002B61F3"/>
    <w:rPr>
      <w:rFonts w:eastAsia="Calibri"/>
      <w:sz w:val="20"/>
      <w:szCs w:val="20"/>
      <w:lang/>
    </w:rPr>
  </w:style>
  <w:style w:type="character" w:customStyle="1" w:styleId="ab">
    <w:name w:val="Текст сноски Знак"/>
    <w:link w:val="aa"/>
    <w:uiPriority w:val="99"/>
    <w:semiHidden/>
    <w:locked/>
    <w:rsid w:val="002B61F3"/>
    <w:rPr>
      <w:rFonts w:ascii="Times New Roman" w:hAnsi="Times New Roman" w:cs="Times New Roman"/>
      <w:sz w:val="20"/>
      <w:szCs w:val="20"/>
      <w:lang w:eastAsia="ru-RU"/>
    </w:rPr>
  </w:style>
  <w:style w:type="character" w:styleId="ac">
    <w:name w:val="footnote reference"/>
    <w:uiPriority w:val="99"/>
    <w:semiHidden/>
    <w:rsid w:val="002B61F3"/>
    <w:rPr>
      <w:rFonts w:cs="Times New Roman"/>
      <w:vertAlign w:val="superscript"/>
    </w:rPr>
  </w:style>
  <w:style w:type="paragraph" w:customStyle="1" w:styleId="ConsPlusNonformat">
    <w:name w:val="ConsPlusNonformat"/>
    <w:uiPriority w:val="99"/>
    <w:rsid w:val="000738EB"/>
    <w:pPr>
      <w:autoSpaceDE w:val="0"/>
      <w:autoSpaceDN w:val="0"/>
      <w:adjustRightInd w:val="0"/>
    </w:pPr>
    <w:rPr>
      <w:rFonts w:ascii="Courier New" w:hAnsi="Courier New" w:cs="Courier New"/>
      <w:lang w:eastAsia="en-US"/>
    </w:rPr>
  </w:style>
  <w:style w:type="paragraph" w:styleId="a">
    <w:name w:val="List Bullet"/>
    <w:basedOn w:val="a0"/>
    <w:uiPriority w:val="99"/>
    <w:rsid w:val="00E16754"/>
    <w:pPr>
      <w:numPr>
        <w:numId w:val="2"/>
      </w:numPr>
    </w:pPr>
  </w:style>
  <w:style w:type="paragraph" w:customStyle="1" w:styleId="ConsPlusCell">
    <w:name w:val="ConsPlusCell"/>
    <w:uiPriority w:val="99"/>
    <w:rsid w:val="007F2DC3"/>
    <w:pPr>
      <w:autoSpaceDE w:val="0"/>
      <w:autoSpaceDN w:val="0"/>
      <w:adjustRightInd w:val="0"/>
    </w:pPr>
    <w:rPr>
      <w:rFonts w:ascii="Courier New" w:hAnsi="Courier New" w:cs="Courier New"/>
    </w:rPr>
  </w:style>
  <w:style w:type="paragraph" w:styleId="ad">
    <w:name w:val="Document Map"/>
    <w:basedOn w:val="a0"/>
    <w:link w:val="ae"/>
    <w:uiPriority w:val="99"/>
    <w:semiHidden/>
    <w:unhideWhenUsed/>
    <w:rsid w:val="00825695"/>
    <w:rPr>
      <w:rFonts w:ascii="Tahoma" w:hAnsi="Tahoma"/>
      <w:sz w:val="16"/>
      <w:szCs w:val="16"/>
      <w:lang/>
    </w:rPr>
  </w:style>
  <w:style w:type="character" w:customStyle="1" w:styleId="ae">
    <w:name w:val="Схема документа Знак"/>
    <w:link w:val="ad"/>
    <w:uiPriority w:val="99"/>
    <w:semiHidden/>
    <w:rsid w:val="00825695"/>
    <w:rPr>
      <w:rFonts w:ascii="Tahoma" w:eastAsia="Times New Roman" w:hAnsi="Tahoma" w:cs="Tahoma"/>
      <w:sz w:val="16"/>
      <w:szCs w:val="16"/>
    </w:rPr>
  </w:style>
  <w:style w:type="paragraph" w:customStyle="1" w:styleId="ConsNonformat">
    <w:name w:val="ConsNonformat"/>
    <w:rsid w:val="007D2218"/>
    <w:pPr>
      <w:widowControl w:val="0"/>
      <w:autoSpaceDE w:val="0"/>
      <w:autoSpaceDN w:val="0"/>
      <w:jc w:val="both"/>
    </w:pPr>
    <w:rPr>
      <w:rFonts w:ascii="Courier New" w:eastAsia="Times New Roman" w:hAnsi="Courier New" w:cs="Courier New"/>
    </w:rPr>
  </w:style>
  <w:style w:type="paragraph" w:customStyle="1" w:styleId="ConsNormal">
    <w:name w:val="ConsNormal"/>
    <w:rsid w:val="007D2218"/>
    <w:pPr>
      <w:autoSpaceDE w:val="0"/>
      <w:autoSpaceDN w:val="0"/>
      <w:ind w:right="19771" w:firstLine="539"/>
      <w:jc w:val="both"/>
    </w:pPr>
    <w:rPr>
      <w:rFonts w:ascii="Courier New" w:eastAsia="Times New Roman" w:hAnsi="Courier New" w:cs="Courier New"/>
      <w:lang w:val="en-US"/>
    </w:rPr>
  </w:style>
  <w:style w:type="paragraph" w:customStyle="1" w:styleId="ConsCell">
    <w:name w:val="ConsCell"/>
    <w:rsid w:val="007D2218"/>
    <w:pPr>
      <w:widowControl w:val="0"/>
      <w:ind w:right="19772"/>
    </w:pPr>
    <w:rPr>
      <w:rFonts w:ascii="Arial" w:eastAsia="Times New Roman" w:hAnsi="Arial" w:cs="Arial"/>
    </w:rPr>
  </w:style>
  <w:style w:type="table" w:styleId="af">
    <w:name w:val="Table Grid"/>
    <w:basedOn w:val="a2"/>
    <w:uiPriority w:val="39"/>
    <w:locked/>
    <w:rsid w:val="004534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0"/>
    <w:link w:val="af1"/>
    <w:qFormat/>
    <w:locked/>
    <w:rsid w:val="00BE3843"/>
    <w:pPr>
      <w:jc w:val="center"/>
    </w:pPr>
    <w:rPr>
      <w:rFonts w:ascii="Calibri" w:eastAsia="Calibri" w:hAnsi="Calibri"/>
      <w:szCs w:val="20"/>
    </w:rPr>
  </w:style>
  <w:style w:type="character" w:customStyle="1" w:styleId="af1">
    <w:name w:val="Название Знак"/>
    <w:link w:val="af0"/>
    <w:locked/>
    <w:rsid w:val="00BE3843"/>
    <w:rPr>
      <w:rFonts w:ascii="Calibri" w:hAnsi="Calibri"/>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322466748">
      <w:bodyDiv w:val="1"/>
      <w:marLeft w:val="0"/>
      <w:marRight w:val="0"/>
      <w:marTop w:val="0"/>
      <w:marBottom w:val="0"/>
      <w:divBdr>
        <w:top w:val="none" w:sz="0" w:space="0" w:color="auto"/>
        <w:left w:val="none" w:sz="0" w:space="0" w:color="auto"/>
        <w:bottom w:val="none" w:sz="0" w:space="0" w:color="auto"/>
        <w:right w:val="none" w:sz="0" w:space="0" w:color="auto"/>
      </w:divBdr>
    </w:div>
    <w:div w:id="607857754">
      <w:bodyDiv w:val="1"/>
      <w:marLeft w:val="0"/>
      <w:marRight w:val="0"/>
      <w:marTop w:val="0"/>
      <w:marBottom w:val="0"/>
      <w:divBdr>
        <w:top w:val="none" w:sz="0" w:space="0" w:color="auto"/>
        <w:left w:val="none" w:sz="0" w:space="0" w:color="auto"/>
        <w:bottom w:val="none" w:sz="0" w:space="0" w:color="auto"/>
        <w:right w:val="none" w:sz="0" w:space="0" w:color="auto"/>
      </w:divBdr>
    </w:div>
    <w:div w:id="627707798">
      <w:bodyDiv w:val="1"/>
      <w:marLeft w:val="0"/>
      <w:marRight w:val="0"/>
      <w:marTop w:val="0"/>
      <w:marBottom w:val="0"/>
      <w:divBdr>
        <w:top w:val="none" w:sz="0" w:space="0" w:color="auto"/>
        <w:left w:val="none" w:sz="0" w:space="0" w:color="auto"/>
        <w:bottom w:val="none" w:sz="0" w:space="0" w:color="auto"/>
        <w:right w:val="none" w:sz="0" w:space="0" w:color="auto"/>
      </w:divBdr>
    </w:div>
    <w:div w:id="975988648">
      <w:bodyDiv w:val="1"/>
      <w:marLeft w:val="0"/>
      <w:marRight w:val="0"/>
      <w:marTop w:val="0"/>
      <w:marBottom w:val="0"/>
      <w:divBdr>
        <w:top w:val="none" w:sz="0" w:space="0" w:color="auto"/>
        <w:left w:val="none" w:sz="0" w:space="0" w:color="auto"/>
        <w:bottom w:val="none" w:sz="0" w:space="0" w:color="auto"/>
        <w:right w:val="none" w:sz="0" w:space="0" w:color="auto"/>
      </w:divBdr>
    </w:div>
    <w:div w:id="1372654247">
      <w:bodyDiv w:val="1"/>
      <w:marLeft w:val="0"/>
      <w:marRight w:val="0"/>
      <w:marTop w:val="0"/>
      <w:marBottom w:val="0"/>
      <w:divBdr>
        <w:top w:val="none" w:sz="0" w:space="0" w:color="auto"/>
        <w:left w:val="none" w:sz="0" w:space="0" w:color="auto"/>
        <w:bottom w:val="none" w:sz="0" w:space="0" w:color="auto"/>
        <w:right w:val="none" w:sz="0" w:space="0" w:color="auto"/>
      </w:divBdr>
    </w:div>
    <w:div w:id="1714378339">
      <w:bodyDiv w:val="1"/>
      <w:marLeft w:val="0"/>
      <w:marRight w:val="0"/>
      <w:marTop w:val="0"/>
      <w:marBottom w:val="0"/>
      <w:divBdr>
        <w:top w:val="none" w:sz="0" w:space="0" w:color="auto"/>
        <w:left w:val="none" w:sz="0" w:space="0" w:color="auto"/>
        <w:bottom w:val="none" w:sz="0" w:space="0" w:color="auto"/>
        <w:right w:val="none" w:sz="0" w:space="0" w:color="auto"/>
      </w:divBdr>
    </w:div>
    <w:div w:id="17426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6913</Words>
  <Characters>39408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Проект вносит _____________</vt:lpstr>
    </vt:vector>
  </TitlesOfParts>
  <Company>ИЗПИ</Company>
  <LinksUpToDate>false</LinksUpToDate>
  <CharactersWithSpaces>46229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 _____________</dc:title>
  <dc:creator>Праскова</dc:creator>
  <cp:lastModifiedBy>V</cp:lastModifiedBy>
  <cp:revision>2</cp:revision>
  <cp:lastPrinted>2020-05-20T06:02:00Z</cp:lastPrinted>
  <dcterms:created xsi:type="dcterms:W3CDTF">2020-05-20T06:13:00Z</dcterms:created>
  <dcterms:modified xsi:type="dcterms:W3CDTF">2020-05-20T06:13:00Z</dcterms:modified>
</cp:coreProperties>
</file>