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2" w:rsidRPr="001729A2" w:rsidRDefault="001729A2" w:rsidP="001729A2">
      <w:pPr>
        <w:spacing w:before="100" w:beforeAutospacing="1" w:after="100" w:afterAutospacing="1"/>
        <w:ind w:firstLine="240"/>
        <w:rPr>
          <w:rFonts w:eastAsia="Times New Roman" w:cs="Times New Roman"/>
          <w:sz w:val="20"/>
          <w:szCs w:val="20"/>
          <w:lang w:eastAsia="ru-RU"/>
        </w:rPr>
      </w:pPr>
      <w:r>
        <w:rPr>
          <w:noProof/>
          <w:color w:val="000080"/>
          <w:lang w:eastAsia="ru-RU"/>
        </w:rPr>
        <w:drawing>
          <wp:inline distT="0" distB="0" distL="0" distR="0">
            <wp:extent cx="1628775" cy="1905000"/>
            <wp:effectExtent l="19050" t="0" r="9525" b="0"/>
            <wp:docPr id="9" name="Рисунок 9" descr="http://www.heraldicum.ru/russia/subjects/towns/images/volodar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eraldicum.ru/russia/subjects/towns/images/volodar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9A2">
        <w:rPr>
          <w:rFonts w:eastAsia="Times New Roman" w:cs="Times New Roman"/>
          <w:sz w:val="20"/>
          <w:szCs w:val="20"/>
          <w:lang w:eastAsia="ru-RU"/>
        </w:rPr>
        <w:t xml:space="preserve">Герб Володарского сельского поселения утвержден </w:t>
      </w:r>
      <w:hyperlink r:id="rId6" w:history="1">
        <w:r w:rsidRPr="001729A2">
          <w:rPr>
            <w:rFonts w:eastAsia="Times New Roman" w:cs="Times New Roman"/>
            <w:color w:val="000080"/>
            <w:sz w:val="20"/>
            <w:szCs w:val="20"/>
            <w:u w:val="single"/>
            <w:lang w:eastAsia="ru-RU"/>
          </w:rPr>
          <w:t xml:space="preserve">Решением Совета депутатов муниципального образования </w:t>
        </w:r>
        <w:proofErr w:type="spellStart"/>
        <w:r w:rsidRPr="001729A2">
          <w:rPr>
            <w:rFonts w:eastAsia="Times New Roman" w:cs="Times New Roman"/>
            <w:color w:val="000080"/>
            <w:sz w:val="20"/>
            <w:szCs w:val="20"/>
            <w:u w:val="single"/>
            <w:lang w:eastAsia="ru-RU"/>
          </w:rPr>
          <w:t>Володарское</w:t>
        </w:r>
        <w:proofErr w:type="spellEnd"/>
        <w:r w:rsidRPr="001729A2">
          <w:rPr>
            <w:rFonts w:eastAsia="Times New Roman" w:cs="Times New Roman"/>
            <w:color w:val="000080"/>
            <w:sz w:val="20"/>
            <w:szCs w:val="20"/>
            <w:u w:val="single"/>
            <w:lang w:eastAsia="ru-RU"/>
          </w:rPr>
          <w:t xml:space="preserve"> сельское поселение №44 от 27 октября 2010 года</w:t>
        </w:r>
      </w:hyperlink>
      <w:r w:rsidRPr="001729A2">
        <w:rPr>
          <w:rFonts w:eastAsia="Times New Roman" w:cs="Times New Roman"/>
          <w:sz w:val="20"/>
          <w:szCs w:val="20"/>
          <w:lang w:eastAsia="ru-RU"/>
        </w:rPr>
        <w:t xml:space="preserve">. Описание герба: </w:t>
      </w:r>
    </w:p>
    <w:p w:rsidR="001729A2" w:rsidRPr="001729A2" w:rsidRDefault="001729A2" w:rsidP="001729A2">
      <w:pPr>
        <w:spacing w:before="100" w:beforeAutospacing="1" w:after="100" w:afterAutospacing="1"/>
        <w:ind w:firstLine="240"/>
        <w:rPr>
          <w:rFonts w:eastAsia="Times New Roman" w:cs="Times New Roman"/>
          <w:i/>
          <w:iCs/>
          <w:sz w:val="20"/>
          <w:szCs w:val="20"/>
          <w:lang w:eastAsia="ru-RU"/>
        </w:rPr>
      </w:pPr>
      <w:proofErr w:type="gram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"В серебряном поле с червленым, составленным из положенных в пояс, одно над другим червленых бревен левым боковиком и волнистой лазоревой (поверх боковика - серебряной) узкой оконечностью - червленый, идущий прямо юноша в русской одежде, играющий на свирели".</w:t>
      </w:r>
      <w:proofErr w:type="gramEnd"/>
    </w:p>
    <w:p w:rsidR="001729A2" w:rsidRPr="001729A2" w:rsidRDefault="001729A2" w:rsidP="001729A2">
      <w:pPr>
        <w:spacing w:before="100" w:beforeAutospacing="1" w:after="100" w:afterAutospacing="1"/>
        <w:ind w:firstLine="240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"Толкование символики ГЕРБА: </w:t>
      </w: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br/>
        <w:t xml:space="preserve">... </w:t>
      </w: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br/>
        <w:t xml:space="preserve">Червленый (красный), идущий прямо юноша в русской одежде, играющий на свирели (образ пастушка, Леля)- напоминает о том, что в усадьбе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Стелево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Н. А. Римский – Корсаков работал над созданием своей знаменитой оперы “Снегурочка”. Сохранились восторженные воспоминания композитора о своем пребывании в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Стелево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, неповторимой красоте местной природы, вдохновлявшей его при создании оперы. С другой стороны, образ пастушка напоминает об образцовом сельскохозяйственном имении “Заполье”, славившемся в советское время совхозе им. Володарского, традиционным занятием сельскохозяйственным трудом. </w:t>
      </w: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br/>
        <w:t>Составленный из положенных в пояс, одно над другим червленых бревен левый боковик напоминает о Городц</w:t>
      </w:r>
      <w:proofErr w:type="gram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е-</w:t>
      </w:r>
      <w:proofErr w:type="gram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военно-административном центре IX-XIII веков, одним из средневековых погостов. </w:t>
      </w: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br/>
        <w:t>Волнистая лазоревая (поверх боковик</w:t>
      </w:r>
      <w:proofErr w:type="gram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а-</w:t>
      </w:r>
      <w:proofErr w:type="gram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серебряная) узкая оконечность- напоминает расположенные на территории муниципального образования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Володарское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сельское поселение озера: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Святейское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, Городецкое и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Врево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. </w:t>
      </w: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br/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Червлень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(красный)– право, мужество, самоотверженность любовь, храбрость, неустрашимость. Символ труда, жизнеутверждающей силы, праздника, красоты, солнца и тепла. В древнерусской традиции - красны</w:t>
      </w:r>
      <w:proofErr w:type="gram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й-</w:t>
      </w:r>
      <w:proofErr w:type="gram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“красивый”. Символизирует неповторимую прелесть и красоту природы здешних мест. </w:t>
      </w: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br/>
      </w:r>
      <w:proofErr w:type="gram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Лазоревый</w:t>
      </w:r>
      <w:proofErr w:type="gram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(синий,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голубой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) – слава, честь, верность, искренность, безупречность. Расположенные на территории муниципального образования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Володарское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сельское поселение озера: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Святейское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, Городецкое и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Врево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. </w:t>
      </w: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br/>
        <w:t xml:space="preserve">Серебро- чистота помыслов, правдивость, невинность, благородство, откровенность, непорочность, надежда. Чистота и прозрачность воды в озерах. </w:t>
      </w:r>
    </w:p>
    <w:p w:rsidR="001729A2" w:rsidRPr="001729A2" w:rsidRDefault="001729A2" w:rsidP="001729A2">
      <w:pPr>
        <w:spacing w:before="100" w:beforeAutospacing="1" w:after="100" w:afterAutospacing="1"/>
        <w:ind w:firstLine="240"/>
        <w:rPr>
          <w:rFonts w:eastAsia="Times New Roman" w:cs="Times New Roman"/>
          <w:sz w:val="20"/>
          <w:szCs w:val="20"/>
          <w:lang w:eastAsia="ru-RU"/>
        </w:rPr>
      </w:pPr>
      <w:r w:rsidRPr="001729A2">
        <w:rPr>
          <w:rFonts w:eastAsia="Times New Roman" w:cs="Times New Roman"/>
          <w:sz w:val="20"/>
          <w:szCs w:val="20"/>
          <w:lang w:eastAsia="ru-RU"/>
        </w:rPr>
        <w:t>Герб внесен в Государственный геральдический регистр под №6511.</w:t>
      </w:r>
    </w:p>
    <w:p w:rsidR="001729A2" w:rsidRPr="001729A2" w:rsidRDefault="001729A2" w:rsidP="001729A2">
      <w:pPr>
        <w:spacing w:before="100" w:beforeAutospacing="1" w:after="100" w:afterAutospacing="1"/>
        <w:ind w:firstLine="240"/>
        <w:jc w:val="right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Материалы геральдического архива В.Маркова </w:t>
      </w:r>
      <w:proofErr w:type="spell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cо</w:t>
      </w:r>
      <w:proofErr w:type="spell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ссылкой на информацию от К.Башкирова (г</w:t>
      </w:r>
      <w:proofErr w:type="gramStart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.С</w:t>
      </w:r>
      <w:proofErr w:type="gramEnd"/>
      <w:r w:rsidRPr="001729A2">
        <w:rPr>
          <w:rFonts w:eastAsia="Times New Roman" w:cs="Times New Roman"/>
          <w:i/>
          <w:iCs/>
          <w:sz w:val="20"/>
          <w:szCs w:val="20"/>
          <w:lang w:eastAsia="ru-RU"/>
        </w:rPr>
        <w:t>анкт-Петербург).</w:t>
      </w:r>
    </w:p>
    <w:p w:rsidR="001729A2" w:rsidRPr="001729A2" w:rsidRDefault="001729A2" w:rsidP="001729A2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1729A2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80925" w:rsidRDefault="00E80925"/>
    <w:sectPr w:rsidR="00E80925" w:rsidSect="00A8105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29A2"/>
    <w:rsid w:val="0002464A"/>
    <w:rsid w:val="000E6348"/>
    <w:rsid w:val="001729A2"/>
    <w:rsid w:val="00254772"/>
    <w:rsid w:val="003523D3"/>
    <w:rsid w:val="00380831"/>
    <w:rsid w:val="00430EFF"/>
    <w:rsid w:val="005C58D1"/>
    <w:rsid w:val="0066124A"/>
    <w:rsid w:val="007114B9"/>
    <w:rsid w:val="00791FCB"/>
    <w:rsid w:val="00792460"/>
    <w:rsid w:val="007E150C"/>
    <w:rsid w:val="0095268C"/>
    <w:rsid w:val="00991B01"/>
    <w:rsid w:val="00A81059"/>
    <w:rsid w:val="00AC46D6"/>
    <w:rsid w:val="00B43076"/>
    <w:rsid w:val="00C402CB"/>
    <w:rsid w:val="00D30D5C"/>
    <w:rsid w:val="00DB34DF"/>
    <w:rsid w:val="00DB3962"/>
    <w:rsid w:val="00E2099B"/>
    <w:rsid w:val="00E80925"/>
    <w:rsid w:val="00EA2DEF"/>
    <w:rsid w:val="00ED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29A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729A2"/>
    <w:pPr>
      <w:spacing w:before="100" w:beforeAutospacing="1" w:after="100" w:afterAutospacing="1"/>
      <w:ind w:firstLine="240"/>
    </w:pPr>
    <w:rPr>
      <w:rFonts w:eastAsia="Times New Roman" w:cs="Times New Roman"/>
      <w:sz w:val="20"/>
      <w:szCs w:val="20"/>
      <w:lang w:eastAsia="ru-RU"/>
    </w:rPr>
  </w:style>
  <w:style w:type="paragraph" w:customStyle="1" w:styleId="citata">
    <w:name w:val="citata"/>
    <w:basedOn w:val="a"/>
    <w:rsid w:val="001729A2"/>
    <w:pPr>
      <w:spacing w:before="100" w:beforeAutospacing="1" w:after="100" w:afterAutospacing="1"/>
      <w:ind w:firstLine="240"/>
    </w:pPr>
    <w:rPr>
      <w:rFonts w:eastAsia="Times New Roman" w:cs="Times New Roman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raldicum.ru/russia/texts/2010_volodar.doc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heraldicum.ru/russia/subjects/towns/images/volodar8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1978</Characters>
  <Application>Microsoft Office Word</Application>
  <DocSecurity>0</DocSecurity>
  <Lines>16</Lines>
  <Paragraphs>4</Paragraphs>
  <ScaleCrop>false</ScaleCrop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ADMIVOL</cp:lastModifiedBy>
  <cp:revision>1</cp:revision>
  <dcterms:created xsi:type="dcterms:W3CDTF">2014-08-07T09:26:00Z</dcterms:created>
  <dcterms:modified xsi:type="dcterms:W3CDTF">2014-08-07T09:37:00Z</dcterms:modified>
</cp:coreProperties>
</file>