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4333E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DFE" w:rsidRDefault="00DA4DFE" w:rsidP="00DA4D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763" w:rsidRPr="004A1842" w:rsidRDefault="00292763" w:rsidP="00292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42">
        <w:rPr>
          <w:rFonts w:ascii="Times New Roman" w:hAnsi="Times New Roman" w:cs="Times New Roman"/>
          <w:b/>
          <w:sz w:val="28"/>
          <w:szCs w:val="28"/>
        </w:rPr>
        <w:t>Можно ли прописаться в садовом доме и как перевести его в «жилой»?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С 1 января 2019 года вступил в силу Федеральный закон № 217-ФЗ, согласно которому всевозможные дачные объединения получили статусы садоводческих или огороднических некоммерческих товариществ, а дачные участки стали садовыми или огородными. На огородных участках запрещается вести капитальное строительство, а на садовых можно располагать садовые или жилые дома. При этом садовый дом считается пригодным лишь для сезонного проживания, а жилой – для постоянного, и только в жилом доме можно прописаться.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 xml:space="preserve"> Если до вступления закона в силу дом был зарегистрирован в </w:t>
      </w:r>
      <w:r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B67164">
        <w:rPr>
          <w:rFonts w:ascii="Times New Roman" w:hAnsi="Times New Roman" w:cs="Times New Roman"/>
          <w:sz w:val="28"/>
          <w:szCs w:val="28"/>
        </w:rPr>
        <w:t xml:space="preserve"> с назначением «жилое», то с начала этого года он признается жилым домом. А если назначение дома было указано как «нежилое» и само строение не является хозяйственной постройкой или гаражом, дом считается садовым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Дом, в котором вы планируете прописаться, должен быть зарегистрирован в реестре недвижимости как жилой дом, иметь почтовый адрес, а также соответствовать градостроительным регламентам и требованиям к жилому помещению. Так, высота дома не должна превышать 20 м, надземных этажей может быть не более трех, а сам дом не должен разделяться на квартиры. Для возможности всесезонного проживания дом должен быть подключен 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не проведены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должны иметь окна, потолки не ниже 2,5 м. В доме должна быть предусмотрена возможность поддержания температуры +18°C в любое время года.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Решение о возможности изменения назначения дома принимает орган местного самоуправления муниципального образования, в границах которого дом расположен. Для того чтобы признать жилой дом садовым, владельцу надо представить в орган местного самоуправления заявление,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</w:p>
    <w:p w:rsidR="00292763" w:rsidRPr="00B67164" w:rsidRDefault="00292763" w:rsidP="002927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164">
        <w:rPr>
          <w:rFonts w:ascii="Times New Roman" w:hAnsi="Times New Roman" w:cs="Times New Roman"/>
          <w:sz w:val="28"/>
          <w:szCs w:val="28"/>
        </w:rPr>
        <w:t>В случае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проживания. На рассмотрение вопроса отводится не более 45 календарных дней. Положительный ответ вместе с заявлением о внесении сведений в ЕГРН надо передать в МФЦ.</w:t>
      </w:r>
    </w:p>
    <w:p w:rsidR="00A026CC" w:rsidRPr="006A3BB8" w:rsidRDefault="00A026CC" w:rsidP="00292763">
      <w:pPr>
        <w:spacing w:after="0"/>
        <w:jc w:val="center"/>
      </w:pPr>
      <w:bookmarkStart w:id="0" w:name="_GoBack"/>
      <w:bookmarkEnd w:id="0"/>
    </w:p>
    <w:sectPr w:rsidR="00A026CC" w:rsidRPr="006A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38"/>
    <w:rsid w:val="00037436"/>
    <w:rsid w:val="001649A3"/>
    <w:rsid w:val="001D4356"/>
    <w:rsid w:val="00292763"/>
    <w:rsid w:val="002F2BB9"/>
    <w:rsid w:val="00333AC5"/>
    <w:rsid w:val="003B2F91"/>
    <w:rsid w:val="004A5618"/>
    <w:rsid w:val="00510F62"/>
    <w:rsid w:val="005D261B"/>
    <w:rsid w:val="00674A8E"/>
    <w:rsid w:val="006A3BB8"/>
    <w:rsid w:val="006B4F8C"/>
    <w:rsid w:val="00712F24"/>
    <w:rsid w:val="007C3A9A"/>
    <w:rsid w:val="009278A3"/>
    <w:rsid w:val="00A026CC"/>
    <w:rsid w:val="00A70D35"/>
    <w:rsid w:val="00AB59F0"/>
    <w:rsid w:val="00AF1CA8"/>
    <w:rsid w:val="00B67152"/>
    <w:rsid w:val="00C0578F"/>
    <w:rsid w:val="00C2420D"/>
    <w:rsid w:val="00C35FF6"/>
    <w:rsid w:val="00CC1C54"/>
    <w:rsid w:val="00CD410E"/>
    <w:rsid w:val="00DA4DFE"/>
    <w:rsid w:val="00DF6151"/>
    <w:rsid w:val="00E15425"/>
    <w:rsid w:val="00F13138"/>
    <w:rsid w:val="00F35979"/>
    <w:rsid w:val="00F4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5EEC-62A6-4060-9113-CA3932F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Онуфриева</cp:lastModifiedBy>
  <cp:revision>9</cp:revision>
  <dcterms:created xsi:type="dcterms:W3CDTF">2019-06-10T14:16:00Z</dcterms:created>
  <dcterms:modified xsi:type="dcterms:W3CDTF">2019-06-21T06:04:00Z</dcterms:modified>
</cp:coreProperties>
</file>