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00" w:rsidRPr="00BA39CF" w:rsidRDefault="00572C00" w:rsidP="00BA39CF">
      <w:pPr>
        <w:shd w:val="clear" w:color="auto" w:fill="FFFFFF"/>
        <w:spacing w:line="467" w:lineRule="atLeast"/>
        <w:jc w:val="both"/>
        <w:rPr>
          <w:rFonts w:ascii="Times New Roman" w:hAnsi="Times New Roman"/>
          <w:b/>
          <w:bCs/>
          <w:color w:val="333333"/>
          <w:sz w:val="28"/>
          <w:szCs w:val="28"/>
          <w:lang w:eastAsia="ru-RU"/>
        </w:rPr>
      </w:pPr>
      <w:r w:rsidRPr="00BA39CF">
        <w:rPr>
          <w:rFonts w:ascii="Times New Roman" w:hAnsi="Times New Roman"/>
          <w:b/>
          <w:bCs/>
          <w:color w:val="333333"/>
          <w:sz w:val="28"/>
          <w:szCs w:val="28"/>
          <w:lang w:eastAsia="ru-RU"/>
        </w:rPr>
        <w:t>Прокуратура разъясняет порядок предоставления государственной услуги по выдаче органами полиции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w:t>
      </w:r>
    </w:p>
    <w:p w:rsidR="00572C00" w:rsidRPr="00BA39CF" w:rsidRDefault="00572C00" w:rsidP="00BA39CF">
      <w:p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BA39CF">
        <w:rPr>
          <w:rFonts w:ascii="Times New Roman" w:hAnsi="Times New Roman"/>
          <w:color w:val="333333"/>
          <w:sz w:val="28"/>
          <w:szCs w:val="28"/>
          <w:lang w:eastAsia="ru-RU"/>
        </w:rPr>
        <w:t>С 17.04.2021 вступил в силу новый Административный регламент Министерства внутренних дел Российской Федерации по предоставлению государственной услуги по выдаче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утвержденный приказом МВД России от 02.11.2020 № 746. Прежний приказ МВД России от 24.10.2016 № 665 признан утратившим силу.</w:t>
      </w:r>
    </w:p>
    <w:p w:rsidR="00572C00" w:rsidRPr="00BA39CF" w:rsidRDefault="00572C00" w:rsidP="00BA39CF">
      <w:p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BA39CF">
        <w:rPr>
          <w:rFonts w:ascii="Times New Roman" w:hAnsi="Times New Roman"/>
          <w:color w:val="333333"/>
          <w:sz w:val="28"/>
          <w:szCs w:val="28"/>
          <w:lang w:eastAsia="ru-RU"/>
        </w:rPr>
        <w:t>Заявителями в рамках государственной услуги являются граждане РФ, иностранные граждане, лица без гражданства либо их уполномоченные представители.</w:t>
      </w:r>
    </w:p>
    <w:p w:rsidR="00572C00" w:rsidRPr="00BA39CF" w:rsidRDefault="00572C00" w:rsidP="00BA39CF">
      <w:p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BA39CF">
        <w:rPr>
          <w:rFonts w:ascii="Times New Roman" w:hAnsi="Times New Roman"/>
          <w:color w:val="333333"/>
          <w:sz w:val="28"/>
          <w:szCs w:val="28"/>
          <w:lang w:eastAsia="ru-RU"/>
        </w:rPr>
        <w:t>Срок предоставления государственной услуги не должен превышать 15 календарных дней с даты регистрации заявления о выдаче справки.</w:t>
      </w:r>
    </w:p>
    <w:p w:rsidR="00572C00" w:rsidRPr="00BA39CF" w:rsidRDefault="00572C00" w:rsidP="00BA39CF">
      <w:p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BA39CF">
        <w:rPr>
          <w:rFonts w:ascii="Times New Roman" w:hAnsi="Times New Roman"/>
          <w:color w:val="333333"/>
          <w:sz w:val="28"/>
          <w:szCs w:val="28"/>
          <w:lang w:eastAsia="ru-RU"/>
        </w:rPr>
        <w:t>Взимание государственной пошлины или иной платы за предоставление государственной услуги законодательством РФ не предусмотрено.</w:t>
      </w:r>
    </w:p>
    <w:p w:rsidR="00572C00" w:rsidRPr="00BA39CF" w:rsidRDefault="00572C00" w:rsidP="00BA39CF">
      <w:p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BA39CF">
        <w:rPr>
          <w:rFonts w:ascii="Times New Roman" w:hAnsi="Times New Roman"/>
          <w:color w:val="333333"/>
          <w:sz w:val="28"/>
          <w:szCs w:val="28"/>
          <w:lang w:eastAsia="ru-RU"/>
        </w:rPr>
        <w:t>В соответствии со ст. 65 ТК РФ такую справку, в числе прочих документов, предъявляет работодателю лицо, поступающее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572C00" w:rsidRPr="00BA39CF" w:rsidRDefault="00572C00" w:rsidP="00BA39CF">
      <w:pPr>
        <w:shd w:val="clear" w:color="auto" w:fill="FFFFFF"/>
        <w:spacing w:before="100" w:beforeAutospacing="1" w:after="100" w:afterAutospacing="1" w:line="240" w:lineRule="auto"/>
        <w:jc w:val="both"/>
        <w:rPr>
          <w:rFonts w:ascii="Times New Roman" w:hAnsi="Times New Roman"/>
          <w:color w:val="333333"/>
          <w:sz w:val="28"/>
          <w:szCs w:val="28"/>
          <w:lang w:eastAsia="ru-RU"/>
        </w:rPr>
      </w:pPr>
      <w:r w:rsidRPr="00BA39CF">
        <w:rPr>
          <w:rFonts w:ascii="Times New Roman" w:hAnsi="Times New Roman"/>
          <w:color w:val="333333"/>
          <w:sz w:val="28"/>
          <w:szCs w:val="28"/>
          <w:lang w:eastAsia="ru-RU"/>
        </w:rPr>
        <w:t>Единого перечня видов деятельности, которую не могут осуществлять лица, подвергнутые административному наказанию за потребление наркотических средств и психотропных веществ без назначения врача либо новых потенциально опасных психоактивных веществ, нет. Для решения этого вопроса необходимо смотреть федеральное законодательство, регулирующее конкретный вид деятельности. В частности, такой запрет действует в отношении специалистов службы авиационной безопасности (ст. 52 Воздушного кодекса Российской Федерации), сотрудников судна торгового мореплавания (ст. 57 Кодекса торгового мореплавания), сотрудников судна внутреннего водного транспорта (ст. 27 Кодекса внутреннего водного транспорта), сотрудников, чья работы непосредственно связана с движением поездов и маневровой работой (ст. 25 Закона РФ от 10.01.2003 № 17-ФЗ «О железнодорожном транспорте в Российской Федерации»), чья работа непосредственно связана с обеспечением транспортной безопасности (ст. 10 Закона РФ от 09.02.2007 № 16-ФЗ «О транспортной безопасности»), лиц, претендующих на приобретение правового статуса частного охранника (ст. 11.1 Федерального закона от 11.03.1992 № 2487-1 «О частной детективной и охранной деятельности в Российской Федерации».</w:t>
      </w:r>
    </w:p>
    <w:p w:rsidR="00572C00" w:rsidRPr="00BA39CF" w:rsidRDefault="00572C00" w:rsidP="00BA39CF">
      <w:pPr>
        <w:shd w:val="clear" w:color="auto" w:fill="FFFFFF"/>
        <w:spacing w:after="0" w:line="311" w:lineRule="atLeast"/>
        <w:rPr>
          <w:rFonts w:ascii="Roboto" w:hAnsi="Roboto"/>
          <w:color w:val="000000"/>
          <w:sz w:val="21"/>
          <w:szCs w:val="21"/>
          <w:lang w:eastAsia="ru-RU"/>
        </w:rPr>
      </w:pPr>
      <w:hyperlink r:id="rId4" w:history="1">
        <w:r w:rsidRPr="00BA39CF">
          <w:rPr>
            <w:rFonts w:ascii="Roboto" w:hAnsi="Roboto"/>
            <w:b/>
            <w:bCs/>
            <w:color w:val="FFFFFF"/>
            <w:sz w:val="18"/>
            <w:lang w:eastAsia="ru-RU"/>
          </w:rPr>
          <w:t>Распечатать</w:t>
        </w:r>
      </w:hyperlink>
    </w:p>
    <w:p w:rsidR="00572C00" w:rsidRPr="00A127D3" w:rsidRDefault="00572C00" w:rsidP="008629BE">
      <w:pPr>
        <w:spacing w:after="0" w:line="240" w:lineRule="exact"/>
        <w:rPr>
          <w:rFonts w:ascii="Times New Roman" w:hAnsi="Times New Roman"/>
          <w:sz w:val="28"/>
          <w:szCs w:val="28"/>
        </w:rPr>
      </w:pPr>
      <w:r w:rsidRPr="00A127D3">
        <w:rPr>
          <w:rFonts w:ascii="Times New Roman" w:hAnsi="Times New Roman"/>
          <w:sz w:val="28"/>
          <w:szCs w:val="28"/>
        </w:rPr>
        <w:t>Старший помощник прокурора</w:t>
      </w:r>
    </w:p>
    <w:p w:rsidR="00572C00" w:rsidRPr="00A127D3" w:rsidRDefault="00572C00" w:rsidP="008629BE">
      <w:pPr>
        <w:spacing w:after="0" w:line="240" w:lineRule="exact"/>
        <w:rPr>
          <w:rFonts w:ascii="Times New Roman" w:hAnsi="Times New Roman"/>
          <w:sz w:val="28"/>
          <w:szCs w:val="28"/>
        </w:rPr>
      </w:pPr>
    </w:p>
    <w:p w:rsidR="00572C00" w:rsidRPr="00A127D3" w:rsidRDefault="00572C00" w:rsidP="008629BE">
      <w:pPr>
        <w:spacing w:after="0" w:line="240" w:lineRule="exact"/>
        <w:rPr>
          <w:rFonts w:ascii="Times New Roman" w:hAnsi="Times New Roman"/>
          <w:sz w:val="28"/>
          <w:szCs w:val="28"/>
        </w:rPr>
      </w:pPr>
      <w:r w:rsidRPr="00A127D3">
        <w:rPr>
          <w:rFonts w:ascii="Times New Roman" w:hAnsi="Times New Roman"/>
          <w:sz w:val="28"/>
          <w:szCs w:val="28"/>
        </w:rPr>
        <w:t xml:space="preserve">юрист 1 класса                                                                 </w:t>
      </w:r>
      <w:r w:rsidRPr="00A127D3">
        <w:rPr>
          <w:rFonts w:ascii="Times New Roman" w:hAnsi="Times New Roman"/>
          <w:sz w:val="28"/>
          <w:szCs w:val="28"/>
        </w:rPr>
        <w:tab/>
      </w:r>
      <w:r w:rsidRPr="00A127D3">
        <w:rPr>
          <w:rFonts w:ascii="Times New Roman" w:hAnsi="Times New Roman"/>
          <w:sz w:val="28"/>
          <w:szCs w:val="28"/>
        </w:rPr>
        <w:tab/>
        <w:t xml:space="preserve">        Л.В. Уберская</w:t>
      </w:r>
    </w:p>
    <w:p w:rsidR="00572C00" w:rsidRPr="00E90305" w:rsidRDefault="00572C00" w:rsidP="00E90305">
      <w:pPr>
        <w:rPr>
          <w:szCs w:val="28"/>
        </w:rPr>
      </w:pPr>
    </w:p>
    <w:sectPr w:rsidR="00572C00" w:rsidRPr="00E90305" w:rsidSect="00401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60D5"/>
    <w:rsid w:val="00253E87"/>
    <w:rsid w:val="00401A70"/>
    <w:rsid w:val="00572C00"/>
    <w:rsid w:val="005E20FF"/>
    <w:rsid w:val="007F02DD"/>
    <w:rsid w:val="008460D5"/>
    <w:rsid w:val="008629BE"/>
    <w:rsid w:val="00892179"/>
    <w:rsid w:val="0095371E"/>
    <w:rsid w:val="00A127D3"/>
    <w:rsid w:val="00BA39CF"/>
    <w:rsid w:val="00CC30EB"/>
    <w:rsid w:val="00D4225C"/>
    <w:rsid w:val="00E90305"/>
    <w:rsid w:val="00FF72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A7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eeds-pagenavigationicon">
    <w:name w:val="feeds-page__navigation_icon"/>
    <w:basedOn w:val="DefaultParagraphFont"/>
    <w:uiPriority w:val="99"/>
    <w:rsid w:val="008460D5"/>
    <w:rPr>
      <w:rFonts w:cs="Times New Roman"/>
    </w:rPr>
  </w:style>
  <w:style w:type="character" w:customStyle="1" w:styleId="feeds-pagenavigationtooltip">
    <w:name w:val="feeds-page__navigation_tooltip"/>
    <w:basedOn w:val="DefaultParagraphFont"/>
    <w:uiPriority w:val="99"/>
    <w:rsid w:val="008460D5"/>
    <w:rPr>
      <w:rFonts w:cs="Times New Roman"/>
    </w:rPr>
  </w:style>
  <w:style w:type="paragraph" w:styleId="NormalWeb">
    <w:name w:val="Normal (Web)"/>
    <w:basedOn w:val="Normal"/>
    <w:uiPriority w:val="99"/>
    <w:semiHidden/>
    <w:rsid w:val="008460D5"/>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D4225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46375751">
      <w:marLeft w:val="0"/>
      <w:marRight w:val="0"/>
      <w:marTop w:val="0"/>
      <w:marBottom w:val="0"/>
      <w:divBdr>
        <w:top w:val="none" w:sz="0" w:space="0" w:color="auto"/>
        <w:left w:val="none" w:sz="0" w:space="0" w:color="auto"/>
        <w:bottom w:val="none" w:sz="0" w:space="0" w:color="auto"/>
        <w:right w:val="none" w:sz="0" w:space="0" w:color="auto"/>
      </w:divBdr>
      <w:divsChild>
        <w:div w:id="1946375761">
          <w:marLeft w:val="0"/>
          <w:marRight w:val="0"/>
          <w:marTop w:val="0"/>
          <w:marBottom w:val="0"/>
          <w:divBdr>
            <w:top w:val="none" w:sz="0" w:space="0" w:color="auto"/>
            <w:left w:val="none" w:sz="0" w:space="0" w:color="auto"/>
            <w:bottom w:val="none" w:sz="0" w:space="0" w:color="auto"/>
            <w:right w:val="none" w:sz="0" w:space="0" w:color="auto"/>
          </w:divBdr>
          <w:divsChild>
            <w:div w:id="1946375818">
              <w:marLeft w:val="0"/>
              <w:marRight w:val="0"/>
              <w:marTop w:val="0"/>
              <w:marBottom w:val="0"/>
              <w:divBdr>
                <w:top w:val="none" w:sz="0" w:space="0" w:color="auto"/>
                <w:left w:val="none" w:sz="0" w:space="0" w:color="auto"/>
                <w:bottom w:val="none" w:sz="0" w:space="0" w:color="auto"/>
                <w:right w:val="none" w:sz="0" w:space="0" w:color="auto"/>
              </w:divBdr>
              <w:divsChild>
                <w:div w:id="1946375778">
                  <w:marLeft w:val="0"/>
                  <w:marRight w:val="0"/>
                  <w:marTop w:val="0"/>
                  <w:marBottom w:val="0"/>
                  <w:divBdr>
                    <w:top w:val="none" w:sz="0" w:space="0" w:color="auto"/>
                    <w:left w:val="none" w:sz="0" w:space="0" w:color="auto"/>
                    <w:bottom w:val="none" w:sz="0" w:space="0" w:color="auto"/>
                    <w:right w:val="none" w:sz="0" w:space="0" w:color="auto"/>
                  </w:divBdr>
                </w:div>
                <w:div w:id="19463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773">
          <w:marLeft w:val="0"/>
          <w:marRight w:val="0"/>
          <w:marTop w:val="0"/>
          <w:marBottom w:val="830"/>
          <w:divBdr>
            <w:top w:val="none" w:sz="0" w:space="0" w:color="auto"/>
            <w:left w:val="none" w:sz="0" w:space="0" w:color="auto"/>
            <w:bottom w:val="none" w:sz="0" w:space="0" w:color="auto"/>
            <w:right w:val="none" w:sz="0" w:space="0" w:color="auto"/>
          </w:divBdr>
        </w:div>
        <w:div w:id="1946375784">
          <w:marLeft w:val="0"/>
          <w:marRight w:val="623"/>
          <w:marTop w:val="0"/>
          <w:marBottom w:val="0"/>
          <w:divBdr>
            <w:top w:val="none" w:sz="0" w:space="0" w:color="auto"/>
            <w:left w:val="none" w:sz="0" w:space="0" w:color="auto"/>
            <w:bottom w:val="none" w:sz="0" w:space="0" w:color="auto"/>
            <w:right w:val="none" w:sz="0" w:space="0" w:color="auto"/>
          </w:divBdr>
          <w:divsChild>
            <w:div w:id="1946375780">
              <w:marLeft w:val="0"/>
              <w:marRight w:val="0"/>
              <w:marTop w:val="0"/>
              <w:marBottom w:val="104"/>
              <w:divBdr>
                <w:top w:val="none" w:sz="0" w:space="0" w:color="auto"/>
                <w:left w:val="none" w:sz="0" w:space="0" w:color="auto"/>
                <w:bottom w:val="none" w:sz="0" w:space="0" w:color="auto"/>
                <w:right w:val="none" w:sz="0" w:space="0" w:color="auto"/>
              </w:divBdr>
            </w:div>
            <w:div w:id="1946375791">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946375756">
      <w:marLeft w:val="0"/>
      <w:marRight w:val="0"/>
      <w:marTop w:val="0"/>
      <w:marBottom w:val="0"/>
      <w:divBdr>
        <w:top w:val="none" w:sz="0" w:space="0" w:color="auto"/>
        <w:left w:val="none" w:sz="0" w:space="0" w:color="auto"/>
        <w:bottom w:val="none" w:sz="0" w:space="0" w:color="auto"/>
        <w:right w:val="none" w:sz="0" w:space="0" w:color="auto"/>
      </w:divBdr>
      <w:divsChild>
        <w:div w:id="1946375771">
          <w:marLeft w:val="0"/>
          <w:marRight w:val="0"/>
          <w:marTop w:val="0"/>
          <w:marBottom w:val="830"/>
          <w:divBdr>
            <w:top w:val="none" w:sz="0" w:space="0" w:color="auto"/>
            <w:left w:val="none" w:sz="0" w:space="0" w:color="auto"/>
            <w:bottom w:val="none" w:sz="0" w:space="0" w:color="auto"/>
            <w:right w:val="none" w:sz="0" w:space="0" w:color="auto"/>
          </w:divBdr>
        </w:div>
        <w:div w:id="1946375800">
          <w:marLeft w:val="0"/>
          <w:marRight w:val="623"/>
          <w:marTop w:val="0"/>
          <w:marBottom w:val="0"/>
          <w:divBdr>
            <w:top w:val="none" w:sz="0" w:space="0" w:color="auto"/>
            <w:left w:val="none" w:sz="0" w:space="0" w:color="auto"/>
            <w:bottom w:val="none" w:sz="0" w:space="0" w:color="auto"/>
            <w:right w:val="none" w:sz="0" w:space="0" w:color="auto"/>
          </w:divBdr>
          <w:divsChild>
            <w:div w:id="1946375806">
              <w:marLeft w:val="0"/>
              <w:marRight w:val="0"/>
              <w:marTop w:val="0"/>
              <w:marBottom w:val="104"/>
              <w:divBdr>
                <w:top w:val="none" w:sz="0" w:space="0" w:color="auto"/>
                <w:left w:val="none" w:sz="0" w:space="0" w:color="auto"/>
                <w:bottom w:val="none" w:sz="0" w:space="0" w:color="auto"/>
                <w:right w:val="none" w:sz="0" w:space="0" w:color="auto"/>
              </w:divBdr>
            </w:div>
            <w:div w:id="1946375820">
              <w:marLeft w:val="0"/>
              <w:marRight w:val="0"/>
              <w:marTop w:val="0"/>
              <w:marBottom w:val="104"/>
              <w:divBdr>
                <w:top w:val="none" w:sz="0" w:space="0" w:color="auto"/>
                <w:left w:val="none" w:sz="0" w:space="0" w:color="auto"/>
                <w:bottom w:val="none" w:sz="0" w:space="0" w:color="auto"/>
                <w:right w:val="none" w:sz="0" w:space="0" w:color="auto"/>
              </w:divBdr>
            </w:div>
          </w:divsChild>
        </w:div>
        <w:div w:id="1946375811">
          <w:marLeft w:val="0"/>
          <w:marRight w:val="0"/>
          <w:marTop w:val="0"/>
          <w:marBottom w:val="0"/>
          <w:divBdr>
            <w:top w:val="none" w:sz="0" w:space="0" w:color="auto"/>
            <w:left w:val="none" w:sz="0" w:space="0" w:color="auto"/>
            <w:bottom w:val="none" w:sz="0" w:space="0" w:color="auto"/>
            <w:right w:val="none" w:sz="0" w:space="0" w:color="auto"/>
          </w:divBdr>
          <w:divsChild>
            <w:div w:id="1946375792">
              <w:marLeft w:val="0"/>
              <w:marRight w:val="0"/>
              <w:marTop w:val="0"/>
              <w:marBottom w:val="0"/>
              <w:divBdr>
                <w:top w:val="none" w:sz="0" w:space="0" w:color="auto"/>
                <w:left w:val="none" w:sz="0" w:space="0" w:color="auto"/>
                <w:bottom w:val="none" w:sz="0" w:space="0" w:color="auto"/>
                <w:right w:val="none" w:sz="0" w:space="0" w:color="auto"/>
              </w:divBdr>
              <w:divsChild>
                <w:div w:id="194637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757">
      <w:marLeft w:val="0"/>
      <w:marRight w:val="0"/>
      <w:marTop w:val="0"/>
      <w:marBottom w:val="0"/>
      <w:divBdr>
        <w:top w:val="none" w:sz="0" w:space="0" w:color="auto"/>
        <w:left w:val="none" w:sz="0" w:space="0" w:color="auto"/>
        <w:bottom w:val="none" w:sz="0" w:space="0" w:color="auto"/>
        <w:right w:val="none" w:sz="0" w:space="0" w:color="auto"/>
      </w:divBdr>
      <w:divsChild>
        <w:div w:id="1946375817">
          <w:marLeft w:val="0"/>
          <w:marRight w:val="0"/>
          <w:marTop w:val="0"/>
          <w:marBottom w:val="830"/>
          <w:divBdr>
            <w:top w:val="none" w:sz="0" w:space="0" w:color="auto"/>
            <w:left w:val="none" w:sz="0" w:space="0" w:color="auto"/>
            <w:bottom w:val="none" w:sz="0" w:space="0" w:color="auto"/>
            <w:right w:val="none" w:sz="0" w:space="0" w:color="auto"/>
          </w:divBdr>
        </w:div>
        <w:div w:id="1946375819">
          <w:marLeft w:val="0"/>
          <w:marRight w:val="0"/>
          <w:marTop w:val="0"/>
          <w:marBottom w:val="0"/>
          <w:divBdr>
            <w:top w:val="none" w:sz="0" w:space="0" w:color="auto"/>
            <w:left w:val="none" w:sz="0" w:space="0" w:color="auto"/>
            <w:bottom w:val="none" w:sz="0" w:space="0" w:color="auto"/>
            <w:right w:val="none" w:sz="0" w:space="0" w:color="auto"/>
          </w:divBdr>
          <w:divsChild>
            <w:div w:id="1946375815">
              <w:marLeft w:val="0"/>
              <w:marRight w:val="0"/>
              <w:marTop w:val="0"/>
              <w:marBottom w:val="0"/>
              <w:divBdr>
                <w:top w:val="none" w:sz="0" w:space="0" w:color="auto"/>
                <w:left w:val="none" w:sz="0" w:space="0" w:color="auto"/>
                <w:bottom w:val="none" w:sz="0" w:space="0" w:color="auto"/>
                <w:right w:val="none" w:sz="0" w:space="0" w:color="auto"/>
              </w:divBdr>
              <w:divsChild>
                <w:div w:id="19463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821">
          <w:marLeft w:val="0"/>
          <w:marRight w:val="623"/>
          <w:marTop w:val="0"/>
          <w:marBottom w:val="0"/>
          <w:divBdr>
            <w:top w:val="none" w:sz="0" w:space="0" w:color="auto"/>
            <w:left w:val="none" w:sz="0" w:space="0" w:color="auto"/>
            <w:bottom w:val="none" w:sz="0" w:space="0" w:color="auto"/>
            <w:right w:val="none" w:sz="0" w:space="0" w:color="auto"/>
          </w:divBdr>
          <w:divsChild>
            <w:div w:id="1946375786">
              <w:marLeft w:val="0"/>
              <w:marRight w:val="0"/>
              <w:marTop w:val="0"/>
              <w:marBottom w:val="104"/>
              <w:divBdr>
                <w:top w:val="none" w:sz="0" w:space="0" w:color="auto"/>
                <w:left w:val="none" w:sz="0" w:space="0" w:color="auto"/>
                <w:bottom w:val="none" w:sz="0" w:space="0" w:color="auto"/>
                <w:right w:val="none" w:sz="0" w:space="0" w:color="auto"/>
              </w:divBdr>
            </w:div>
            <w:div w:id="1946375797">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946375760">
      <w:marLeft w:val="0"/>
      <w:marRight w:val="0"/>
      <w:marTop w:val="0"/>
      <w:marBottom w:val="0"/>
      <w:divBdr>
        <w:top w:val="none" w:sz="0" w:space="0" w:color="auto"/>
        <w:left w:val="none" w:sz="0" w:space="0" w:color="auto"/>
        <w:bottom w:val="none" w:sz="0" w:space="0" w:color="auto"/>
        <w:right w:val="none" w:sz="0" w:space="0" w:color="auto"/>
      </w:divBdr>
      <w:divsChild>
        <w:div w:id="1946375752">
          <w:marLeft w:val="0"/>
          <w:marRight w:val="0"/>
          <w:marTop w:val="0"/>
          <w:marBottom w:val="830"/>
          <w:divBdr>
            <w:top w:val="none" w:sz="0" w:space="0" w:color="auto"/>
            <w:left w:val="none" w:sz="0" w:space="0" w:color="auto"/>
            <w:bottom w:val="none" w:sz="0" w:space="0" w:color="auto"/>
            <w:right w:val="none" w:sz="0" w:space="0" w:color="auto"/>
          </w:divBdr>
        </w:div>
        <w:div w:id="1946375768">
          <w:marLeft w:val="0"/>
          <w:marRight w:val="0"/>
          <w:marTop w:val="0"/>
          <w:marBottom w:val="0"/>
          <w:divBdr>
            <w:top w:val="none" w:sz="0" w:space="0" w:color="auto"/>
            <w:left w:val="none" w:sz="0" w:space="0" w:color="auto"/>
            <w:bottom w:val="none" w:sz="0" w:space="0" w:color="auto"/>
            <w:right w:val="none" w:sz="0" w:space="0" w:color="auto"/>
          </w:divBdr>
          <w:divsChild>
            <w:div w:id="1946375755">
              <w:marLeft w:val="0"/>
              <w:marRight w:val="0"/>
              <w:marTop w:val="0"/>
              <w:marBottom w:val="0"/>
              <w:divBdr>
                <w:top w:val="none" w:sz="0" w:space="0" w:color="auto"/>
                <w:left w:val="none" w:sz="0" w:space="0" w:color="auto"/>
                <w:bottom w:val="none" w:sz="0" w:space="0" w:color="auto"/>
                <w:right w:val="none" w:sz="0" w:space="0" w:color="auto"/>
              </w:divBdr>
              <w:divsChild>
                <w:div w:id="19463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814">
          <w:marLeft w:val="0"/>
          <w:marRight w:val="623"/>
          <w:marTop w:val="0"/>
          <w:marBottom w:val="0"/>
          <w:divBdr>
            <w:top w:val="none" w:sz="0" w:space="0" w:color="auto"/>
            <w:left w:val="none" w:sz="0" w:space="0" w:color="auto"/>
            <w:bottom w:val="none" w:sz="0" w:space="0" w:color="auto"/>
            <w:right w:val="none" w:sz="0" w:space="0" w:color="auto"/>
          </w:divBdr>
          <w:divsChild>
            <w:div w:id="1946375754">
              <w:marLeft w:val="0"/>
              <w:marRight w:val="0"/>
              <w:marTop w:val="0"/>
              <w:marBottom w:val="104"/>
              <w:divBdr>
                <w:top w:val="none" w:sz="0" w:space="0" w:color="auto"/>
                <w:left w:val="none" w:sz="0" w:space="0" w:color="auto"/>
                <w:bottom w:val="none" w:sz="0" w:space="0" w:color="auto"/>
                <w:right w:val="none" w:sz="0" w:space="0" w:color="auto"/>
              </w:divBdr>
            </w:div>
            <w:div w:id="1946375777">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946375764">
      <w:marLeft w:val="0"/>
      <w:marRight w:val="0"/>
      <w:marTop w:val="0"/>
      <w:marBottom w:val="0"/>
      <w:divBdr>
        <w:top w:val="none" w:sz="0" w:space="0" w:color="auto"/>
        <w:left w:val="none" w:sz="0" w:space="0" w:color="auto"/>
        <w:bottom w:val="none" w:sz="0" w:space="0" w:color="auto"/>
        <w:right w:val="none" w:sz="0" w:space="0" w:color="auto"/>
      </w:divBdr>
      <w:divsChild>
        <w:div w:id="1946375753">
          <w:marLeft w:val="0"/>
          <w:marRight w:val="623"/>
          <w:marTop w:val="0"/>
          <w:marBottom w:val="0"/>
          <w:divBdr>
            <w:top w:val="none" w:sz="0" w:space="0" w:color="auto"/>
            <w:left w:val="none" w:sz="0" w:space="0" w:color="auto"/>
            <w:bottom w:val="none" w:sz="0" w:space="0" w:color="auto"/>
            <w:right w:val="none" w:sz="0" w:space="0" w:color="auto"/>
          </w:divBdr>
          <w:divsChild>
            <w:div w:id="1946375782">
              <w:marLeft w:val="0"/>
              <w:marRight w:val="0"/>
              <w:marTop w:val="0"/>
              <w:marBottom w:val="104"/>
              <w:divBdr>
                <w:top w:val="none" w:sz="0" w:space="0" w:color="auto"/>
                <w:left w:val="none" w:sz="0" w:space="0" w:color="auto"/>
                <w:bottom w:val="none" w:sz="0" w:space="0" w:color="auto"/>
                <w:right w:val="none" w:sz="0" w:space="0" w:color="auto"/>
              </w:divBdr>
            </w:div>
            <w:div w:id="1946375788">
              <w:marLeft w:val="0"/>
              <w:marRight w:val="0"/>
              <w:marTop w:val="0"/>
              <w:marBottom w:val="104"/>
              <w:divBdr>
                <w:top w:val="none" w:sz="0" w:space="0" w:color="auto"/>
                <w:left w:val="none" w:sz="0" w:space="0" w:color="auto"/>
                <w:bottom w:val="none" w:sz="0" w:space="0" w:color="auto"/>
                <w:right w:val="none" w:sz="0" w:space="0" w:color="auto"/>
              </w:divBdr>
            </w:div>
          </w:divsChild>
        </w:div>
        <w:div w:id="1946375758">
          <w:marLeft w:val="0"/>
          <w:marRight w:val="0"/>
          <w:marTop w:val="0"/>
          <w:marBottom w:val="830"/>
          <w:divBdr>
            <w:top w:val="none" w:sz="0" w:space="0" w:color="auto"/>
            <w:left w:val="none" w:sz="0" w:space="0" w:color="auto"/>
            <w:bottom w:val="none" w:sz="0" w:space="0" w:color="auto"/>
            <w:right w:val="none" w:sz="0" w:space="0" w:color="auto"/>
          </w:divBdr>
        </w:div>
        <w:div w:id="1946375813">
          <w:marLeft w:val="0"/>
          <w:marRight w:val="0"/>
          <w:marTop w:val="0"/>
          <w:marBottom w:val="0"/>
          <w:divBdr>
            <w:top w:val="none" w:sz="0" w:space="0" w:color="auto"/>
            <w:left w:val="none" w:sz="0" w:space="0" w:color="auto"/>
            <w:bottom w:val="none" w:sz="0" w:space="0" w:color="auto"/>
            <w:right w:val="none" w:sz="0" w:space="0" w:color="auto"/>
          </w:divBdr>
          <w:divsChild>
            <w:div w:id="1946375822">
              <w:marLeft w:val="0"/>
              <w:marRight w:val="0"/>
              <w:marTop w:val="0"/>
              <w:marBottom w:val="0"/>
              <w:divBdr>
                <w:top w:val="none" w:sz="0" w:space="0" w:color="auto"/>
                <w:left w:val="none" w:sz="0" w:space="0" w:color="auto"/>
                <w:bottom w:val="none" w:sz="0" w:space="0" w:color="auto"/>
                <w:right w:val="none" w:sz="0" w:space="0" w:color="auto"/>
              </w:divBdr>
              <w:divsChild>
                <w:div w:id="19463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783">
      <w:marLeft w:val="0"/>
      <w:marRight w:val="0"/>
      <w:marTop w:val="0"/>
      <w:marBottom w:val="0"/>
      <w:divBdr>
        <w:top w:val="none" w:sz="0" w:space="0" w:color="auto"/>
        <w:left w:val="none" w:sz="0" w:space="0" w:color="auto"/>
        <w:bottom w:val="none" w:sz="0" w:space="0" w:color="auto"/>
        <w:right w:val="none" w:sz="0" w:space="0" w:color="auto"/>
      </w:divBdr>
      <w:divsChild>
        <w:div w:id="1946375781">
          <w:marLeft w:val="0"/>
          <w:marRight w:val="0"/>
          <w:marTop w:val="0"/>
          <w:marBottom w:val="830"/>
          <w:divBdr>
            <w:top w:val="none" w:sz="0" w:space="0" w:color="auto"/>
            <w:left w:val="none" w:sz="0" w:space="0" w:color="auto"/>
            <w:bottom w:val="none" w:sz="0" w:space="0" w:color="auto"/>
            <w:right w:val="none" w:sz="0" w:space="0" w:color="auto"/>
          </w:divBdr>
        </w:div>
        <w:div w:id="1946375787">
          <w:marLeft w:val="0"/>
          <w:marRight w:val="623"/>
          <w:marTop w:val="0"/>
          <w:marBottom w:val="0"/>
          <w:divBdr>
            <w:top w:val="none" w:sz="0" w:space="0" w:color="auto"/>
            <w:left w:val="none" w:sz="0" w:space="0" w:color="auto"/>
            <w:bottom w:val="none" w:sz="0" w:space="0" w:color="auto"/>
            <w:right w:val="none" w:sz="0" w:space="0" w:color="auto"/>
          </w:divBdr>
          <w:divsChild>
            <w:div w:id="1946375750">
              <w:marLeft w:val="0"/>
              <w:marRight w:val="0"/>
              <w:marTop w:val="0"/>
              <w:marBottom w:val="104"/>
              <w:divBdr>
                <w:top w:val="none" w:sz="0" w:space="0" w:color="auto"/>
                <w:left w:val="none" w:sz="0" w:space="0" w:color="auto"/>
                <w:bottom w:val="none" w:sz="0" w:space="0" w:color="auto"/>
                <w:right w:val="none" w:sz="0" w:space="0" w:color="auto"/>
              </w:divBdr>
            </w:div>
            <w:div w:id="1946375759">
              <w:marLeft w:val="0"/>
              <w:marRight w:val="0"/>
              <w:marTop w:val="0"/>
              <w:marBottom w:val="104"/>
              <w:divBdr>
                <w:top w:val="none" w:sz="0" w:space="0" w:color="auto"/>
                <w:left w:val="none" w:sz="0" w:space="0" w:color="auto"/>
                <w:bottom w:val="none" w:sz="0" w:space="0" w:color="auto"/>
                <w:right w:val="none" w:sz="0" w:space="0" w:color="auto"/>
              </w:divBdr>
            </w:div>
          </w:divsChild>
        </w:div>
        <w:div w:id="1946375799">
          <w:marLeft w:val="0"/>
          <w:marRight w:val="0"/>
          <w:marTop w:val="0"/>
          <w:marBottom w:val="0"/>
          <w:divBdr>
            <w:top w:val="none" w:sz="0" w:space="0" w:color="auto"/>
            <w:left w:val="none" w:sz="0" w:space="0" w:color="auto"/>
            <w:bottom w:val="none" w:sz="0" w:space="0" w:color="auto"/>
            <w:right w:val="none" w:sz="0" w:space="0" w:color="auto"/>
          </w:divBdr>
          <w:divsChild>
            <w:div w:id="1946375809">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798">
      <w:marLeft w:val="0"/>
      <w:marRight w:val="0"/>
      <w:marTop w:val="0"/>
      <w:marBottom w:val="0"/>
      <w:divBdr>
        <w:top w:val="none" w:sz="0" w:space="0" w:color="auto"/>
        <w:left w:val="none" w:sz="0" w:space="0" w:color="auto"/>
        <w:bottom w:val="none" w:sz="0" w:space="0" w:color="auto"/>
        <w:right w:val="none" w:sz="0" w:space="0" w:color="auto"/>
      </w:divBdr>
      <w:divsChild>
        <w:div w:id="1946375762">
          <w:marLeft w:val="0"/>
          <w:marRight w:val="623"/>
          <w:marTop w:val="0"/>
          <w:marBottom w:val="0"/>
          <w:divBdr>
            <w:top w:val="none" w:sz="0" w:space="0" w:color="auto"/>
            <w:left w:val="none" w:sz="0" w:space="0" w:color="auto"/>
            <w:bottom w:val="none" w:sz="0" w:space="0" w:color="auto"/>
            <w:right w:val="none" w:sz="0" w:space="0" w:color="auto"/>
          </w:divBdr>
          <w:divsChild>
            <w:div w:id="1946375796">
              <w:marLeft w:val="0"/>
              <w:marRight w:val="0"/>
              <w:marTop w:val="0"/>
              <w:marBottom w:val="104"/>
              <w:divBdr>
                <w:top w:val="none" w:sz="0" w:space="0" w:color="auto"/>
                <w:left w:val="none" w:sz="0" w:space="0" w:color="auto"/>
                <w:bottom w:val="none" w:sz="0" w:space="0" w:color="auto"/>
                <w:right w:val="none" w:sz="0" w:space="0" w:color="auto"/>
              </w:divBdr>
            </w:div>
            <w:div w:id="1946375801">
              <w:marLeft w:val="0"/>
              <w:marRight w:val="0"/>
              <w:marTop w:val="0"/>
              <w:marBottom w:val="104"/>
              <w:divBdr>
                <w:top w:val="none" w:sz="0" w:space="0" w:color="auto"/>
                <w:left w:val="none" w:sz="0" w:space="0" w:color="auto"/>
                <w:bottom w:val="none" w:sz="0" w:space="0" w:color="auto"/>
                <w:right w:val="none" w:sz="0" w:space="0" w:color="auto"/>
              </w:divBdr>
            </w:div>
          </w:divsChild>
        </w:div>
        <w:div w:id="1946375803">
          <w:marLeft w:val="0"/>
          <w:marRight w:val="0"/>
          <w:marTop w:val="0"/>
          <w:marBottom w:val="830"/>
          <w:divBdr>
            <w:top w:val="none" w:sz="0" w:space="0" w:color="auto"/>
            <w:left w:val="none" w:sz="0" w:space="0" w:color="auto"/>
            <w:bottom w:val="none" w:sz="0" w:space="0" w:color="auto"/>
            <w:right w:val="none" w:sz="0" w:space="0" w:color="auto"/>
          </w:divBdr>
        </w:div>
        <w:div w:id="1946375810">
          <w:marLeft w:val="0"/>
          <w:marRight w:val="0"/>
          <w:marTop w:val="0"/>
          <w:marBottom w:val="0"/>
          <w:divBdr>
            <w:top w:val="none" w:sz="0" w:space="0" w:color="auto"/>
            <w:left w:val="none" w:sz="0" w:space="0" w:color="auto"/>
            <w:bottom w:val="none" w:sz="0" w:space="0" w:color="auto"/>
            <w:right w:val="none" w:sz="0" w:space="0" w:color="auto"/>
          </w:divBdr>
          <w:divsChild>
            <w:div w:id="1946375770">
              <w:marLeft w:val="0"/>
              <w:marRight w:val="0"/>
              <w:marTop w:val="0"/>
              <w:marBottom w:val="0"/>
              <w:divBdr>
                <w:top w:val="none" w:sz="0" w:space="0" w:color="auto"/>
                <w:left w:val="none" w:sz="0" w:space="0" w:color="auto"/>
                <w:bottom w:val="none" w:sz="0" w:space="0" w:color="auto"/>
                <w:right w:val="none" w:sz="0" w:space="0" w:color="auto"/>
              </w:divBdr>
              <w:divsChild>
                <w:div w:id="19463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802">
      <w:marLeft w:val="0"/>
      <w:marRight w:val="0"/>
      <w:marTop w:val="0"/>
      <w:marBottom w:val="0"/>
      <w:divBdr>
        <w:top w:val="none" w:sz="0" w:space="0" w:color="auto"/>
        <w:left w:val="none" w:sz="0" w:space="0" w:color="auto"/>
        <w:bottom w:val="none" w:sz="0" w:space="0" w:color="auto"/>
        <w:right w:val="none" w:sz="0" w:space="0" w:color="auto"/>
      </w:divBdr>
      <w:divsChild>
        <w:div w:id="1946375769">
          <w:marLeft w:val="0"/>
          <w:marRight w:val="0"/>
          <w:marTop w:val="0"/>
          <w:marBottom w:val="830"/>
          <w:divBdr>
            <w:top w:val="none" w:sz="0" w:space="0" w:color="auto"/>
            <w:left w:val="none" w:sz="0" w:space="0" w:color="auto"/>
            <w:bottom w:val="none" w:sz="0" w:space="0" w:color="auto"/>
            <w:right w:val="none" w:sz="0" w:space="0" w:color="auto"/>
          </w:divBdr>
        </w:div>
        <w:div w:id="1946375789">
          <w:marLeft w:val="0"/>
          <w:marRight w:val="0"/>
          <w:marTop w:val="0"/>
          <w:marBottom w:val="0"/>
          <w:divBdr>
            <w:top w:val="none" w:sz="0" w:space="0" w:color="auto"/>
            <w:left w:val="none" w:sz="0" w:space="0" w:color="auto"/>
            <w:bottom w:val="none" w:sz="0" w:space="0" w:color="auto"/>
            <w:right w:val="none" w:sz="0" w:space="0" w:color="auto"/>
          </w:divBdr>
          <w:divsChild>
            <w:div w:id="1946375763">
              <w:marLeft w:val="0"/>
              <w:marRight w:val="0"/>
              <w:marTop w:val="0"/>
              <w:marBottom w:val="0"/>
              <w:divBdr>
                <w:top w:val="none" w:sz="0" w:space="0" w:color="auto"/>
                <w:left w:val="none" w:sz="0" w:space="0" w:color="auto"/>
                <w:bottom w:val="none" w:sz="0" w:space="0" w:color="auto"/>
                <w:right w:val="none" w:sz="0" w:space="0" w:color="auto"/>
              </w:divBdr>
              <w:divsChild>
                <w:div w:id="19463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808">
          <w:marLeft w:val="0"/>
          <w:marRight w:val="623"/>
          <w:marTop w:val="0"/>
          <w:marBottom w:val="0"/>
          <w:divBdr>
            <w:top w:val="none" w:sz="0" w:space="0" w:color="auto"/>
            <w:left w:val="none" w:sz="0" w:space="0" w:color="auto"/>
            <w:bottom w:val="none" w:sz="0" w:space="0" w:color="auto"/>
            <w:right w:val="none" w:sz="0" w:space="0" w:color="auto"/>
          </w:divBdr>
          <w:divsChild>
            <w:div w:id="1946375785">
              <w:marLeft w:val="0"/>
              <w:marRight w:val="0"/>
              <w:marTop w:val="0"/>
              <w:marBottom w:val="104"/>
              <w:divBdr>
                <w:top w:val="none" w:sz="0" w:space="0" w:color="auto"/>
                <w:left w:val="none" w:sz="0" w:space="0" w:color="auto"/>
                <w:bottom w:val="none" w:sz="0" w:space="0" w:color="auto"/>
                <w:right w:val="none" w:sz="0" w:space="0" w:color="auto"/>
              </w:divBdr>
            </w:div>
            <w:div w:id="1946375812">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1946375807">
      <w:marLeft w:val="0"/>
      <w:marRight w:val="0"/>
      <w:marTop w:val="0"/>
      <w:marBottom w:val="0"/>
      <w:divBdr>
        <w:top w:val="none" w:sz="0" w:space="0" w:color="auto"/>
        <w:left w:val="none" w:sz="0" w:space="0" w:color="auto"/>
        <w:bottom w:val="none" w:sz="0" w:space="0" w:color="auto"/>
        <w:right w:val="none" w:sz="0" w:space="0" w:color="auto"/>
      </w:divBdr>
      <w:divsChild>
        <w:div w:id="1946375767">
          <w:marLeft w:val="0"/>
          <w:marRight w:val="0"/>
          <w:marTop w:val="0"/>
          <w:marBottom w:val="0"/>
          <w:divBdr>
            <w:top w:val="none" w:sz="0" w:space="0" w:color="auto"/>
            <w:left w:val="none" w:sz="0" w:space="0" w:color="auto"/>
            <w:bottom w:val="none" w:sz="0" w:space="0" w:color="auto"/>
            <w:right w:val="none" w:sz="0" w:space="0" w:color="auto"/>
          </w:divBdr>
          <w:divsChild>
            <w:div w:id="1946375776">
              <w:marLeft w:val="0"/>
              <w:marRight w:val="0"/>
              <w:marTop w:val="0"/>
              <w:marBottom w:val="0"/>
              <w:divBdr>
                <w:top w:val="none" w:sz="0" w:space="0" w:color="auto"/>
                <w:left w:val="none" w:sz="0" w:space="0" w:color="auto"/>
                <w:bottom w:val="none" w:sz="0" w:space="0" w:color="auto"/>
                <w:right w:val="none" w:sz="0" w:space="0" w:color="auto"/>
              </w:divBdr>
              <w:divsChild>
                <w:div w:id="19463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75775">
          <w:marLeft w:val="0"/>
          <w:marRight w:val="0"/>
          <w:marTop w:val="0"/>
          <w:marBottom w:val="830"/>
          <w:divBdr>
            <w:top w:val="none" w:sz="0" w:space="0" w:color="auto"/>
            <w:left w:val="none" w:sz="0" w:space="0" w:color="auto"/>
            <w:bottom w:val="none" w:sz="0" w:space="0" w:color="auto"/>
            <w:right w:val="none" w:sz="0" w:space="0" w:color="auto"/>
          </w:divBdr>
        </w:div>
        <w:div w:id="1946375805">
          <w:marLeft w:val="0"/>
          <w:marRight w:val="623"/>
          <w:marTop w:val="0"/>
          <w:marBottom w:val="0"/>
          <w:divBdr>
            <w:top w:val="none" w:sz="0" w:space="0" w:color="auto"/>
            <w:left w:val="none" w:sz="0" w:space="0" w:color="auto"/>
            <w:bottom w:val="none" w:sz="0" w:space="0" w:color="auto"/>
            <w:right w:val="none" w:sz="0" w:space="0" w:color="auto"/>
          </w:divBdr>
          <w:divsChild>
            <w:div w:id="1946375765">
              <w:marLeft w:val="0"/>
              <w:marRight w:val="0"/>
              <w:marTop w:val="0"/>
              <w:marBottom w:val="104"/>
              <w:divBdr>
                <w:top w:val="none" w:sz="0" w:space="0" w:color="auto"/>
                <w:left w:val="none" w:sz="0" w:space="0" w:color="auto"/>
                <w:bottom w:val="none" w:sz="0" w:space="0" w:color="auto"/>
                <w:right w:val="none" w:sz="0" w:space="0" w:color="auto"/>
              </w:divBdr>
            </w:div>
            <w:div w:id="1946375779">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pp.genproc.gov.ru/web/proc_37/activity/legal-education/explain?item=612191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472</Words>
  <Characters>2691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Прокурор</cp:lastModifiedBy>
  <cp:revision>3</cp:revision>
  <dcterms:created xsi:type="dcterms:W3CDTF">2021-04-25T07:59:00Z</dcterms:created>
  <dcterms:modified xsi:type="dcterms:W3CDTF">2021-05-08T08:18:00Z</dcterms:modified>
</cp:coreProperties>
</file>