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A65" w:rsidRPr="001517DF" w:rsidRDefault="001C2A6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ЛЕНИНГРАДСКАЯ ОБЛАСТЬ</w:t>
      </w:r>
    </w:p>
    <w:p w:rsidR="001C2A65" w:rsidRPr="001517DF" w:rsidRDefault="001C2A6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ЛУЖСКИЙ МУНИЦИПАЛЬНЫЙ РАЙОН</w:t>
      </w:r>
    </w:p>
    <w:p w:rsidR="001C2A65" w:rsidRPr="001517DF" w:rsidRDefault="001C2A6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АДМИНИСТРАЦИЯ ВОЛОДАРСКОГО СЕЛЬСКОГО ПОСЕЛЕНИЯ</w:t>
      </w:r>
    </w:p>
    <w:p w:rsidR="001C2A65" w:rsidRPr="001517DF" w:rsidRDefault="001C2A65" w:rsidP="00E77E55">
      <w:pPr>
        <w:ind w:firstLine="0"/>
        <w:jc w:val="center"/>
        <w:rPr>
          <w:b/>
          <w:szCs w:val="28"/>
        </w:rPr>
      </w:pPr>
    </w:p>
    <w:p w:rsidR="001C2A65" w:rsidRPr="001517DF" w:rsidRDefault="001C2A65" w:rsidP="00E77E55">
      <w:pPr>
        <w:ind w:firstLine="0"/>
        <w:jc w:val="center"/>
        <w:rPr>
          <w:b/>
          <w:szCs w:val="28"/>
        </w:rPr>
      </w:pPr>
      <w:r w:rsidRPr="001517DF">
        <w:rPr>
          <w:b/>
          <w:szCs w:val="28"/>
        </w:rPr>
        <w:t>П О С Т А Н О В Л Е Н И Е</w:t>
      </w:r>
    </w:p>
    <w:p w:rsidR="001C2A65" w:rsidRPr="001517DF" w:rsidRDefault="001C2A65" w:rsidP="00E77E55">
      <w:pPr>
        <w:rPr>
          <w:b/>
          <w:sz w:val="28"/>
          <w:szCs w:val="28"/>
        </w:rPr>
      </w:pPr>
    </w:p>
    <w:p w:rsidR="001C2A65" w:rsidRPr="00BB3BFF" w:rsidRDefault="001C2A65" w:rsidP="00AB6C81">
      <w:pPr>
        <w:ind w:left="0" w:firstLine="0"/>
      </w:pPr>
      <w:r>
        <w:t>от</w:t>
      </w:r>
      <w:r w:rsidRPr="00BB3BFF">
        <w:t xml:space="preserve"> </w:t>
      </w:r>
      <w:r w:rsidR="003F733C">
        <w:t>30.01.2025 года</w:t>
      </w:r>
      <w:r w:rsidR="003F733C">
        <w:tab/>
      </w:r>
      <w:r w:rsidR="003F733C">
        <w:tab/>
      </w:r>
      <w:r w:rsidR="003F733C">
        <w:tab/>
      </w:r>
      <w:r w:rsidR="003F733C">
        <w:tab/>
      </w:r>
      <w:r w:rsidR="003F733C">
        <w:tab/>
        <w:t>№ 8/1</w:t>
      </w:r>
    </w:p>
    <w:p w:rsidR="001C2A65" w:rsidRPr="00BB3BFF" w:rsidRDefault="001C2A65" w:rsidP="00AB6C81">
      <w:pPr>
        <w:ind w:left="0" w:firstLine="0"/>
      </w:pPr>
    </w:p>
    <w:p w:rsidR="001C2A65" w:rsidRPr="00BB3BFF" w:rsidRDefault="001C2A65" w:rsidP="00AB6C81">
      <w:pPr>
        <w:ind w:left="0" w:firstLine="0"/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794"/>
      </w:tblGrid>
      <w:tr w:rsidR="001C2A65" w:rsidRPr="00BB3BFF" w:rsidTr="008B4703">
        <w:tc>
          <w:tcPr>
            <w:tcW w:w="3794" w:type="dxa"/>
          </w:tcPr>
          <w:p w:rsidR="001C2A65" w:rsidRPr="003F733C" w:rsidRDefault="003F733C" w:rsidP="00A02A10">
            <w:pPr>
              <w:ind w:left="0" w:firstLine="0"/>
            </w:pPr>
            <w:r w:rsidRPr="003F733C">
              <w:t>Об отсутствии объектов, в отношении которых планируется заключение концессионных соглашений в 2025 году»</w:t>
            </w:r>
          </w:p>
        </w:tc>
      </w:tr>
    </w:tbl>
    <w:p w:rsidR="001C2A65" w:rsidRPr="00BB3BFF" w:rsidRDefault="001C2A65" w:rsidP="00AB6C81">
      <w:pPr>
        <w:ind w:left="0" w:firstLine="0"/>
      </w:pPr>
    </w:p>
    <w:p w:rsidR="001C2A65" w:rsidRPr="008B4703" w:rsidRDefault="001C2A65" w:rsidP="008B4703">
      <w:pPr>
        <w:ind w:left="0" w:firstLine="0"/>
      </w:pPr>
    </w:p>
    <w:p w:rsidR="003F733C" w:rsidRDefault="003F733C" w:rsidP="003F733C">
      <w:pPr>
        <w:tabs>
          <w:tab w:val="left" w:pos="851"/>
        </w:tabs>
        <w:ind w:left="284" w:firstLine="284"/>
      </w:pPr>
      <w:r w:rsidRPr="003F733C">
        <w:t xml:space="preserve">В соответствии с частью 3 статьи 4 Федерального закона от 21 июля 2005 года № 115-ФЗ «О концессионных соглашениях», руководствуясь </w:t>
      </w:r>
      <w:r w:rsidRPr="003F733C">
        <w:rPr>
          <w:bCs/>
        </w:rPr>
        <w:t>У</w:t>
      </w:r>
      <w:r w:rsidRPr="003F733C">
        <w:t xml:space="preserve">ставом </w:t>
      </w:r>
      <w:r>
        <w:t xml:space="preserve">муниципального образования </w:t>
      </w:r>
      <w:proofErr w:type="spellStart"/>
      <w:r>
        <w:t>Володарское</w:t>
      </w:r>
      <w:proofErr w:type="spellEnd"/>
      <w:r>
        <w:t xml:space="preserve"> </w:t>
      </w:r>
      <w:r w:rsidRPr="003F733C">
        <w:t xml:space="preserve">сельское поселение </w:t>
      </w:r>
      <w:proofErr w:type="spellStart"/>
      <w:r w:rsidRPr="003F733C">
        <w:t>Лужского</w:t>
      </w:r>
      <w:proofErr w:type="spellEnd"/>
      <w:r w:rsidRPr="003F733C">
        <w:t xml:space="preserve"> муниципального района Ленинградской области, администрация </w:t>
      </w:r>
      <w:r>
        <w:t>Володарского</w:t>
      </w:r>
      <w:r w:rsidRPr="003F733C">
        <w:t xml:space="preserve"> сельского поселения </w:t>
      </w:r>
    </w:p>
    <w:p w:rsidR="003F733C" w:rsidRPr="003F733C" w:rsidRDefault="003F733C" w:rsidP="003F733C">
      <w:pPr>
        <w:tabs>
          <w:tab w:val="left" w:pos="851"/>
        </w:tabs>
        <w:ind w:left="284" w:firstLine="284"/>
      </w:pPr>
      <w:r w:rsidRPr="003F733C">
        <w:t>ПОСТАНОВЛЯЕТ:</w:t>
      </w:r>
    </w:p>
    <w:p w:rsidR="003F733C" w:rsidRPr="003F733C" w:rsidRDefault="003F733C" w:rsidP="003F733C">
      <w:pPr>
        <w:tabs>
          <w:tab w:val="left" w:pos="851"/>
        </w:tabs>
        <w:ind w:left="284" w:firstLine="283"/>
      </w:pPr>
    </w:p>
    <w:p w:rsidR="003F733C" w:rsidRPr="003F733C" w:rsidRDefault="003F733C" w:rsidP="003F733C">
      <w:pPr>
        <w:tabs>
          <w:tab w:val="left" w:pos="851"/>
        </w:tabs>
        <w:ind w:left="284" w:firstLine="283"/>
      </w:pPr>
      <w:r w:rsidRPr="003F733C">
        <w:t>1. Определить, что объекты, находящиеся в собственно</w:t>
      </w:r>
      <w:r>
        <w:t xml:space="preserve">сти муниципального образования </w:t>
      </w:r>
      <w:proofErr w:type="spellStart"/>
      <w:r>
        <w:t>Володарское</w:t>
      </w:r>
      <w:proofErr w:type="spellEnd"/>
      <w:r w:rsidRPr="003F733C">
        <w:t xml:space="preserve"> сельское поселение </w:t>
      </w:r>
      <w:proofErr w:type="spellStart"/>
      <w:r w:rsidRPr="003F733C">
        <w:t>Лужского</w:t>
      </w:r>
      <w:proofErr w:type="spellEnd"/>
      <w:r w:rsidRPr="003F733C">
        <w:t xml:space="preserve"> муниципального района Ленинградской области, подлежащие включению в перечень объектов, в отношении которых планируется заключение концессионных соглашений в 2025 году, отсутствуют.</w:t>
      </w:r>
    </w:p>
    <w:p w:rsidR="003F733C" w:rsidRPr="00DC4973" w:rsidRDefault="003F733C" w:rsidP="00DC4973">
      <w:pPr>
        <w:tabs>
          <w:tab w:val="left" w:pos="851"/>
        </w:tabs>
        <w:ind w:left="284" w:firstLine="283"/>
      </w:pPr>
      <w:r w:rsidRPr="003F733C">
        <w:t xml:space="preserve">2. Опубликовать настоящее постановление на официальном сайте Российской Федерации </w:t>
      </w:r>
      <w:hyperlink r:id="rId7" w:history="1">
        <w:r w:rsidRPr="003F733C">
          <w:rPr>
            <w:rStyle w:val="ab"/>
            <w:lang w:val="en-US"/>
          </w:rPr>
          <w:t>www</w:t>
        </w:r>
        <w:r w:rsidRPr="003F733C">
          <w:rPr>
            <w:rStyle w:val="ab"/>
          </w:rPr>
          <w:t>.</w:t>
        </w:r>
        <w:r w:rsidRPr="003F733C">
          <w:rPr>
            <w:rStyle w:val="ab"/>
            <w:lang w:val="en-US"/>
          </w:rPr>
          <w:t>torgi</w:t>
        </w:r>
        <w:r w:rsidRPr="003F733C">
          <w:rPr>
            <w:rStyle w:val="ab"/>
          </w:rPr>
          <w:t>.</w:t>
        </w:r>
        <w:r w:rsidRPr="003F733C">
          <w:rPr>
            <w:rStyle w:val="ab"/>
            <w:lang w:val="en-US"/>
          </w:rPr>
          <w:t>gov</w:t>
        </w:r>
        <w:r w:rsidRPr="003F733C">
          <w:rPr>
            <w:rStyle w:val="ab"/>
          </w:rPr>
          <w:t>.</w:t>
        </w:r>
        <w:r w:rsidRPr="003F733C">
          <w:rPr>
            <w:rStyle w:val="ab"/>
            <w:lang w:val="en-US"/>
          </w:rPr>
          <w:t>ru</w:t>
        </w:r>
      </w:hyperlink>
      <w:r w:rsidRPr="003F733C">
        <w:t xml:space="preserve">, а также на официальном сайте </w:t>
      </w:r>
      <w:r>
        <w:t xml:space="preserve">администрации Володарского сельского поселения </w:t>
      </w:r>
      <w:proofErr w:type="spellStart"/>
      <w:r>
        <w:t>Лужского</w:t>
      </w:r>
      <w:proofErr w:type="spellEnd"/>
      <w:r w:rsidR="00DC4973" w:rsidRPr="00DC4973">
        <w:t xml:space="preserve"> </w:t>
      </w:r>
      <w:r w:rsidR="00DC4973" w:rsidRPr="003F733C">
        <w:t>муниципального района Ленинградской области</w:t>
      </w:r>
      <w:r w:rsidRPr="003F733C">
        <w:t xml:space="preserve"> в информационно-телекоммуникационной сети «Интернет»</w:t>
      </w:r>
      <w:r w:rsidR="00DC4973" w:rsidRPr="004B6D60">
        <w:t xml:space="preserve"> </w:t>
      </w:r>
      <w:hyperlink r:id="rId8" w:history="1">
        <w:r w:rsidR="00DC4973" w:rsidRPr="002F20C5">
          <w:rPr>
            <w:rStyle w:val="ab"/>
          </w:rPr>
          <w:t>http://володарское.рф/</w:t>
        </w:r>
      </w:hyperlink>
    </w:p>
    <w:p w:rsidR="003F733C" w:rsidRPr="003F733C" w:rsidRDefault="003F733C" w:rsidP="00DC4973">
      <w:pPr>
        <w:tabs>
          <w:tab w:val="left" w:pos="851"/>
        </w:tabs>
      </w:pPr>
      <w:bookmarkStart w:id="0" w:name="_GoBack"/>
      <w:bookmarkEnd w:id="0"/>
      <w:r w:rsidRPr="003F733C">
        <w:t>3. Контроль за исполнением настоящего постановления оставляю за собой.</w:t>
      </w:r>
    </w:p>
    <w:p w:rsidR="003F733C" w:rsidRPr="003F733C" w:rsidRDefault="003F733C" w:rsidP="003F733C">
      <w:pPr>
        <w:ind w:left="284" w:hanging="425"/>
        <w:outlineLvl w:val="1"/>
      </w:pPr>
      <w:r w:rsidRPr="003F733C">
        <w:t xml:space="preserve">        4. Настоящее постановление вступает в силу со дня официального опубликования. </w:t>
      </w:r>
    </w:p>
    <w:p w:rsidR="001C2A65" w:rsidRPr="008B4703" w:rsidRDefault="001C2A65" w:rsidP="008B4703">
      <w:pPr>
        <w:ind w:left="0" w:firstLine="0"/>
      </w:pPr>
    </w:p>
    <w:p w:rsidR="001C2A65" w:rsidRPr="008B4703" w:rsidRDefault="001C2A65" w:rsidP="008B4703">
      <w:pPr>
        <w:ind w:left="0" w:firstLine="0"/>
      </w:pPr>
    </w:p>
    <w:p w:rsidR="001C2A65" w:rsidRPr="008B4703" w:rsidRDefault="001C2A65" w:rsidP="008B4703">
      <w:pPr>
        <w:ind w:left="0" w:firstLine="0"/>
      </w:pPr>
      <w:r w:rsidRPr="008B4703">
        <w:t xml:space="preserve">Глава администрации </w:t>
      </w:r>
    </w:p>
    <w:p w:rsidR="001C2A65" w:rsidRPr="008B4703" w:rsidRDefault="001C2A65" w:rsidP="008B4703">
      <w:pPr>
        <w:ind w:left="0" w:firstLine="0"/>
      </w:pPr>
      <w:r w:rsidRPr="008B4703">
        <w:t>Володарского сельс</w:t>
      </w:r>
      <w:r w:rsidR="003F733C">
        <w:t>кого поселения</w:t>
      </w:r>
      <w:r w:rsidR="003F733C">
        <w:tab/>
      </w:r>
      <w:r w:rsidR="003F733C">
        <w:tab/>
      </w:r>
      <w:r w:rsidR="003F733C">
        <w:tab/>
      </w:r>
      <w:r w:rsidR="003F733C">
        <w:tab/>
      </w:r>
      <w:r w:rsidR="003F733C">
        <w:tab/>
      </w:r>
      <w:proofErr w:type="spellStart"/>
      <w:r w:rsidR="003F733C">
        <w:t>К.М.Песенко</w:t>
      </w:r>
      <w:proofErr w:type="spellEnd"/>
    </w:p>
    <w:sectPr w:rsidR="001C2A65" w:rsidRPr="008B4703" w:rsidSect="00477E7A">
      <w:headerReference w:type="default" r:id="rId9"/>
      <w:headerReference w:type="first" r:id="rId10"/>
      <w:pgSz w:w="12240" w:h="15840"/>
      <w:pgMar w:top="1134" w:right="1134" w:bottom="1134" w:left="1134" w:header="34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2F42" w:rsidRDefault="00452F42" w:rsidP="0033088D">
      <w:r>
        <w:separator/>
      </w:r>
    </w:p>
  </w:endnote>
  <w:endnote w:type="continuationSeparator" w:id="0">
    <w:p w:rsidR="00452F42" w:rsidRDefault="00452F42" w:rsidP="00330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2F42" w:rsidRDefault="00452F42" w:rsidP="0033088D">
      <w:r>
        <w:separator/>
      </w:r>
    </w:p>
  </w:footnote>
  <w:footnote w:type="continuationSeparator" w:id="0">
    <w:p w:rsidR="00452F42" w:rsidRDefault="00452F42" w:rsidP="003308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65" w:rsidRDefault="001C2A65" w:rsidP="001050B2">
    <w:pPr>
      <w:pStyle w:val="a5"/>
      <w:jc w:val="center"/>
    </w:pPr>
  </w:p>
  <w:p w:rsidR="001C2A65" w:rsidRPr="008545B9" w:rsidRDefault="001C2A65" w:rsidP="008545B9">
    <w:pPr>
      <w:pStyle w:val="a5"/>
      <w:ind w:left="0"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A65" w:rsidRDefault="00DC4973" w:rsidP="00734F47">
    <w:pPr>
      <w:pStyle w:val="a5"/>
      <w:jc w:val="center"/>
    </w:pPr>
    <w:r>
      <w:rPr>
        <w:b/>
        <w:noProof/>
      </w:rPr>
      <w:drawing>
        <wp:inline distT="0" distB="0" distL="0" distR="0">
          <wp:extent cx="504825" cy="552450"/>
          <wp:effectExtent l="0" t="0" r="0" b="0"/>
          <wp:docPr id="1" name="Рисунок 1" descr="volodar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volodar8"/>
                  <pic:cNvPicPr>
                    <a:picLocks noChangeAspect="1" noChangeArrowheads="1"/>
                  </pic:cNvPicPr>
                </pic:nvPicPr>
                <pic:blipFill>
                  <a:blip r:embed="rId1">
                    <a:lum contrast="4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C072E"/>
    <w:multiLevelType w:val="singleLevel"/>
    <w:tmpl w:val="2E383C07"/>
    <w:lvl w:ilvl="0">
      <w:start w:val="4"/>
      <w:numFmt w:val="decimal"/>
      <w:lvlText w:val="%1."/>
      <w:lvlJc w:val="left"/>
      <w:pPr>
        <w:tabs>
          <w:tab w:val="num" w:pos="1008"/>
        </w:tabs>
        <w:ind w:left="1438" w:hanging="838"/>
      </w:pPr>
      <w:rPr>
        <w:rFonts w:cs="Times New Roman"/>
        <w:snapToGrid/>
        <w:sz w:val="28"/>
        <w:szCs w:val="28"/>
      </w:rPr>
    </w:lvl>
  </w:abstractNum>
  <w:abstractNum w:abstractNumId="1" w15:restartNumberingAfterBreak="0">
    <w:nsid w:val="01FE13AC"/>
    <w:multiLevelType w:val="hybridMultilevel"/>
    <w:tmpl w:val="80FCD9AE"/>
    <w:lvl w:ilvl="0" w:tplc="1F2402D6">
      <w:start w:val="1"/>
      <w:numFmt w:val="decimal"/>
      <w:lvlText w:val="5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40D5B2F"/>
    <w:multiLevelType w:val="hybridMultilevel"/>
    <w:tmpl w:val="B45CB1F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65C6AF0"/>
    <w:multiLevelType w:val="hybridMultilevel"/>
    <w:tmpl w:val="19AC5B3A"/>
    <w:lvl w:ilvl="0" w:tplc="C180EF7C">
      <w:start w:val="1"/>
      <w:numFmt w:val="decimal"/>
      <w:lvlText w:val="2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9340DC0"/>
    <w:multiLevelType w:val="hybridMultilevel"/>
    <w:tmpl w:val="5C26B658"/>
    <w:lvl w:ilvl="0" w:tplc="A2DC52DC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A4311F1"/>
    <w:multiLevelType w:val="multilevel"/>
    <w:tmpl w:val="14127608"/>
    <w:lvl w:ilvl="0">
      <w:start w:val="1"/>
      <w:numFmt w:val="decimal"/>
      <w:lvlText w:val="%1."/>
      <w:lvlJc w:val="left"/>
      <w:pPr>
        <w:ind w:left="408" w:hanging="408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68" w:hanging="4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6" w15:restartNumberingAfterBreak="0">
    <w:nsid w:val="2C533602"/>
    <w:multiLevelType w:val="hybridMultilevel"/>
    <w:tmpl w:val="9C32D518"/>
    <w:lvl w:ilvl="0" w:tplc="F1C84DD6">
      <w:start w:val="1"/>
      <w:numFmt w:val="decimal"/>
      <w:lvlText w:val="%1."/>
      <w:lvlJc w:val="left"/>
      <w:pPr>
        <w:ind w:left="174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90C80"/>
    <w:multiLevelType w:val="hybridMultilevel"/>
    <w:tmpl w:val="56962E7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97689"/>
    <w:multiLevelType w:val="hybridMultilevel"/>
    <w:tmpl w:val="637E3FEC"/>
    <w:lvl w:ilvl="0" w:tplc="22FEF74A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B2C3ED7"/>
    <w:multiLevelType w:val="hybridMultilevel"/>
    <w:tmpl w:val="1FA07FD4"/>
    <w:lvl w:ilvl="0" w:tplc="4F3C49F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BC40BF7"/>
    <w:multiLevelType w:val="hybridMultilevel"/>
    <w:tmpl w:val="BA969110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2533F4F"/>
    <w:multiLevelType w:val="hybridMultilevel"/>
    <w:tmpl w:val="DB56F0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7941FD"/>
    <w:multiLevelType w:val="hybridMultilevel"/>
    <w:tmpl w:val="F4D8BA06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4B107983"/>
    <w:multiLevelType w:val="hybridMultilevel"/>
    <w:tmpl w:val="E9169CE2"/>
    <w:lvl w:ilvl="0" w:tplc="49BC1228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C9EE4886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50866013"/>
    <w:multiLevelType w:val="hybridMultilevel"/>
    <w:tmpl w:val="2368D6C2"/>
    <w:lvl w:ilvl="0" w:tplc="88047AB8">
      <w:start w:val="1"/>
      <w:numFmt w:val="decimal"/>
      <w:lvlText w:val="6.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 w15:restartNumberingAfterBreak="0">
    <w:nsid w:val="55086D23"/>
    <w:multiLevelType w:val="hybridMultilevel"/>
    <w:tmpl w:val="6D8E52DE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7E241D0"/>
    <w:multiLevelType w:val="hybridMultilevel"/>
    <w:tmpl w:val="1C6EFD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0F7845"/>
    <w:multiLevelType w:val="hybridMultilevel"/>
    <w:tmpl w:val="8D00ACC0"/>
    <w:lvl w:ilvl="0" w:tplc="44500094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D1E0BE6"/>
    <w:multiLevelType w:val="hybridMultilevel"/>
    <w:tmpl w:val="54E066B0"/>
    <w:lvl w:ilvl="0" w:tplc="62608226">
      <w:start w:val="1"/>
      <w:numFmt w:val="decimal"/>
      <w:lvlText w:val="4.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3F736D2"/>
    <w:multiLevelType w:val="hybridMultilevel"/>
    <w:tmpl w:val="BD48114E"/>
    <w:lvl w:ilvl="0" w:tplc="F01CE47A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6A010245"/>
    <w:multiLevelType w:val="hybridMultilevel"/>
    <w:tmpl w:val="9BFA5A04"/>
    <w:lvl w:ilvl="0" w:tplc="D70EBDD6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6AC96E3B"/>
    <w:multiLevelType w:val="hybridMultilevel"/>
    <w:tmpl w:val="4714361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B696B5E"/>
    <w:multiLevelType w:val="hybridMultilevel"/>
    <w:tmpl w:val="83888590"/>
    <w:lvl w:ilvl="0" w:tplc="04190003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3" w15:restartNumberingAfterBreak="0">
    <w:nsid w:val="73850A27"/>
    <w:multiLevelType w:val="hybridMultilevel"/>
    <w:tmpl w:val="630AEB5C"/>
    <w:lvl w:ilvl="0" w:tplc="04190003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7DFF7BA6"/>
    <w:multiLevelType w:val="hybridMultilevel"/>
    <w:tmpl w:val="2536FABA"/>
    <w:lvl w:ilvl="0" w:tplc="AACA7236">
      <w:start w:val="1"/>
      <w:numFmt w:val="decimal"/>
      <w:lvlText w:val="1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2"/>
  </w:num>
  <w:num w:numId="3">
    <w:abstractNumId w:val="20"/>
  </w:num>
  <w:num w:numId="4">
    <w:abstractNumId w:val="2"/>
  </w:num>
  <w:num w:numId="5">
    <w:abstractNumId w:val="15"/>
  </w:num>
  <w:num w:numId="6">
    <w:abstractNumId w:val="4"/>
  </w:num>
  <w:num w:numId="7">
    <w:abstractNumId w:val="9"/>
  </w:num>
  <w:num w:numId="8">
    <w:abstractNumId w:val="17"/>
  </w:num>
  <w:num w:numId="9">
    <w:abstractNumId w:val="23"/>
  </w:num>
  <w:num w:numId="10">
    <w:abstractNumId w:val="8"/>
  </w:num>
  <w:num w:numId="11">
    <w:abstractNumId w:val="14"/>
  </w:num>
  <w:num w:numId="12">
    <w:abstractNumId w:val="10"/>
  </w:num>
  <w:num w:numId="13">
    <w:abstractNumId w:val="1"/>
  </w:num>
  <w:num w:numId="14">
    <w:abstractNumId w:val="24"/>
  </w:num>
  <w:num w:numId="15">
    <w:abstractNumId w:val="22"/>
  </w:num>
  <w:num w:numId="16">
    <w:abstractNumId w:val="19"/>
  </w:num>
  <w:num w:numId="17">
    <w:abstractNumId w:val="3"/>
  </w:num>
  <w:num w:numId="18">
    <w:abstractNumId w:val="7"/>
  </w:num>
  <w:num w:numId="19">
    <w:abstractNumId w:val="11"/>
  </w:num>
  <w:num w:numId="20">
    <w:abstractNumId w:val="13"/>
  </w:num>
  <w:num w:numId="21">
    <w:abstractNumId w:val="21"/>
  </w:num>
  <w:num w:numId="22">
    <w:abstractNumId w:val="18"/>
  </w:num>
  <w:num w:numId="23">
    <w:abstractNumId w:val="5"/>
  </w:num>
  <w:num w:numId="24">
    <w:abstractNumId w:val="6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A2A"/>
    <w:rsid w:val="00020FFF"/>
    <w:rsid w:val="0003289D"/>
    <w:rsid w:val="00053A1A"/>
    <w:rsid w:val="000813A7"/>
    <w:rsid w:val="000C44A2"/>
    <w:rsid w:val="001050B2"/>
    <w:rsid w:val="00121A2A"/>
    <w:rsid w:val="00126E02"/>
    <w:rsid w:val="00140EB9"/>
    <w:rsid w:val="001517DF"/>
    <w:rsid w:val="00151E78"/>
    <w:rsid w:val="001859C4"/>
    <w:rsid w:val="00192EA5"/>
    <w:rsid w:val="001C2A65"/>
    <w:rsid w:val="001F7207"/>
    <w:rsid w:val="002176FE"/>
    <w:rsid w:val="002215C7"/>
    <w:rsid w:val="002238AC"/>
    <w:rsid w:val="002323F2"/>
    <w:rsid w:val="00233B98"/>
    <w:rsid w:val="00247154"/>
    <w:rsid w:val="002829EE"/>
    <w:rsid w:val="00287135"/>
    <w:rsid w:val="002D61DF"/>
    <w:rsid w:val="002D626C"/>
    <w:rsid w:val="002E5605"/>
    <w:rsid w:val="002F7FC4"/>
    <w:rsid w:val="00312012"/>
    <w:rsid w:val="00322248"/>
    <w:rsid w:val="0033088D"/>
    <w:rsid w:val="00332CAA"/>
    <w:rsid w:val="00333829"/>
    <w:rsid w:val="00333F36"/>
    <w:rsid w:val="003A44CD"/>
    <w:rsid w:val="003E13DE"/>
    <w:rsid w:val="003E661F"/>
    <w:rsid w:val="003F733C"/>
    <w:rsid w:val="00401745"/>
    <w:rsid w:val="00442052"/>
    <w:rsid w:val="00452F42"/>
    <w:rsid w:val="00464162"/>
    <w:rsid w:val="00477E7A"/>
    <w:rsid w:val="00493912"/>
    <w:rsid w:val="004B64DA"/>
    <w:rsid w:val="004C0C9D"/>
    <w:rsid w:val="004C16C4"/>
    <w:rsid w:val="004C6992"/>
    <w:rsid w:val="004D0528"/>
    <w:rsid w:val="0052058E"/>
    <w:rsid w:val="00523F76"/>
    <w:rsid w:val="00543770"/>
    <w:rsid w:val="00560E60"/>
    <w:rsid w:val="005777A8"/>
    <w:rsid w:val="00583252"/>
    <w:rsid w:val="005A43C2"/>
    <w:rsid w:val="005A4FB7"/>
    <w:rsid w:val="005D17E0"/>
    <w:rsid w:val="005E0F8E"/>
    <w:rsid w:val="00601267"/>
    <w:rsid w:val="00604419"/>
    <w:rsid w:val="0061040A"/>
    <w:rsid w:val="00634EC2"/>
    <w:rsid w:val="006C4670"/>
    <w:rsid w:val="006F2940"/>
    <w:rsid w:val="00734F47"/>
    <w:rsid w:val="00791D9B"/>
    <w:rsid w:val="007A7440"/>
    <w:rsid w:val="007B1912"/>
    <w:rsid w:val="007D3EF4"/>
    <w:rsid w:val="007F3506"/>
    <w:rsid w:val="008545B9"/>
    <w:rsid w:val="0086068C"/>
    <w:rsid w:val="008B4703"/>
    <w:rsid w:val="008C28F5"/>
    <w:rsid w:val="008C57EE"/>
    <w:rsid w:val="008C5F31"/>
    <w:rsid w:val="008E6338"/>
    <w:rsid w:val="00903DD1"/>
    <w:rsid w:val="009668CE"/>
    <w:rsid w:val="009E27CE"/>
    <w:rsid w:val="009F0C81"/>
    <w:rsid w:val="009F6E82"/>
    <w:rsid w:val="00A02A10"/>
    <w:rsid w:val="00A07527"/>
    <w:rsid w:val="00A1044F"/>
    <w:rsid w:val="00A12636"/>
    <w:rsid w:val="00A31AC8"/>
    <w:rsid w:val="00A332A8"/>
    <w:rsid w:val="00A33652"/>
    <w:rsid w:val="00A53325"/>
    <w:rsid w:val="00A62EBE"/>
    <w:rsid w:val="00A63066"/>
    <w:rsid w:val="00AB5C42"/>
    <w:rsid w:val="00AB6C81"/>
    <w:rsid w:val="00AF3A73"/>
    <w:rsid w:val="00B16F77"/>
    <w:rsid w:val="00B20BBF"/>
    <w:rsid w:val="00B260D7"/>
    <w:rsid w:val="00B317EF"/>
    <w:rsid w:val="00B33874"/>
    <w:rsid w:val="00B37D56"/>
    <w:rsid w:val="00B43836"/>
    <w:rsid w:val="00B9330C"/>
    <w:rsid w:val="00BA7918"/>
    <w:rsid w:val="00BB3BFF"/>
    <w:rsid w:val="00BE7DAC"/>
    <w:rsid w:val="00C55510"/>
    <w:rsid w:val="00C91911"/>
    <w:rsid w:val="00CA3BEB"/>
    <w:rsid w:val="00CC37F3"/>
    <w:rsid w:val="00CE324C"/>
    <w:rsid w:val="00CF388E"/>
    <w:rsid w:val="00D07C94"/>
    <w:rsid w:val="00D63B96"/>
    <w:rsid w:val="00D85B9D"/>
    <w:rsid w:val="00D9464A"/>
    <w:rsid w:val="00DA17AD"/>
    <w:rsid w:val="00DB780E"/>
    <w:rsid w:val="00DC4973"/>
    <w:rsid w:val="00E02BBB"/>
    <w:rsid w:val="00E24775"/>
    <w:rsid w:val="00E30A48"/>
    <w:rsid w:val="00E6120E"/>
    <w:rsid w:val="00E64163"/>
    <w:rsid w:val="00E77E55"/>
    <w:rsid w:val="00E93211"/>
    <w:rsid w:val="00E955F8"/>
    <w:rsid w:val="00EC6DC4"/>
    <w:rsid w:val="00EF7E10"/>
    <w:rsid w:val="00F32131"/>
    <w:rsid w:val="00F915EA"/>
    <w:rsid w:val="00F95E63"/>
    <w:rsid w:val="00FD3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1C9981BC-E26E-4B24-9F48-D1635E2B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5EA"/>
    <w:pPr>
      <w:widowControl w:val="0"/>
      <w:autoSpaceDE w:val="0"/>
      <w:autoSpaceDN w:val="0"/>
      <w:ind w:left="714" w:hanging="357"/>
      <w:jc w:val="both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A17A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99"/>
    <w:qFormat/>
    <w:rsid w:val="00DA17AD"/>
    <w:pPr>
      <w:ind w:left="720"/>
      <w:contextualSpacing/>
    </w:pPr>
  </w:style>
  <w:style w:type="paragraph" w:styleId="a5">
    <w:name w:val="header"/>
    <w:basedOn w:val="a"/>
    <w:link w:val="a6"/>
    <w:uiPriority w:val="99"/>
    <w:rsid w:val="0033088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33088D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33088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33088D"/>
    <w:rPr>
      <w:rFonts w:ascii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rsid w:val="008545B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8545B9"/>
    <w:rPr>
      <w:rFonts w:ascii="Tahoma" w:hAnsi="Tahoma" w:cs="Tahoma"/>
      <w:sz w:val="16"/>
      <w:szCs w:val="16"/>
    </w:rPr>
  </w:style>
  <w:style w:type="character" w:customStyle="1" w:styleId="CharacterStyle1">
    <w:name w:val="Character Style 1"/>
    <w:uiPriority w:val="99"/>
    <w:rsid w:val="008B4703"/>
    <w:rPr>
      <w:rFonts w:ascii="Arial" w:hAnsi="Arial"/>
      <w:sz w:val="24"/>
    </w:rPr>
  </w:style>
  <w:style w:type="character" w:styleId="ab">
    <w:name w:val="Hyperlink"/>
    <w:uiPriority w:val="99"/>
    <w:rsid w:val="003F733C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859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4;&#1086;&#1083;&#1086;&#1076;&#1072;&#1088;&#1089;&#1082;&#1086;&#1077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ЛЕНИНГРАДСКАЯ ОБЛАСТЬ</vt:lpstr>
    </vt:vector>
  </TitlesOfParts>
  <Company>Grizli777</Company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ЛЕНИНГРАДСКАЯ ОБЛАСТЬ</dc:title>
  <dc:subject/>
  <dc:creator>Admin</dc:creator>
  <cp:keywords/>
  <dc:description/>
  <cp:lastModifiedBy>User</cp:lastModifiedBy>
  <cp:revision>4</cp:revision>
  <cp:lastPrinted>2025-04-09T08:58:00Z</cp:lastPrinted>
  <dcterms:created xsi:type="dcterms:W3CDTF">2025-04-09T08:56:00Z</dcterms:created>
  <dcterms:modified xsi:type="dcterms:W3CDTF">2025-04-10T06:56:00Z</dcterms:modified>
</cp:coreProperties>
</file>