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25" w:rsidRPr="009862CE" w:rsidRDefault="00A53325" w:rsidP="00D87CFA"/>
    <w:p w:rsidR="00A53325" w:rsidRPr="009862CE" w:rsidRDefault="00BB3BFF" w:rsidP="00D87CFA">
      <w:r w:rsidRPr="009862CE">
        <w:t>от</w:t>
      </w:r>
      <w:r w:rsidR="00A53325" w:rsidRPr="009862CE">
        <w:t xml:space="preserve"> </w:t>
      </w:r>
      <w:r w:rsidR="00CB4B5A">
        <w:t>01.11.</w:t>
      </w:r>
      <w:r w:rsidR="00017020">
        <w:t>2024</w:t>
      </w:r>
      <w:r w:rsidRPr="009862CE">
        <w:t xml:space="preserve"> года</w:t>
      </w:r>
      <w:r w:rsidRPr="009862CE">
        <w:tab/>
      </w:r>
      <w:r w:rsidRPr="009862CE">
        <w:tab/>
      </w:r>
      <w:r w:rsidR="00EE3D26">
        <w:tab/>
      </w:r>
      <w:r w:rsidR="00EE3D26">
        <w:tab/>
      </w:r>
      <w:r w:rsidRPr="009862CE">
        <w:t xml:space="preserve">№ </w:t>
      </w:r>
      <w:r w:rsidR="00A40B87">
        <w:t>133</w:t>
      </w:r>
    </w:p>
    <w:p w:rsidR="00A53325" w:rsidRPr="009862CE" w:rsidRDefault="00A53325" w:rsidP="00D87CFA"/>
    <w:p w:rsidR="00A53325" w:rsidRPr="009862CE" w:rsidRDefault="00A53325" w:rsidP="00D87CFA"/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A53325" w:rsidRPr="009862CE" w:rsidTr="00CB4B5A">
        <w:tc>
          <w:tcPr>
            <w:tcW w:w="5070" w:type="dxa"/>
          </w:tcPr>
          <w:p w:rsidR="00A53325" w:rsidRPr="00D87CFA" w:rsidRDefault="00CB4B5A" w:rsidP="00EE3D26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 w:rsidRPr="00CB4B5A">
              <w:rPr>
                <w:rStyle w:val="ae"/>
                <w:i w:val="0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Володарского сельского поселения к совершению коррупционных правонарушений</w:t>
            </w:r>
          </w:p>
        </w:tc>
      </w:tr>
    </w:tbl>
    <w:p w:rsidR="00A53325" w:rsidRPr="009862CE" w:rsidRDefault="00A53325" w:rsidP="00D87CFA"/>
    <w:p w:rsidR="00D87CFA" w:rsidRDefault="00075BBE" w:rsidP="00D87CFA">
      <w:pPr>
        <w:pStyle w:val="ad"/>
        <w:spacing w:before="0" w:beforeAutospacing="0" w:after="0" w:afterAutospacing="0"/>
        <w:jc w:val="both"/>
      </w:pPr>
      <w:r w:rsidRPr="00075BBE">
        <w:t xml:space="preserve"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 руководствуясь Уставом </w:t>
      </w:r>
      <w:r w:rsidR="00EE3D26">
        <w:t xml:space="preserve">Володарского сельского поселения </w:t>
      </w:r>
      <w:r>
        <w:t xml:space="preserve">Лужского муниципального района Ленинградской области, </w:t>
      </w:r>
      <w:r w:rsidR="00D87CFA">
        <w:t xml:space="preserve">администрация муниципального образования </w:t>
      </w:r>
      <w:proofErr w:type="spellStart"/>
      <w:r w:rsidR="00EE3D26">
        <w:t>Володарское</w:t>
      </w:r>
      <w:proofErr w:type="spellEnd"/>
      <w:r w:rsidR="00D87CFA">
        <w:t xml:space="preserve"> сельское поселение </w:t>
      </w:r>
    </w:p>
    <w:p w:rsidR="00D87CFA" w:rsidRDefault="00D87CFA" w:rsidP="00D87CFA">
      <w:pPr>
        <w:pStyle w:val="ad"/>
        <w:spacing w:before="0" w:beforeAutospacing="0" w:after="0" w:afterAutospacing="0"/>
        <w:jc w:val="both"/>
        <w:rPr>
          <w:rStyle w:val="af"/>
        </w:rPr>
      </w:pPr>
    </w:p>
    <w:p w:rsidR="00D87CFA" w:rsidRDefault="00D87CFA" w:rsidP="00D87CFA">
      <w:pPr>
        <w:pStyle w:val="ad"/>
        <w:spacing w:before="0" w:beforeAutospacing="0" w:after="0" w:afterAutospacing="0"/>
        <w:jc w:val="both"/>
      </w:pPr>
      <w:r>
        <w:rPr>
          <w:rStyle w:val="af"/>
        </w:rPr>
        <w:t>ПОСТАНОВЛЯЕТ:</w:t>
      </w:r>
    </w:p>
    <w:p w:rsidR="00CB4B5A" w:rsidRDefault="00CB4B5A" w:rsidP="00A60FD9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>
        <w:t xml:space="preserve">Утвердить </w:t>
      </w:r>
      <w:r w:rsidR="00A40B87">
        <w:t xml:space="preserve">прилагаемый </w:t>
      </w:r>
      <w: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A40B87">
        <w:t xml:space="preserve">Володарского </w:t>
      </w:r>
      <w:r>
        <w:t xml:space="preserve">сельского поселения </w:t>
      </w:r>
      <w:r w:rsidR="00A40B87">
        <w:t xml:space="preserve">Лужского </w:t>
      </w:r>
      <w:r>
        <w:t>муниципального района Ленинградской области к совершени</w:t>
      </w:r>
      <w:r w:rsidR="00A40B87">
        <w:t>ю коррупционных правонарушений</w:t>
      </w:r>
    </w:p>
    <w:p w:rsidR="00D87CFA" w:rsidRDefault="00CB4B5A" w:rsidP="00A40B87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>
        <w:t>Признать утратившим си</w:t>
      </w:r>
      <w:r w:rsidR="00A40B87">
        <w:t xml:space="preserve">лу постановление администрации </w:t>
      </w:r>
      <w:r>
        <w:t xml:space="preserve">муниципального образования </w:t>
      </w:r>
      <w:r w:rsidR="00A40B87">
        <w:t xml:space="preserve">Володарского </w:t>
      </w:r>
      <w:r>
        <w:t>сель</w:t>
      </w:r>
      <w:r w:rsidR="00A40B87">
        <w:t>ское поселение от 28 ноября 2018</w:t>
      </w:r>
      <w:r>
        <w:t xml:space="preserve"> года № </w:t>
      </w:r>
      <w:r w:rsidR="00A40B87">
        <w:t>175</w:t>
      </w:r>
      <w:r>
        <w:t xml:space="preserve"> «Об утверждении порядка уведомления представителя нанимателя о фактах обращения в целях склонения муниципального служащего </w:t>
      </w:r>
      <w:r w:rsidR="00A40B87">
        <w:t xml:space="preserve">администрации муниципального </w:t>
      </w:r>
      <w:r>
        <w:t xml:space="preserve">образования </w:t>
      </w:r>
      <w:r w:rsidR="00A40B87">
        <w:t xml:space="preserve">Володарского </w:t>
      </w:r>
      <w:r>
        <w:t>сельское поселе</w:t>
      </w:r>
      <w:r w:rsidR="00A40B87">
        <w:t>ние к совершению коррупционных правонарушений».</w:t>
      </w:r>
    </w:p>
    <w:p w:rsidR="00D87CFA" w:rsidRDefault="00D87CFA" w:rsidP="00A40B87">
      <w:pPr>
        <w:pStyle w:val="ad"/>
        <w:numPr>
          <w:ilvl w:val="0"/>
          <w:numId w:val="29"/>
        </w:numPr>
        <w:spacing w:before="0" w:beforeAutospacing="0" w:after="0" w:afterAutospacing="0"/>
        <w:ind w:left="0" w:firstLine="709"/>
        <w:jc w:val="both"/>
      </w:pPr>
      <w:r>
        <w:t xml:space="preserve">Опубликовать настоящее постановление </w:t>
      </w:r>
      <w:r w:rsidR="003939FB" w:rsidRPr="00BE6588">
        <w:rPr>
          <w:spacing w:val="5"/>
        </w:rPr>
        <w:t>в сети Интернет на официальном сайте Администрации Володарского сельского поселения</w:t>
      </w:r>
    </w:p>
    <w:p w:rsidR="00D87CFA" w:rsidRDefault="00D87CFA" w:rsidP="00A40B87">
      <w:pPr>
        <w:numPr>
          <w:ilvl w:val="0"/>
          <w:numId w:val="29"/>
        </w:numPr>
        <w:ind w:left="0" w:firstLine="709"/>
      </w:pPr>
      <w:r w:rsidRPr="00937442">
        <w:t xml:space="preserve">Настоящее постановление вступает в силу с момента </w:t>
      </w:r>
      <w:r w:rsidR="00A40B87" w:rsidRPr="00A40B87">
        <w:t>официального опубликования</w:t>
      </w:r>
      <w:r w:rsidR="00A40B87">
        <w:t>.</w:t>
      </w:r>
    </w:p>
    <w:p w:rsidR="0003455A" w:rsidRDefault="00937442" w:rsidP="00A40B87">
      <w:pPr>
        <w:numPr>
          <w:ilvl w:val="0"/>
          <w:numId w:val="29"/>
        </w:numPr>
        <w:ind w:left="0" w:firstLine="709"/>
      </w:pPr>
      <w:r w:rsidRPr="00937442">
        <w:t>Контроль за исполнением постановления оставляю за собой.</w:t>
      </w:r>
    </w:p>
    <w:p w:rsidR="005727C6" w:rsidRDefault="005727C6" w:rsidP="00D87CFA"/>
    <w:p w:rsidR="00BB3BFF" w:rsidRPr="009862CE" w:rsidRDefault="00BB3BFF" w:rsidP="00D87CFA"/>
    <w:p w:rsidR="00BB3BFF" w:rsidRPr="009862CE" w:rsidRDefault="00BB3BFF" w:rsidP="00D87CFA"/>
    <w:p w:rsidR="00BB3BFF" w:rsidRPr="009862CE" w:rsidRDefault="00BB3BFF" w:rsidP="00D87CFA"/>
    <w:p w:rsidR="00A53325" w:rsidRPr="009862CE" w:rsidRDefault="00A53325" w:rsidP="00D87CFA">
      <w:r w:rsidRPr="009862CE">
        <w:t xml:space="preserve">Глава администрации </w:t>
      </w:r>
    </w:p>
    <w:p w:rsidR="00937442" w:rsidRDefault="00A53325" w:rsidP="00CB4B5A">
      <w:r w:rsidRPr="009862CE">
        <w:t>Воло</w:t>
      </w:r>
      <w:r w:rsidR="00BB3BFF" w:rsidRPr="009862CE">
        <w:t>дарского сельского поселения</w:t>
      </w:r>
      <w:r w:rsidR="00BB3BFF" w:rsidRPr="009862CE">
        <w:tab/>
      </w:r>
      <w:r w:rsidR="00BB3BFF" w:rsidRPr="009862CE">
        <w:tab/>
      </w:r>
      <w:r w:rsidR="00BB3BFF" w:rsidRPr="009862CE">
        <w:tab/>
      </w:r>
      <w:r w:rsidR="00BB3BFF" w:rsidRPr="009862CE">
        <w:tab/>
      </w:r>
      <w:r w:rsidRPr="009862CE">
        <w:tab/>
      </w:r>
      <w:r w:rsidR="00017020">
        <w:t xml:space="preserve">К.М. </w:t>
      </w:r>
      <w:proofErr w:type="spellStart"/>
      <w:r w:rsidR="00017020">
        <w:t>Песенко</w:t>
      </w:r>
      <w:proofErr w:type="spellEnd"/>
    </w:p>
    <w:p w:rsidR="00CB4B5A" w:rsidRDefault="00CB4B5A">
      <w:r>
        <w:br w:type="page"/>
      </w:r>
    </w:p>
    <w:p w:rsidR="00CB4B5A" w:rsidRPr="00075BBE" w:rsidRDefault="00CB4B5A" w:rsidP="00075BBE">
      <w:pPr>
        <w:ind w:left="5672" w:firstLine="0"/>
        <w:jc w:val="center"/>
        <w:rPr>
          <w:sz w:val="20"/>
          <w:szCs w:val="20"/>
        </w:rPr>
      </w:pPr>
      <w:r w:rsidRPr="00075BBE">
        <w:rPr>
          <w:sz w:val="20"/>
          <w:szCs w:val="20"/>
        </w:rPr>
        <w:lastRenderedPageBreak/>
        <w:t>Утвержден</w:t>
      </w:r>
    </w:p>
    <w:p w:rsidR="00CB4B5A" w:rsidRPr="00075BBE" w:rsidRDefault="00CB4B5A" w:rsidP="00075BBE">
      <w:pPr>
        <w:ind w:left="5672" w:firstLine="0"/>
        <w:jc w:val="both"/>
        <w:rPr>
          <w:sz w:val="20"/>
          <w:szCs w:val="20"/>
        </w:rPr>
      </w:pPr>
      <w:r w:rsidRPr="00075BBE">
        <w:rPr>
          <w:sz w:val="20"/>
          <w:szCs w:val="20"/>
        </w:rPr>
        <w:t>постановлением администрации</w:t>
      </w:r>
      <w:r w:rsidR="00075BBE" w:rsidRPr="00075BBE">
        <w:rPr>
          <w:sz w:val="20"/>
          <w:szCs w:val="20"/>
        </w:rPr>
        <w:t xml:space="preserve"> </w:t>
      </w:r>
      <w:proofErr w:type="spellStart"/>
      <w:r w:rsidR="00075BBE" w:rsidRPr="00075BBE">
        <w:rPr>
          <w:sz w:val="20"/>
          <w:szCs w:val="20"/>
        </w:rPr>
        <w:t>Волдарского</w:t>
      </w:r>
      <w:proofErr w:type="spellEnd"/>
      <w:r w:rsidRPr="00075BBE">
        <w:rPr>
          <w:sz w:val="20"/>
          <w:szCs w:val="20"/>
        </w:rPr>
        <w:t xml:space="preserve"> сельского поселения</w:t>
      </w:r>
      <w:r w:rsidR="00075BBE" w:rsidRPr="00075BBE">
        <w:rPr>
          <w:sz w:val="20"/>
          <w:szCs w:val="20"/>
        </w:rPr>
        <w:t xml:space="preserve"> </w:t>
      </w:r>
      <w:proofErr w:type="spellStart"/>
      <w:r w:rsidR="00075BBE" w:rsidRPr="00075BBE">
        <w:rPr>
          <w:sz w:val="20"/>
          <w:szCs w:val="20"/>
        </w:rPr>
        <w:t>Лужского</w:t>
      </w:r>
      <w:proofErr w:type="spellEnd"/>
      <w:r w:rsidRPr="00075BBE">
        <w:rPr>
          <w:sz w:val="20"/>
          <w:szCs w:val="20"/>
        </w:rPr>
        <w:t xml:space="preserve"> муниципального района Ленинградской области</w:t>
      </w:r>
    </w:p>
    <w:p w:rsidR="00CB4B5A" w:rsidRPr="00075BBE" w:rsidRDefault="00075BBE" w:rsidP="00075BBE">
      <w:pPr>
        <w:ind w:left="5672" w:firstLine="0"/>
        <w:jc w:val="both"/>
        <w:rPr>
          <w:sz w:val="20"/>
          <w:szCs w:val="20"/>
        </w:rPr>
      </w:pPr>
      <w:r>
        <w:rPr>
          <w:sz w:val="20"/>
          <w:szCs w:val="20"/>
        </w:rPr>
        <w:t>от 01.11.2024</w:t>
      </w:r>
      <w:r w:rsidR="00132714">
        <w:rPr>
          <w:sz w:val="20"/>
          <w:szCs w:val="20"/>
        </w:rPr>
        <w:t xml:space="preserve"> г. № 133</w:t>
      </w:r>
    </w:p>
    <w:p w:rsidR="00CB4B5A" w:rsidRDefault="00CB4B5A" w:rsidP="00CB4B5A"/>
    <w:p w:rsidR="00CB4B5A" w:rsidRDefault="00CB4B5A" w:rsidP="00075BBE">
      <w:pPr>
        <w:jc w:val="center"/>
      </w:pPr>
      <w:r>
        <w:t>ПОРЯДОК</w:t>
      </w:r>
    </w:p>
    <w:p w:rsidR="00CB4B5A" w:rsidRDefault="00CB4B5A" w:rsidP="00075BBE">
      <w:pPr>
        <w:jc w:val="center"/>
      </w:pPr>
      <w:r>
        <w:t>уведомления представителя нанимателя (работодателя)</w:t>
      </w:r>
      <w:r w:rsidR="00075BBE">
        <w:t xml:space="preserve"> </w:t>
      </w:r>
      <w:r>
        <w:t xml:space="preserve">о фактах обращения в целях склонения муниципального служащего администрации </w:t>
      </w:r>
      <w:r w:rsidR="00075BBE">
        <w:t>Володарского</w:t>
      </w:r>
      <w:r>
        <w:t xml:space="preserve"> сельского поселения </w:t>
      </w:r>
      <w:r w:rsidR="00075BBE">
        <w:t>Лужского</w:t>
      </w:r>
      <w:r>
        <w:t xml:space="preserve"> муниципального района Ленинградской области к совершению коррупционных правонарушений</w:t>
      </w:r>
    </w:p>
    <w:p w:rsidR="00CB4B5A" w:rsidRDefault="00CB4B5A" w:rsidP="00CB4B5A"/>
    <w:p w:rsidR="00CB4B5A" w:rsidRPr="009B1CB6" w:rsidRDefault="00CB4B5A" w:rsidP="005A4F53">
      <w:pPr>
        <w:jc w:val="both"/>
        <w:rPr>
          <w:b/>
        </w:rPr>
      </w:pPr>
      <w:r w:rsidRPr="009B1CB6">
        <w:rPr>
          <w:b/>
        </w:rPr>
        <w:t>1. Общие положения</w:t>
      </w:r>
    </w:p>
    <w:p w:rsidR="00CB4B5A" w:rsidRDefault="00CB4B5A" w:rsidP="005A4F53">
      <w:pPr>
        <w:jc w:val="both"/>
      </w:pPr>
      <w:r>
        <w:t xml:space="preserve">1.1. 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</w:t>
      </w:r>
      <w:r w:rsidR="009B1CB6">
        <w:t xml:space="preserve">Володарского </w:t>
      </w:r>
      <w:r>
        <w:t xml:space="preserve">сельского поселения </w:t>
      </w:r>
      <w:r w:rsidR="009B1CB6">
        <w:t xml:space="preserve">Лужского </w:t>
      </w:r>
      <w:r>
        <w:t>муниципального района Ленинградской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B4B5A" w:rsidRDefault="00CB4B5A" w:rsidP="005A4F53">
      <w:pPr>
        <w:jc w:val="both"/>
      </w:pPr>
      <w: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CB4B5A" w:rsidRDefault="00CB4B5A" w:rsidP="005A4F53">
      <w:pPr>
        <w:jc w:val="both"/>
      </w:pPr>
      <w:r>
        <w:t>1.3. В соответствии с пунктом 1 статьи 1 Федерального закона № 273-ФЗ коррупцией являются:</w:t>
      </w:r>
    </w:p>
    <w:p w:rsidR="00CB4B5A" w:rsidRDefault="00CB4B5A" w:rsidP="005A4F53">
      <w:pPr>
        <w:jc w:val="both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B1CB6" w:rsidRDefault="00CB4B5A" w:rsidP="005A4F53">
      <w:pPr>
        <w:jc w:val="both"/>
        <w:rPr>
          <w:b/>
        </w:rPr>
      </w:pPr>
      <w:r>
        <w:t>б) совершение деяний, указанных в подпункте «а» настоящего пункта, от имени или в интересах юридического лица.</w:t>
      </w:r>
    </w:p>
    <w:p w:rsidR="009B1CB6" w:rsidRDefault="009B1CB6" w:rsidP="005A4F53">
      <w:pPr>
        <w:jc w:val="both"/>
      </w:pPr>
    </w:p>
    <w:p w:rsidR="00CB4B5A" w:rsidRPr="009B1CB6" w:rsidRDefault="00CB4B5A" w:rsidP="005A4F53">
      <w:pPr>
        <w:jc w:val="both"/>
        <w:rPr>
          <w:b/>
        </w:rPr>
      </w:pPr>
      <w:r w:rsidRPr="009B1CB6">
        <w:rPr>
          <w:b/>
        </w:rPr>
        <w:t>2. Процедура уведомления муниципальным служащим представителя нанимателя</w:t>
      </w:r>
    </w:p>
    <w:p w:rsidR="00CB4B5A" w:rsidRDefault="00CB4B5A" w:rsidP="005A4F53">
      <w:pPr>
        <w:jc w:val="both"/>
      </w:pPr>
      <w: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CB4B5A" w:rsidRDefault="00CB4B5A" w:rsidP="005A4F53">
      <w:pPr>
        <w:jc w:val="both"/>
      </w:pPr>
      <w: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CB4B5A" w:rsidRDefault="00CB4B5A" w:rsidP="005A4F53">
      <w:pPr>
        <w:jc w:val="both"/>
      </w:pPr>
      <w:r>
        <w:t xml:space="preserve"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</w:t>
      </w:r>
      <w:r>
        <w:lastRenderedPageBreak/>
        <w:t>склонения его к совершению коррупционного правонарушения, муниципальный служащий направляет уведомление по почте.</w:t>
      </w:r>
    </w:p>
    <w:p w:rsidR="00CB4B5A" w:rsidRDefault="00CB4B5A" w:rsidP="005A4F53">
      <w:pPr>
        <w:jc w:val="both"/>
      </w:pPr>
      <w: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CB4B5A" w:rsidRDefault="00CB4B5A" w:rsidP="005A4F53">
      <w:pPr>
        <w:jc w:val="both"/>
      </w:pPr>
      <w: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CB4B5A" w:rsidRDefault="00CB4B5A" w:rsidP="005A4F53">
      <w:pPr>
        <w:jc w:val="both"/>
      </w:pPr>
      <w:r>
        <w:t xml:space="preserve">2.4. Муниципальный служащий, </w:t>
      </w:r>
      <w:r w:rsidR="00386E8E" w:rsidRPr="00386E8E">
        <w:t>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</w:t>
      </w:r>
      <w:r>
        <w:t xml:space="preserve">. </w:t>
      </w:r>
    </w:p>
    <w:p w:rsidR="00CB4B5A" w:rsidRDefault="00CB4B5A" w:rsidP="005A4F53">
      <w:pPr>
        <w:jc w:val="both"/>
      </w:pPr>
      <w: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B1CB6" w:rsidRDefault="009B1CB6" w:rsidP="005A4F53">
      <w:pPr>
        <w:jc w:val="both"/>
        <w:rPr>
          <w:b/>
        </w:rPr>
      </w:pPr>
    </w:p>
    <w:p w:rsidR="00CB4B5A" w:rsidRPr="009B1CB6" w:rsidRDefault="009B1CB6" w:rsidP="005A4F53">
      <w:pPr>
        <w:jc w:val="both"/>
        <w:rPr>
          <w:b/>
        </w:rPr>
      </w:pPr>
      <w:r>
        <w:rPr>
          <w:b/>
        </w:rPr>
        <w:t>3</w:t>
      </w:r>
      <w:r w:rsidR="00CB4B5A" w:rsidRPr="009B1CB6">
        <w:rPr>
          <w:b/>
        </w:rPr>
        <w:t xml:space="preserve"> Перечень сведений, содержащихся в уведомлении,</w:t>
      </w:r>
      <w:r w:rsidRPr="009B1CB6">
        <w:rPr>
          <w:b/>
        </w:rPr>
        <w:t xml:space="preserve"> </w:t>
      </w:r>
      <w:r w:rsidR="00CB4B5A" w:rsidRPr="009B1CB6">
        <w:rPr>
          <w:b/>
        </w:rPr>
        <w:t>и порядок регистрации уведомления.</w:t>
      </w:r>
    </w:p>
    <w:p w:rsidR="00CB4B5A" w:rsidRDefault="009B1CB6" w:rsidP="005A4F53">
      <w:pPr>
        <w:jc w:val="both"/>
      </w:pPr>
      <w:r>
        <w:t xml:space="preserve">3.1. </w:t>
      </w:r>
      <w:r w:rsidR="00CB4B5A">
        <w:t xml:space="preserve">В уведомлении указываются следующие сведения: </w:t>
      </w:r>
    </w:p>
    <w:p w:rsidR="00CB4B5A" w:rsidRDefault="00CB4B5A" w:rsidP="005A4F53">
      <w:pPr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CB4B5A" w:rsidRDefault="00CB4B5A" w:rsidP="005A4F53">
      <w:pPr>
        <w:jc w:val="both"/>
      </w:pPr>
      <w: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CB4B5A" w:rsidRDefault="00CB4B5A" w:rsidP="005A4F53">
      <w:pPr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CB4B5A" w:rsidRDefault="00CB4B5A" w:rsidP="005A4F53">
      <w:pPr>
        <w:jc w:val="both"/>
      </w:pPr>
      <w:r>
        <w:t>г) способ склонения к правонарушению (подкуп, угроза, обещание, обман, насилие и т. д.);</w:t>
      </w:r>
    </w:p>
    <w:p w:rsidR="00CB4B5A" w:rsidRDefault="00CB4B5A" w:rsidP="005A4F53">
      <w:pPr>
        <w:jc w:val="both"/>
      </w:pPr>
      <w:r>
        <w:t>д) обстоятельства склонения к правонарушению (телефонный разговор, личная встреча, почтовое отправление и т. д.);</w:t>
      </w:r>
    </w:p>
    <w:p w:rsidR="00CB4B5A" w:rsidRDefault="00CB4B5A" w:rsidP="005A4F53">
      <w:pPr>
        <w:jc w:val="both"/>
      </w:pPr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CB4B5A" w:rsidRDefault="00CB4B5A" w:rsidP="005A4F53">
      <w:pPr>
        <w:jc w:val="both"/>
      </w:pPr>
      <w:r>
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поселения в качестве доказательств склонения его к совершению коррупционного правонарушения;</w:t>
      </w:r>
    </w:p>
    <w:p w:rsidR="00CB4B5A" w:rsidRDefault="00CB4B5A" w:rsidP="005A4F53">
      <w:pPr>
        <w:jc w:val="both"/>
      </w:pPr>
      <w:r>
        <w:t>ж) дата, место и время склонения к правонарушению;</w:t>
      </w:r>
    </w:p>
    <w:p w:rsidR="00CB4B5A" w:rsidRDefault="00CB4B5A" w:rsidP="005A4F53">
      <w:pPr>
        <w:jc w:val="both"/>
      </w:pPr>
      <w:r>
        <w:lastRenderedPageBreak/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</w:t>
      </w:r>
      <w:r w:rsidR="009B1CB6">
        <w:t>ия была направлена уведомителем</w:t>
      </w:r>
      <w:r>
        <w:t xml:space="preserve"> в соответствующие органы;</w:t>
      </w:r>
    </w:p>
    <w:p w:rsidR="00CB4B5A" w:rsidRDefault="00CB4B5A" w:rsidP="005A4F53">
      <w:pPr>
        <w:jc w:val="both"/>
      </w:pPr>
      <w:r>
        <w:t>и) дата подачи уведомления и личная подпись уведомителя.</w:t>
      </w:r>
    </w:p>
    <w:p w:rsidR="00CB4B5A" w:rsidRDefault="009B1CB6" w:rsidP="005A4F53">
      <w:pPr>
        <w:jc w:val="both"/>
      </w:pPr>
      <w:r>
        <w:t>3.2. Уведомление регистрируется</w:t>
      </w:r>
      <w:r w:rsidR="00CB4B5A">
        <w:t xml:space="preserve">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CB4B5A" w:rsidRDefault="00CB4B5A" w:rsidP="005A4F53">
      <w:pPr>
        <w:jc w:val="both"/>
      </w:pPr>
      <w:r>
        <w:t>- незамедлительно в присутствии уведомителя, если уведомление представлено им лично;</w:t>
      </w:r>
    </w:p>
    <w:p w:rsidR="00CB4B5A" w:rsidRDefault="00CB4B5A" w:rsidP="005A4F53">
      <w:pPr>
        <w:jc w:val="both"/>
      </w:pPr>
      <w:r>
        <w:t>- в день, когда оно поступило по почте или с курьером.</w:t>
      </w:r>
    </w:p>
    <w:p w:rsidR="00CB4B5A" w:rsidRDefault="009B1CB6" w:rsidP="005A4F53">
      <w:pPr>
        <w:jc w:val="both"/>
      </w:pPr>
      <w:r>
        <w:t>3</w:t>
      </w:r>
      <w:r w:rsidR="00CB4B5A">
        <w:t>.3. Регистрацию уведомления осуществляет 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</w:t>
      </w:r>
      <w:r>
        <w:t>ованы, прошнурованы и скреплены</w:t>
      </w:r>
      <w:r w:rsidR="00CB4B5A">
        <w:t xml:space="preserve"> печатью Администрации.</w:t>
      </w:r>
    </w:p>
    <w:p w:rsidR="00CB4B5A" w:rsidRDefault="009B1CB6" w:rsidP="005A4F53">
      <w:pPr>
        <w:jc w:val="both"/>
      </w:pPr>
      <w:r>
        <w:t>3</w:t>
      </w:r>
      <w:r w:rsidR="00CB4B5A">
        <w:t>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CB4B5A" w:rsidRDefault="009B1CB6" w:rsidP="005A4F53">
      <w:pPr>
        <w:jc w:val="both"/>
      </w:pPr>
      <w:r>
        <w:t>3</w:t>
      </w:r>
      <w:r w:rsidR="00CB4B5A">
        <w:t>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</w:t>
      </w:r>
      <w:r>
        <w:t xml:space="preserve"> коррупционных правонарушений, заведующий </w:t>
      </w:r>
      <w:r w:rsidR="00CB4B5A">
        <w:t>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CB4B5A" w:rsidRDefault="009B1CB6" w:rsidP="005A4F53">
      <w:pPr>
        <w:jc w:val="both"/>
      </w:pPr>
      <w:r>
        <w:t>3</w:t>
      </w:r>
      <w:r w:rsidR="00CB4B5A">
        <w:t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B1CB6" w:rsidRDefault="009B1CB6" w:rsidP="005A4F53">
      <w:pPr>
        <w:jc w:val="both"/>
        <w:rPr>
          <w:b/>
        </w:rPr>
      </w:pPr>
    </w:p>
    <w:p w:rsidR="00CB4B5A" w:rsidRPr="009B1CB6" w:rsidRDefault="00157252" w:rsidP="005A4F53">
      <w:pPr>
        <w:jc w:val="both"/>
        <w:rPr>
          <w:b/>
        </w:rPr>
      </w:pPr>
      <w:r>
        <w:rPr>
          <w:b/>
        </w:rPr>
        <w:t>4</w:t>
      </w:r>
      <w:r w:rsidR="00CB4B5A" w:rsidRPr="009B1CB6">
        <w:rPr>
          <w:b/>
        </w:rPr>
        <w:t>. Порядок организации проверки сведений,</w:t>
      </w:r>
      <w:r w:rsidR="009B1CB6" w:rsidRPr="009B1CB6">
        <w:rPr>
          <w:b/>
        </w:rPr>
        <w:t xml:space="preserve"> </w:t>
      </w:r>
      <w:r w:rsidR="00CB4B5A" w:rsidRPr="009B1CB6">
        <w:rPr>
          <w:b/>
        </w:rPr>
        <w:t>содержащихся в уведомлении.</w:t>
      </w:r>
    </w:p>
    <w:p w:rsidR="00CB4B5A" w:rsidRDefault="00CB4B5A" w:rsidP="005A4F53">
      <w:pPr>
        <w:jc w:val="both"/>
      </w:pPr>
      <w:r>
        <w:t>3.1. После рег</w:t>
      </w:r>
      <w:r w:rsidR="009B1CB6">
        <w:t>истрации уведомление передается</w:t>
      </w:r>
      <w:r>
        <w:t xml:space="preserve"> на рассмотрение Главе поселения.</w:t>
      </w:r>
    </w:p>
    <w:p w:rsidR="00CB4B5A" w:rsidRDefault="00CB4B5A" w:rsidP="005A4F53">
      <w:pPr>
        <w:jc w:val="both"/>
      </w:pPr>
      <w: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CB4B5A" w:rsidRDefault="00CB4B5A" w:rsidP="005A4F53">
      <w:pPr>
        <w:jc w:val="both"/>
      </w:pPr>
      <w: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CB4B5A" w:rsidRDefault="00CB4B5A" w:rsidP="005A4F53">
      <w:pPr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CB4B5A" w:rsidRDefault="00CB4B5A" w:rsidP="005A4F53">
      <w:pPr>
        <w:jc w:val="both"/>
      </w:pPr>
      <w:r>
        <w:t>3.5. Персональный состав комиссии по проведению проверки утверждается распоряжением Главы поселения.</w:t>
      </w:r>
    </w:p>
    <w:p w:rsidR="00CB4B5A" w:rsidRDefault="00CB4B5A" w:rsidP="005A4F53">
      <w:pPr>
        <w:jc w:val="both"/>
      </w:pPr>
      <w:r>
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</w:r>
    </w:p>
    <w:p w:rsidR="00CB4B5A" w:rsidRDefault="00CB4B5A" w:rsidP="005A4F53">
      <w:pPr>
        <w:jc w:val="both"/>
      </w:pPr>
      <w:r>
        <w:t>3.7. При проведении проверки должны быть:</w:t>
      </w:r>
    </w:p>
    <w:p w:rsidR="00CB4B5A" w:rsidRDefault="00CB4B5A" w:rsidP="005A4F53">
      <w:pPr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CB4B5A" w:rsidRDefault="00CB4B5A" w:rsidP="005A4F53">
      <w:pPr>
        <w:jc w:val="both"/>
      </w:pPr>
      <w:r>
        <w:lastRenderedPageBreak/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CB4B5A" w:rsidRDefault="00CB4B5A" w:rsidP="005A4F53">
      <w:pPr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CB4B5A" w:rsidRDefault="00CB4B5A" w:rsidP="005A4F53">
      <w:pPr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CB4B5A" w:rsidRDefault="00CB4B5A" w:rsidP="005A4F53">
      <w:pPr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CB4B5A" w:rsidRDefault="00CB4B5A" w:rsidP="005A4F53">
      <w:pPr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CB4B5A" w:rsidRPr="009B1CB6" w:rsidRDefault="00CB4B5A" w:rsidP="005A4F53">
      <w:pPr>
        <w:jc w:val="both"/>
        <w:rPr>
          <w:b/>
        </w:rPr>
      </w:pPr>
      <w:r w:rsidRPr="009B1CB6">
        <w:rPr>
          <w:b/>
        </w:rPr>
        <w:t>IV. Итоги проведения проверки.</w:t>
      </w:r>
    </w:p>
    <w:p w:rsidR="00CB4B5A" w:rsidRDefault="00CB4B5A" w:rsidP="005A4F53">
      <w:pPr>
        <w:jc w:val="both"/>
      </w:pPr>
      <w: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CB4B5A" w:rsidRDefault="00CB4B5A" w:rsidP="005A4F53">
      <w:pPr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CB4B5A" w:rsidRDefault="00CB4B5A" w:rsidP="005A4F53">
      <w:pPr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CB4B5A" w:rsidRDefault="00CB4B5A" w:rsidP="005A4F53">
      <w:pPr>
        <w:jc w:val="both"/>
      </w:pPr>
      <w:r>
        <w:t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CB4B5A" w:rsidRDefault="00CB4B5A" w:rsidP="005A4F53">
      <w:pPr>
        <w:jc w:val="both"/>
      </w:pPr>
      <w: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CB4B5A" w:rsidRDefault="00CB4B5A" w:rsidP="005A4F53">
      <w:pPr>
        <w:jc w:val="both"/>
      </w:pPr>
      <w:r>
        <w:t>а) о незамедлительной передаче материалов проверки в правоохранительные органы;</w:t>
      </w:r>
    </w:p>
    <w:p w:rsidR="00CB4B5A" w:rsidRDefault="00CB4B5A" w:rsidP="005A4F53">
      <w:pPr>
        <w:jc w:val="both"/>
      </w:pPr>
      <w: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CB4B5A" w:rsidRDefault="00CB4B5A" w:rsidP="005A4F53">
      <w:pPr>
        <w:jc w:val="both"/>
      </w:pPr>
      <w: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CB4B5A" w:rsidRDefault="00CB4B5A" w:rsidP="005A4F53">
      <w:pPr>
        <w:jc w:val="both"/>
      </w:pPr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CB4B5A" w:rsidRDefault="00CB4B5A" w:rsidP="005A4F53">
      <w:pPr>
        <w:jc w:val="both"/>
      </w:pPr>
      <w: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CB4B5A" w:rsidRDefault="00CB4B5A" w:rsidP="005A4F53">
      <w:pPr>
        <w:jc w:val="both"/>
      </w:pPr>
      <w:r>
        <w:t>е) о привлечении муниципального служащего к дисциплинарной ответственности;</w:t>
      </w:r>
    </w:p>
    <w:p w:rsidR="00CB4B5A" w:rsidRDefault="00CB4B5A" w:rsidP="005A4F53">
      <w:pPr>
        <w:jc w:val="both"/>
      </w:pPr>
      <w:r>
        <w:t>ж) об увольнении муниципального служащего с муниципальной службы.</w:t>
      </w:r>
    </w:p>
    <w:p w:rsidR="00CB4B5A" w:rsidRDefault="00CB4B5A" w:rsidP="005A4F53">
      <w:pPr>
        <w:jc w:val="both"/>
      </w:pPr>
      <w:r>
        <w:lastRenderedPageBreak/>
        <w:t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CB4B5A" w:rsidRDefault="00CB4B5A" w:rsidP="005A4F53">
      <w:pPr>
        <w:jc w:val="both"/>
      </w:pPr>
      <w:r>
        <w:t>4.7. В случае опровержения факта обращения к муниципальному служащему с целью его склонения к совершению корр</w:t>
      </w:r>
      <w:r w:rsidR="009B1CB6">
        <w:t xml:space="preserve">упционных правонарушений Глава </w:t>
      </w:r>
      <w:r>
        <w:t>принимает решение о принятии результатов проверки к сведению.</w:t>
      </w:r>
    </w:p>
    <w:p w:rsidR="00CB4B5A" w:rsidRDefault="00CB4B5A" w:rsidP="005A4F53">
      <w:pPr>
        <w:jc w:val="both"/>
      </w:pPr>
      <w:r>
        <w:t>4.8. Информация о решении по результатам проверки нап</w:t>
      </w:r>
      <w:r w:rsidR="009B1CB6">
        <w:t xml:space="preserve">равляется </w:t>
      </w:r>
      <w:r>
        <w:t>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CB4B5A" w:rsidRDefault="00CB4B5A" w:rsidP="005A4F53">
      <w:pPr>
        <w:widowControl w:val="0"/>
        <w:autoSpaceDE w:val="0"/>
        <w:autoSpaceDN w:val="0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  <w:r>
        <w:br w:type="page"/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left="4963" w:firstLine="0"/>
        <w:jc w:val="center"/>
        <w:outlineLvl w:val="0"/>
        <w:rPr>
          <w:rFonts w:eastAsiaTheme="minorHAnsi"/>
          <w:lang w:eastAsia="en-US"/>
        </w:rPr>
      </w:pPr>
      <w:r w:rsidRPr="00BA4154">
        <w:rPr>
          <w:rFonts w:eastAsiaTheme="minorHAnsi"/>
          <w:sz w:val="20"/>
          <w:szCs w:val="20"/>
          <w:lang w:eastAsia="en-US"/>
        </w:rPr>
        <w:lastRenderedPageBreak/>
        <w:t>Приложение N 1</w:t>
      </w:r>
    </w:p>
    <w:p w:rsidR="00BA4154" w:rsidRPr="00BA4154" w:rsidRDefault="00BA4154" w:rsidP="00BA415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4254"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left="4254"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(Ф.И.О., должность представителя</w:t>
      </w:r>
      <w:r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нанимателя (работодателя))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left="4254"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4254"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(наименование государственного органа</w:t>
      </w:r>
      <w:r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или органа местного самоуправления</w:t>
      </w:r>
      <w:r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(аппарата избирательной комиссии))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left="4254"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От </w:t>
      </w:r>
    </w:p>
    <w:p w:rsidR="00BA4154" w:rsidRPr="00BA4154" w:rsidRDefault="00BA4154" w:rsidP="00BA4154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4254"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(Ф.И.О., должность государственного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left="4254"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4254"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или муниципального служащего, место</w:t>
      </w:r>
      <w:r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жительства, телефон)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BA4154">
        <w:rPr>
          <w:rFonts w:eastAsiaTheme="minorEastAsia"/>
        </w:rPr>
        <w:t>УВЕДОМЛЕНИЕ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BA4154">
        <w:rPr>
          <w:rFonts w:eastAsiaTheme="minorEastAsia"/>
        </w:rPr>
        <w:t>о факте обращения в целях склонения государственного</w:t>
      </w:r>
      <w:r>
        <w:rPr>
          <w:rFonts w:eastAsiaTheme="minorEastAsia"/>
        </w:rPr>
        <w:t xml:space="preserve"> </w:t>
      </w:r>
      <w:r w:rsidRPr="00BA4154">
        <w:rPr>
          <w:rFonts w:eastAsiaTheme="minorEastAsia"/>
        </w:rPr>
        <w:t>или муниципального служащего к совершению</w:t>
      </w:r>
      <w:r>
        <w:rPr>
          <w:rFonts w:eastAsiaTheme="minorEastAsia"/>
        </w:rPr>
        <w:t xml:space="preserve"> </w:t>
      </w:r>
      <w:r w:rsidRPr="00BA4154">
        <w:rPr>
          <w:rFonts w:eastAsiaTheme="minorEastAsia"/>
        </w:rPr>
        <w:t>коррупционных правонарушений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 w:rsidRPr="00BA4154">
        <w:rPr>
          <w:rFonts w:eastAsiaTheme="minorEastAsia"/>
        </w:rPr>
        <w:t>Сообщаю, что: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</w:p>
    <w:p w:rsidR="003A147B" w:rsidRPr="00BA4154" w:rsidRDefault="00BA4154" w:rsidP="003A147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(описание обстоятельств, при которых стало известно о случаях</w:t>
      </w:r>
      <w:r w:rsidR="003A147B" w:rsidRPr="003A147B">
        <w:rPr>
          <w:rFonts w:eastAsiaTheme="minorEastAsia"/>
          <w:sz w:val="20"/>
          <w:szCs w:val="20"/>
        </w:rPr>
        <w:t xml:space="preserve"> </w:t>
      </w:r>
      <w:r w:rsidR="003A147B" w:rsidRPr="00BA4154">
        <w:rPr>
          <w:rFonts w:eastAsiaTheme="minorEastAsia"/>
          <w:sz w:val="20"/>
          <w:szCs w:val="20"/>
        </w:rPr>
        <w:t>обращения к государственному или муниципальному служащему в связи</w:t>
      </w:r>
      <w:r w:rsidR="003A147B" w:rsidRPr="003A147B">
        <w:rPr>
          <w:rFonts w:eastAsiaTheme="minorEastAsia"/>
          <w:sz w:val="20"/>
          <w:szCs w:val="20"/>
        </w:rPr>
        <w:t xml:space="preserve"> </w:t>
      </w:r>
      <w:r w:rsidR="003A147B" w:rsidRPr="00BA4154">
        <w:rPr>
          <w:rFonts w:eastAsiaTheme="minorEastAsia"/>
          <w:sz w:val="20"/>
          <w:szCs w:val="20"/>
        </w:rPr>
        <w:t>с исполнением им служебных обязанностей каких-либо лиц в целях склонения</w:t>
      </w:r>
      <w:r w:rsidR="003A147B" w:rsidRPr="003A147B">
        <w:rPr>
          <w:rFonts w:eastAsiaTheme="minorEastAsia"/>
          <w:sz w:val="20"/>
          <w:szCs w:val="20"/>
        </w:rPr>
        <w:t xml:space="preserve"> </w:t>
      </w:r>
      <w:r w:rsidR="003A147B" w:rsidRPr="00BA4154">
        <w:rPr>
          <w:rFonts w:eastAsiaTheme="minorEastAsia"/>
          <w:sz w:val="20"/>
          <w:szCs w:val="20"/>
        </w:rPr>
        <w:t>его к совершению коррупционных правонарушений</w:t>
      </w:r>
      <w:r w:rsidR="003A147B">
        <w:rPr>
          <w:rFonts w:eastAsiaTheme="minorEastAsia"/>
          <w:sz w:val="20"/>
          <w:szCs w:val="20"/>
        </w:rPr>
        <w:t xml:space="preserve"> </w:t>
      </w:r>
      <w:r w:rsidR="003A147B" w:rsidRPr="00BA4154">
        <w:rPr>
          <w:rFonts w:eastAsiaTheme="minorEastAsia"/>
          <w:sz w:val="20"/>
          <w:szCs w:val="20"/>
        </w:rPr>
        <w:t>(дата, место, время, другие условия))</w:t>
      </w:r>
      <w:r w:rsidR="003A147B" w:rsidRPr="003A147B">
        <w:rPr>
          <w:rFonts w:eastAsiaTheme="minorEastAsia"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3A147B" w:rsidRPr="00BA4154" w:rsidTr="00C538DB">
        <w:trPr>
          <w:trHeight w:val="283"/>
        </w:trPr>
        <w:tc>
          <w:tcPr>
            <w:tcW w:w="10471" w:type="dxa"/>
            <w:tcBorders>
              <w:bottom w:val="single" w:sz="4" w:space="0" w:color="auto"/>
            </w:tcBorders>
            <w:vAlign w:val="bottom"/>
          </w:tcPr>
          <w:p w:rsidR="003A147B" w:rsidRPr="00BA4154" w:rsidRDefault="003A147B" w:rsidP="003A14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  <w:tr w:rsidR="003A147B" w:rsidRPr="00BA4154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147B" w:rsidRPr="00BA4154" w:rsidRDefault="003A147B" w:rsidP="003A14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  <w:tr w:rsidR="003A147B" w:rsidRPr="00BA4154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147B" w:rsidRPr="00BA4154" w:rsidRDefault="003A147B" w:rsidP="003A14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  <w:tr w:rsidR="003A147B" w:rsidRPr="00BA4154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</w:tcBorders>
            <w:vAlign w:val="bottom"/>
          </w:tcPr>
          <w:p w:rsidR="003A147B" w:rsidRPr="00BA4154" w:rsidRDefault="003A147B" w:rsidP="003A14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</w:tbl>
    <w:p w:rsidR="00C538DB" w:rsidRDefault="003A147B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</w:p>
    <w:p w:rsidR="00C538DB" w:rsidRDefault="00C538DB" w:rsidP="00C538D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bookmarkStart w:id="0" w:name="Par81"/>
      <w:bookmarkEnd w:id="0"/>
      <w:r w:rsidRPr="00BA4154">
        <w:rPr>
          <w:rFonts w:eastAsiaTheme="minorEastAsia"/>
          <w:sz w:val="20"/>
          <w:szCs w:val="20"/>
        </w:rPr>
        <w:t>(подробные сведения о коррупционных правонарушениях, которые</w:t>
      </w:r>
      <w:r w:rsidRPr="003A147B"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должен был бы совершить государственный или муниципальный служащий</w:t>
      </w:r>
      <w:r w:rsidRPr="003A147B">
        <w:rPr>
          <w:rFonts w:eastAsiaTheme="minorEastAsia"/>
        </w:rPr>
        <w:t xml:space="preserve"> </w:t>
      </w:r>
      <w:r w:rsidRPr="00BA4154">
        <w:rPr>
          <w:rFonts w:eastAsiaTheme="minorEastAsia"/>
          <w:sz w:val="20"/>
          <w:szCs w:val="20"/>
        </w:rPr>
        <w:t>по просьбе обратившихся лиц)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C538DB" w:rsidTr="00C538DB">
        <w:trPr>
          <w:trHeight w:val="283"/>
        </w:trPr>
        <w:tc>
          <w:tcPr>
            <w:tcW w:w="10471" w:type="dxa"/>
            <w:tcBorders>
              <w:bottom w:val="single" w:sz="4" w:space="0" w:color="auto"/>
            </w:tcBorders>
            <w:vAlign w:val="bottom"/>
          </w:tcPr>
          <w:p w:rsidR="00C538DB" w:rsidRDefault="00C538DB" w:rsidP="00C538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bookmarkStart w:id="1" w:name="Par83"/>
            <w:bookmarkEnd w:id="1"/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38DB" w:rsidRDefault="00C538DB" w:rsidP="00C538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38DB" w:rsidRDefault="00C538DB" w:rsidP="00C538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38DB" w:rsidRDefault="00C538DB" w:rsidP="00C538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</w:tr>
    </w:tbl>
    <w:p w:rsidR="00C538DB" w:rsidRDefault="00C538DB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BA4154" w:rsidRPr="00BA4154" w:rsidRDefault="00C538DB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</w:p>
    <w:p w:rsidR="00BA4154" w:rsidRPr="00BA4154" w:rsidRDefault="00BA4154" w:rsidP="00C538D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(все известные сведения о физическом (юридическом) лице,</w:t>
      </w:r>
      <w:r w:rsidR="00C538DB" w:rsidRPr="00C538DB"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склоняющем к коррупционному правонарушению)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C538DB" w:rsidTr="00C538DB">
        <w:trPr>
          <w:trHeight w:val="283"/>
        </w:trPr>
        <w:tc>
          <w:tcPr>
            <w:tcW w:w="10471" w:type="dxa"/>
            <w:tcBorders>
              <w:bottom w:val="single" w:sz="4" w:space="0" w:color="auto"/>
            </w:tcBorders>
          </w:tcPr>
          <w:p w:rsidR="00C538DB" w:rsidRDefault="00C538DB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</w:rPr>
            </w:pPr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</w:tcPr>
          <w:p w:rsidR="00C538DB" w:rsidRDefault="00C538DB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</w:rPr>
            </w:pPr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</w:tcPr>
          <w:p w:rsidR="00C538DB" w:rsidRDefault="00C538DB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</w:rPr>
            </w:pPr>
          </w:p>
        </w:tc>
      </w:tr>
      <w:tr w:rsidR="00C538DB" w:rsidTr="00C538DB">
        <w:trPr>
          <w:trHeight w:val="283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</w:tcPr>
          <w:p w:rsidR="00C538DB" w:rsidRDefault="00C538DB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</w:rPr>
            </w:pPr>
          </w:p>
        </w:tc>
      </w:tr>
    </w:tbl>
    <w:p w:rsidR="00BA4154" w:rsidRPr="00BA4154" w:rsidRDefault="00C538DB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>
        <w:rPr>
          <w:rFonts w:eastAsiaTheme="minorEastAsia"/>
        </w:rPr>
        <w:t xml:space="preserve">4. </w:t>
      </w:r>
    </w:p>
    <w:p w:rsidR="00BA4154" w:rsidRPr="00BA4154" w:rsidRDefault="00BA4154" w:rsidP="00C538DB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(способ и обстоятельства склонения к коррупционному правонарушению</w:t>
      </w:r>
      <w:r w:rsidR="00C538DB" w:rsidRPr="00C538DB"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(подкуп, угроза, обман и т.д.), а также информация об отказе (согласии)</w:t>
      </w:r>
      <w:r w:rsidR="00C538DB" w:rsidRPr="00C538DB">
        <w:rPr>
          <w:rFonts w:eastAsiaTheme="minorEastAsia"/>
          <w:sz w:val="20"/>
          <w:szCs w:val="20"/>
        </w:rPr>
        <w:t xml:space="preserve"> </w:t>
      </w:r>
      <w:r w:rsidRPr="00BA4154">
        <w:rPr>
          <w:rFonts w:eastAsiaTheme="minorEastAsia"/>
          <w:sz w:val="20"/>
          <w:szCs w:val="20"/>
        </w:rPr>
        <w:t>принять предложение лица о совершении коррупционного правонарушения)</w:t>
      </w:r>
    </w:p>
    <w:p w:rsidR="00BA4154" w:rsidRPr="00BA4154" w:rsidRDefault="00BA4154" w:rsidP="00114BF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114BF7" w:rsidRDefault="00114BF7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114BF7" w:rsidRDefault="00114BF7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EastAsia"/>
        </w:rPr>
      </w:pPr>
      <w:r w:rsidRPr="00BA4154">
        <w:rPr>
          <w:rFonts w:eastAsiaTheme="minorEastAsia"/>
        </w:rPr>
        <w:t>_____________________________________</w:t>
      </w:r>
    </w:p>
    <w:p w:rsidR="00BA4154" w:rsidRPr="00BA4154" w:rsidRDefault="00BA4154" w:rsidP="00114BF7">
      <w:pPr>
        <w:widowControl w:val="0"/>
        <w:autoSpaceDE w:val="0"/>
        <w:autoSpaceDN w:val="0"/>
        <w:adjustRightInd w:val="0"/>
        <w:ind w:left="709" w:firstLine="0"/>
        <w:jc w:val="both"/>
        <w:rPr>
          <w:rFonts w:eastAsiaTheme="minorHAnsi"/>
          <w:sz w:val="20"/>
          <w:szCs w:val="20"/>
          <w:lang w:eastAsia="en-US"/>
        </w:rPr>
      </w:pPr>
      <w:r w:rsidRPr="00BA4154">
        <w:rPr>
          <w:rFonts w:eastAsiaTheme="minorEastAsia"/>
          <w:sz w:val="20"/>
          <w:szCs w:val="20"/>
        </w:rPr>
        <w:t>(дата, подпись, инициалы и фамилия)</w:t>
      </w:r>
    </w:p>
    <w:p w:rsidR="00114BF7" w:rsidRDefault="00114BF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A4154" w:rsidRPr="00BA4154" w:rsidRDefault="00402508" w:rsidP="00BA4154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№</w:t>
      </w:r>
      <w:r w:rsidR="00BA4154" w:rsidRPr="00BA4154">
        <w:rPr>
          <w:rFonts w:eastAsiaTheme="minorHAnsi"/>
          <w:lang w:eastAsia="en-US"/>
        </w:rPr>
        <w:t xml:space="preserve"> 2</w:t>
      </w: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HAnsi"/>
          <w:lang w:eastAsia="en-US"/>
        </w:rPr>
      </w:pP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BA4154">
        <w:rPr>
          <w:rFonts w:eastAsiaTheme="minorEastAsia"/>
        </w:rPr>
        <w:t>ЖУРНАЛ</w:t>
      </w: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BA4154">
        <w:rPr>
          <w:rFonts w:eastAsiaTheme="minorEastAsia"/>
        </w:rPr>
        <w:t>регистрации уведомлений о фактах обращения в целях склонения</w:t>
      </w:r>
      <w:r w:rsidR="00402508">
        <w:rPr>
          <w:rFonts w:eastAsiaTheme="minorEastAsia"/>
        </w:rPr>
        <w:t xml:space="preserve"> </w:t>
      </w:r>
      <w:r w:rsidRPr="00BA4154">
        <w:rPr>
          <w:rFonts w:eastAsiaTheme="minorEastAsia"/>
        </w:rPr>
        <w:t>государственного или муниципального служащего к совершению</w:t>
      </w:r>
      <w:r w:rsidR="00402508">
        <w:rPr>
          <w:rFonts w:eastAsiaTheme="minorEastAsia"/>
        </w:rPr>
        <w:t xml:space="preserve"> </w:t>
      </w:r>
      <w:r w:rsidRPr="00BA4154">
        <w:rPr>
          <w:rFonts w:eastAsiaTheme="minorEastAsia"/>
        </w:rPr>
        <w:t>коррупционных правонарушений</w:t>
      </w: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</w:rPr>
      </w:pPr>
      <w:r w:rsidRPr="00BA4154">
        <w:rPr>
          <w:rFonts w:eastAsiaTheme="minorEastAsia"/>
        </w:rPr>
        <w:t>___________________________________________________________________</w:t>
      </w: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(наименование государственного или органа местного самоуправления</w:t>
      </w:r>
    </w:p>
    <w:p w:rsidR="00BA4154" w:rsidRPr="00BA4154" w:rsidRDefault="00BA4154" w:rsidP="0040250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 w:val="20"/>
          <w:szCs w:val="20"/>
        </w:rPr>
      </w:pPr>
      <w:r w:rsidRPr="00BA4154">
        <w:rPr>
          <w:rFonts w:eastAsiaTheme="minorEastAsia"/>
          <w:sz w:val="20"/>
          <w:szCs w:val="20"/>
        </w:rPr>
        <w:t>(аппарата избирательной комиссии))</w:t>
      </w:r>
    </w:p>
    <w:p w:rsidR="00BA4154" w:rsidRDefault="00BA4154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439"/>
        <w:gridCol w:w="1440"/>
        <w:gridCol w:w="1440"/>
        <w:gridCol w:w="1440"/>
        <w:gridCol w:w="1440"/>
        <w:gridCol w:w="1440"/>
        <w:gridCol w:w="1440"/>
      </w:tblGrid>
      <w:tr w:rsidR="00402508" w:rsidRPr="00402508" w:rsidTr="00074447">
        <w:trPr>
          <w:jc w:val="center"/>
        </w:trPr>
        <w:tc>
          <w:tcPr>
            <w:tcW w:w="392" w:type="dxa"/>
            <w:vMerge w:val="restart"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02508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39" w:type="dxa"/>
            <w:vMerge w:val="restart"/>
          </w:tcPr>
          <w:p w:rsidR="00402508" w:rsidRPr="00402508" w:rsidRDefault="00402508" w:rsidP="00114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154">
              <w:rPr>
                <w:rFonts w:eastAsiaTheme="minorEastAsia"/>
                <w:sz w:val="20"/>
                <w:szCs w:val="20"/>
              </w:rPr>
              <w:t>Номер, дата уведомления (указывается</w:t>
            </w:r>
            <w:r w:rsidRPr="00402508">
              <w:rPr>
                <w:rFonts w:eastAsiaTheme="minorEastAsia"/>
                <w:sz w:val="20"/>
                <w:szCs w:val="20"/>
              </w:rPr>
              <w:t xml:space="preserve"> </w:t>
            </w:r>
            <w:r w:rsidRPr="00BA4154">
              <w:rPr>
                <w:rFonts w:eastAsiaTheme="minorEastAsia"/>
                <w:sz w:val="20"/>
                <w:szCs w:val="20"/>
              </w:rPr>
              <w:t>номер и дата</w:t>
            </w:r>
            <w:r w:rsidRPr="00402508">
              <w:rPr>
                <w:rFonts w:eastAsiaTheme="minorEastAsia"/>
                <w:sz w:val="20"/>
                <w:szCs w:val="20"/>
              </w:rPr>
              <w:t xml:space="preserve"> талона-</w:t>
            </w:r>
            <w:r w:rsidRPr="00BA4154">
              <w:rPr>
                <w:rFonts w:eastAsiaTheme="minorEastAsia"/>
                <w:sz w:val="20"/>
                <w:szCs w:val="20"/>
              </w:rPr>
              <w:t>уведомления</w:t>
            </w:r>
          </w:p>
        </w:tc>
        <w:tc>
          <w:tcPr>
            <w:tcW w:w="5760" w:type="dxa"/>
            <w:gridSpan w:val="4"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A4154">
              <w:rPr>
                <w:rFonts w:eastAsiaTheme="minorEastAsia"/>
                <w:sz w:val="20"/>
                <w:szCs w:val="20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1440" w:type="dxa"/>
            <w:vMerge w:val="restart"/>
          </w:tcPr>
          <w:p w:rsidR="00402508" w:rsidRPr="00402508" w:rsidRDefault="00402508" w:rsidP="004025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154">
              <w:rPr>
                <w:rFonts w:eastAsiaTheme="minorEastAsia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440" w:type="dxa"/>
            <w:vMerge w:val="restart"/>
          </w:tcPr>
          <w:p w:rsidR="00402508" w:rsidRPr="00402508" w:rsidRDefault="00402508" w:rsidP="004025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154">
              <w:rPr>
                <w:rFonts w:eastAsiaTheme="minorEastAsia"/>
                <w:sz w:val="20"/>
                <w:szCs w:val="20"/>
              </w:rPr>
              <w:t>Ф.И.О. лица, принявшего уведомление</w:t>
            </w:r>
          </w:p>
        </w:tc>
      </w:tr>
      <w:tr w:rsidR="00402508" w:rsidRPr="00402508" w:rsidTr="00402508">
        <w:trPr>
          <w:jc w:val="center"/>
        </w:trPr>
        <w:tc>
          <w:tcPr>
            <w:tcW w:w="392" w:type="dxa"/>
            <w:vMerge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9" w:type="dxa"/>
            <w:vMerge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  <w:r w:rsidRPr="00BA4154">
              <w:rPr>
                <w:rFonts w:eastAsiaTheme="minorEastAsia"/>
                <w:sz w:val="18"/>
                <w:szCs w:val="18"/>
              </w:rPr>
              <w:t>Ф.И.О.</w:t>
            </w:r>
          </w:p>
        </w:tc>
        <w:tc>
          <w:tcPr>
            <w:tcW w:w="1440" w:type="dxa"/>
          </w:tcPr>
          <w:p w:rsidR="00402508" w:rsidRPr="00402508" w:rsidRDefault="00402508" w:rsidP="00114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lang w:eastAsia="en-US"/>
              </w:rPr>
            </w:pPr>
            <w:r w:rsidRPr="00402508">
              <w:rPr>
                <w:rFonts w:eastAsiaTheme="minorEastAsia"/>
                <w:sz w:val="18"/>
                <w:szCs w:val="18"/>
              </w:rPr>
              <w:t xml:space="preserve">Документ </w:t>
            </w:r>
            <w:r w:rsidRPr="00BA4154">
              <w:rPr>
                <w:rFonts w:eastAsiaTheme="minorEastAsia"/>
                <w:sz w:val="18"/>
                <w:szCs w:val="18"/>
              </w:rPr>
              <w:t xml:space="preserve">удостоверяющий личность </w:t>
            </w:r>
            <w:r w:rsidRPr="00402508">
              <w:rPr>
                <w:rFonts w:eastAsiaTheme="minorEastAsia"/>
                <w:sz w:val="18"/>
                <w:szCs w:val="18"/>
              </w:rPr>
              <w:t>–</w:t>
            </w:r>
            <w:r w:rsidRPr="00BA4154">
              <w:rPr>
                <w:rFonts w:eastAsiaTheme="minorEastAsia"/>
                <w:sz w:val="18"/>
                <w:szCs w:val="18"/>
              </w:rPr>
              <w:t xml:space="preserve"> </w:t>
            </w:r>
            <w:r w:rsidRPr="00402508">
              <w:rPr>
                <w:rFonts w:eastAsiaTheme="minorEastAsia"/>
                <w:sz w:val="18"/>
                <w:szCs w:val="18"/>
              </w:rPr>
              <w:t xml:space="preserve">паспорт </w:t>
            </w:r>
            <w:r w:rsidRPr="00BA4154">
              <w:rPr>
                <w:rFonts w:eastAsiaTheme="minorEastAsia"/>
                <w:sz w:val="18"/>
                <w:szCs w:val="18"/>
              </w:rPr>
              <w:t>гражданина</w:t>
            </w:r>
            <w:r w:rsidRPr="00402508">
              <w:rPr>
                <w:rFonts w:eastAsiaTheme="minorEastAsia"/>
                <w:sz w:val="18"/>
                <w:szCs w:val="18"/>
              </w:rPr>
              <w:t xml:space="preserve"> Российской Федерации; служебное </w:t>
            </w:r>
            <w:r w:rsidRPr="00BA4154">
              <w:rPr>
                <w:rFonts w:eastAsiaTheme="minorEastAsia"/>
                <w:sz w:val="18"/>
                <w:szCs w:val="18"/>
              </w:rPr>
              <w:t>удостоверение</w:t>
            </w:r>
          </w:p>
        </w:tc>
        <w:tc>
          <w:tcPr>
            <w:tcW w:w="1440" w:type="dxa"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  <w:r w:rsidRPr="00BA4154">
              <w:rPr>
                <w:rFonts w:eastAsiaTheme="minorEastAsia"/>
                <w:sz w:val="18"/>
                <w:szCs w:val="18"/>
              </w:rPr>
              <w:t>должность</w:t>
            </w:r>
          </w:p>
        </w:tc>
        <w:tc>
          <w:tcPr>
            <w:tcW w:w="1440" w:type="dxa"/>
          </w:tcPr>
          <w:p w:rsidR="00402508" w:rsidRPr="00402508" w:rsidRDefault="00402508" w:rsidP="00114BF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lang w:eastAsia="en-US"/>
              </w:rPr>
            </w:pPr>
            <w:r w:rsidRPr="00BA4154">
              <w:rPr>
                <w:rFonts w:eastAsiaTheme="minorEastAsia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440" w:type="dxa"/>
            <w:vMerge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vMerge/>
          </w:tcPr>
          <w:p w:rsidR="00402508" w:rsidRPr="00402508" w:rsidRDefault="00402508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14BF7" w:rsidRPr="00402508" w:rsidTr="00402508">
        <w:trPr>
          <w:jc w:val="center"/>
        </w:trPr>
        <w:tc>
          <w:tcPr>
            <w:tcW w:w="392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9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14BF7" w:rsidRPr="00402508" w:rsidTr="00402508">
        <w:trPr>
          <w:jc w:val="center"/>
        </w:trPr>
        <w:tc>
          <w:tcPr>
            <w:tcW w:w="392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9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</w:tcPr>
          <w:p w:rsidR="00114BF7" w:rsidRPr="00402508" w:rsidRDefault="00114BF7" w:rsidP="00BA41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114BF7" w:rsidRDefault="00114BF7" w:rsidP="00BA4154">
      <w:pPr>
        <w:widowControl w:val="0"/>
        <w:autoSpaceDE w:val="0"/>
        <w:autoSpaceDN w:val="0"/>
        <w:adjustRightInd w:val="0"/>
        <w:ind w:firstLine="0"/>
        <w:jc w:val="both"/>
        <w:rPr>
          <w:rFonts w:eastAsiaTheme="minorHAnsi"/>
          <w:lang w:eastAsia="en-US"/>
        </w:rPr>
      </w:pP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eastAsiaTheme="minorHAnsi"/>
          <w:lang w:eastAsia="en-US"/>
        </w:rPr>
      </w:pPr>
      <w:r w:rsidRPr="00BA4154">
        <w:rPr>
          <w:rFonts w:eastAsiaTheme="minorHAnsi"/>
          <w:lang w:eastAsia="en-US"/>
        </w:rPr>
        <w:t>Приложение N 3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bookmarkStart w:id="2" w:name="_GoBack"/>
      <w:r w:rsidRPr="00BA4154">
        <w:rPr>
          <w:rFonts w:ascii="Courier New" w:eastAsiaTheme="minorEastAsia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N __________            │            N __________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>│  Уведомление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принято от ___________│  Уведомление принято от 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(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>Ф.И.О. государственного или     │   (Ф.И.О. государственного или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 муниципального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служащего)   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│     муниципального служащего)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>│  Краткое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содержание уведомления ___│  Краткое содержание уведомления 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bookmarkStart w:id="3" w:name="Par158"/>
      <w:bookmarkEnd w:id="3"/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                               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>│  Уведомление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принято: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(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>подпись и должность лица,     │(Ф.И.О., должность лица, принявшего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  принявшего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уведомление)   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 │           уведомление)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"__" _______________ 200_ г.    │     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(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>номер по Журналу)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"__" _______________ 200_ г.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│____________________________________│                           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(подпись лица, получившего талон-  │____________________________________│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       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уведомление)   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      │   (подпись государственного или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│муниципального служащего, принявшего│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 xml:space="preserve">│    "__" _______________ 200_ г.    │            </w:t>
      </w:r>
      <w:proofErr w:type="gramStart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уведомление)   </w:t>
      </w:r>
      <w:proofErr w:type="gramEnd"/>
      <w:r w:rsidRPr="00BA4154">
        <w:rPr>
          <w:rFonts w:ascii="Courier New" w:eastAsiaTheme="minorEastAsia" w:hAnsi="Courier New" w:cs="Courier New"/>
          <w:sz w:val="20"/>
          <w:szCs w:val="20"/>
        </w:rPr>
        <w:t xml:space="preserve">         │</w:t>
      </w:r>
    </w:p>
    <w:p w:rsidR="00BA4154" w:rsidRPr="00BA4154" w:rsidRDefault="00BA4154" w:rsidP="00BA4154">
      <w:pPr>
        <w:widowControl w:val="0"/>
        <w:autoSpaceDE w:val="0"/>
        <w:autoSpaceDN w:val="0"/>
        <w:adjustRightInd w:val="0"/>
        <w:ind w:firstLine="0"/>
        <w:rPr>
          <w:rFonts w:ascii="Courier New" w:eastAsiaTheme="minorEastAsia" w:hAnsi="Courier New" w:cs="Courier New"/>
          <w:sz w:val="20"/>
          <w:szCs w:val="20"/>
        </w:rPr>
      </w:pPr>
      <w:r w:rsidRPr="00BA4154">
        <w:rPr>
          <w:rFonts w:ascii="Courier New" w:eastAsiaTheme="minorEastAsia" w:hAnsi="Courier New" w:cs="Courier New"/>
          <w:sz w:val="20"/>
          <w:szCs w:val="20"/>
        </w:rPr>
        <w:t>│                                    │                                    │</w:t>
      </w:r>
      <w:bookmarkEnd w:id="2"/>
    </w:p>
    <w:sectPr w:rsidR="00BA4154" w:rsidRPr="00BA4154" w:rsidSect="00B90841">
      <w:headerReference w:type="first" r:id="rId8"/>
      <w:pgSz w:w="12240" w:h="15840"/>
      <w:pgMar w:top="1134" w:right="851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056" w:rsidRDefault="00713056" w:rsidP="0033088D">
      <w:r>
        <w:separator/>
      </w:r>
    </w:p>
  </w:endnote>
  <w:endnote w:type="continuationSeparator" w:id="0">
    <w:p w:rsidR="00713056" w:rsidRDefault="00713056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056" w:rsidRDefault="00713056" w:rsidP="0033088D">
      <w:r>
        <w:separator/>
      </w:r>
    </w:p>
  </w:footnote>
  <w:footnote w:type="continuationSeparator" w:id="0">
    <w:p w:rsidR="00713056" w:rsidRDefault="00713056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47" w:rsidRDefault="001859C4" w:rsidP="00734F47">
    <w:pPr>
      <w:pStyle w:val="a5"/>
      <w:jc w:val="center"/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3175</wp:posOffset>
          </wp:positionV>
          <wp:extent cx="504825" cy="552450"/>
          <wp:effectExtent l="19050" t="0" r="9525" b="0"/>
          <wp:wrapNone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04FB" w:rsidRDefault="00A704FB" w:rsidP="007F76C0">
    <w:pPr>
      <w:jc w:val="center"/>
      <w:rPr>
        <w:b/>
      </w:rPr>
    </w:pPr>
  </w:p>
  <w:p w:rsidR="00A704FB" w:rsidRDefault="00A704FB" w:rsidP="007F76C0">
    <w:pPr>
      <w:jc w:val="center"/>
      <w:rPr>
        <w:b/>
      </w:rPr>
    </w:pPr>
  </w:p>
  <w:p w:rsidR="007F76C0" w:rsidRPr="009862CE" w:rsidRDefault="007F76C0" w:rsidP="007F76C0">
    <w:pPr>
      <w:jc w:val="center"/>
      <w:rPr>
        <w:b/>
      </w:rPr>
    </w:pPr>
    <w:r w:rsidRPr="009862CE">
      <w:rPr>
        <w:b/>
      </w:rPr>
      <w:t>ЛЕНИНГРАДСКАЯ ОБЛАСТЬ</w:t>
    </w:r>
  </w:p>
  <w:p w:rsidR="007F76C0" w:rsidRPr="009862CE" w:rsidRDefault="007F76C0" w:rsidP="007F76C0">
    <w:pPr>
      <w:jc w:val="center"/>
      <w:rPr>
        <w:b/>
      </w:rPr>
    </w:pPr>
    <w:r w:rsidRPr="009862CE">
      <w:rPr>
        <w:b/>
      </w:rPr>
      <w:t>ЛУЖСКИЙ МУНИЦИПАЛЬНЫЙ РАЙОН</w:t>
    </w:r>
  </w:p>
  <w:p w:rsidR="007F76C0" w:rsidRDefault="007F76C0" w:rsidP="007F76C0">
    <w:pPr>
      <w:jc w:val="center"/>
      <w:rPr>
        <w:b/>
      </w:rPr>
    </w:pPr>
    <w:r w:rsidRPr="009862CE">
      <w:rPr>
        <w:b/>
      </w:rPr>
      <w:t>АДМИНИСТРАЦИЯ ВОЛОДАРСКОГО СЕЛЬСКОГО ПОСЕЛЕНИЯ</w:t>
    </w:r>
  </w:p>
  <w:p w:rsidR="007F76C0" w:rsidRPr="009862CE" w:rsidRDefault="007F76C0" w:rsidP="007F76C0">
    <w:pPr>
      <w:jc w:val="center"/>
      <w:rPr>
        <w:b/>
      </w:rPr>
    </w:pPr>
  </w:p>
  <w:p w:rsidR="007F76C0" w:rsidRDefault="007F76C0" w:rsidP="007F76C0">
    <w:pPr>
      <w:jc w:val="center"/>
    </w:pPr>
    <w:r w:rsidRPr="009862CE">
      <w:rPr>
        <w:b/>
      </w:rPr>
      <w:t>П О С Т А Н О В Л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hybridMultilevel"/>
    <w:tmpl w:val="EDB6F324"/>
    <w:lvl w:ilvl="0" w:tplc="8CCAB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3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27"/>
  </w:num>
  <w:num w:numId="10">
    <w:abstractNumId w:val="9"/>
  </w:num>
  <w:num w:numId="11">
    <w:abstractNumId w:val="18"/>
  </w:num>
  <w:num w:numId="12">
    <w:abstractNumId w:val="12"/>
  </w:num>
  <w:num w:numId="13">
    <w:abstractNumId w:val="1"/>
  </w:num>
  <w:num w:numId="14">
    <w:abstractNumId w:val="28"/>
  </w:num>
  <w:num w:numId="15">
    <w:abstractNumId w:val="25"/>
  </w:num>
  <w:num w:numId="16">
    <w:abstractNumId w:val="22"/>
  </w:num>
  <w:num w:numId="17">
    <w:abstractNumId w:val="4"/>
  </w:num>
  <w:num w:numId="18">
    <w:abstractNumId w:val="8"/>
  </w:num>
  <w:num w:numId="19">
    <w:abstractNumId w:val="14"/>
  </w:num>
  <w:num w:numId="20">
    <w:abstractNumId w:val="17"/>
  </w:num>
  <w:num w:numId="21">
    <w:abstractNumId w:val="24"/>
  </w:num>
  <w:num w:numId="22">
    <w:abstractNumId w:val="21"/>
  </w:num>
  <w:num w:numId="23">
    <w:abstractNumId w:val="26"/>
  </w:num>
  <w:num w:numId="24">
    <w:abstractNumId w:val="15"/>
  </w:num>
  <w:num w:numId="25">
    <w:abstractNumId w:val="10"/>
  </w:num>
  <w:num w:numId="26">
    <w:abstractNumId w:val="13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21A2A"/>
    <w:rsid w:val="00017020"/>
    <w:rsid w:val="00020FFF"/>
    <w:rsid w:val="00031E6E"/>
    <w:rsid w:val="0003289D"/>
    <w:rsid w:val="00032BFC"/>
    <w:rsid w:val="0003455A"/>
    <w:rsid w:val="00053A1A"/>
    <w:rsid w:val="00075BBE"/>
    <w:rsid w:val="000813A7"/>
    <w:rsid w:val="000A7E83"/>
    <w:rsid w:val="001050B2"/>
    <w:rsid w:val="00114BF7"/>
    <w:rsid w:val="00121A2A"/>
    <w:rsid w:val="00126E02"/>
    <w:rsid w:val="00132714"/>
    <w:rsid w:val="001517DF"/>
    <w:rsid w:val="00151E78"/>
    <w:rsid w:val="001530F3"/>
    <w:rsid w:val="00156A09"/>
    <w:rsid w:val="00157252"/>
    <w:rsid w:val="00171662"/>
    <w:rsid w:val="00175A4F"/>
    <w:rsid w:val="001859C4"/>
    <w:rsid w:val="001B612E"/>
    <w:rsid w:val="00231863"/>
    <w:rsid w:val="00241E5F"/>
    <w:rsid w:val="002651BA"/>
    <w:rsid w:val="00270577"/>
    <w:rsid w:val="00286198"/>
    <w:rsid w:val="002A082E"/>
    <w:rsid w:val="002D61DF"/>
    <w:rsid w:val="002E041D"/>
    <w:rsid w:val="00312012"/>
    <w:rsid w:val="0033088D"/>
    <w:rsid w:val="00367490"/>
    <w:rsid w:val="003739C3"/>
    <w:rsid w:val="00386E8E"/>
    <w:rsid w:val="00387458"/>
    <w:rsid w:val="0039030D"/>
    <w:rsid w:val="003939FB"/>
    <w:rsid w:val="003A147B"/>
    <w:rsid w:val="00402508"/>
    <w:rsid w:val="00441680"/>
    <w:rsid w:val="00442052"/>
    <w:rsid w:val="00464162"/>
    <w:rsid w:val="00477E7A"/>
    <w:rsid w:val="00493912"/>
    <w:rsid w:val="004A7F3A"/>
    <w:rsid w:val="004B1455"/>
    <w:rsid w:val="004C16C4"/>
    <w:rsid w:val="0053424F"/>
    <w:rsid w:val="0055251D"/>
    <w:rsid w:val="00560E60"/>
    <w:rsid w:val="00571CA7"/>
    <w:rsid w:val="00571DF6"/>
    <w:rsid w:val="005727C6"/>
    <w:rsid w:val="00583252"/>
    <w:rsid w:val="005A4F53"/>
    <w:rsid w:val="005A4FB7"/>
    <w:rsid w:val="005D17E0"/>
    <w:rsid w:val="005D5C2B"/>
    <w:rsid w:val="00604419"/>
    <w:rsid w:val="0061040A"/>
    <w:rsid w:val="006258EC"/>
    <w:rsid w:val="00631BC5"/>
    <w:rsid w:val="0069627A"/>
    <w:rsid w:val="006B41B1"/>
    <w:rsid w:val="006C4670"/>
    <w:rsid w:val="006E7938"/>
    <w:rsid w:val="006F15B1"/>
    <w:rsid w:val="006F2940"/>
    <w:rsid w:val="00713056"/>
    <w:rsid w:val="00734F47"/>
    <w:rsid w:val="007616DA"/>
    <w:rsid w:val="00791D9B"/>
    <w:rsid w:val="007B1912"/>
    <w:rsid w:val="007F3506"/>
    <w:rsid w:val="007F75F5"/>
    <w:rsid w:val="007F76C0"/>
    <w:rsid w:val="00824F19"/>
    <w:rsid w:val="008545B9"/>
    <w:rsid w:val="0087676C"/>
    <w:rsid w:val="008C5F31"/>
    <w:rsid w:val="008E6338"/>
    <w:rsid w:val="00926085"/>
    <w:rsid w:val="00937442"/>
    <w:rsid w:val="009862CE"/>
    <w:rsid w:val="009B1CB6"/>
    <w:rsid w:val="009D0A9D"/>
    <w:rsid w:val="009E27CE"/>
    <w:rsid w:val="009E4A1D"/>
    <w:rsid w:val="00A15724"/>
    <w:rsid w:val="00A239E2"/>
    <w:rsid w:val="00A332A8"/>
    <w:rsid w:val="00A40B87"/>
    <w:rsid w:val="00A53325"/>
    <w:rsid w:val="00A60FD9"/>
    <w:rsid w:val="00A6372E"/>
    <w:rsid w:val="00A704FB"/>
    <w:rsid w:val="00AB5C42"/>
    <w:rsid w:val="00AB6C81"/>
    <w:rsid w:val="00AD56E0"/>
    <w:rsid w:val="00B20BBF"/>
    <w:rsid w:val="00B317EF"/>
    <w:rsid w:val="00B33874"/>
    <w:rsid w:val="00B37D56"/>
    <w:rsid w:val="00B43836"/>
    <w:rsid w:val="00B625CA"/>
    <w:rsid w:val="00B90841"/>
    <w:rsid w:val="00BA4154"/>
    <w:rsid w:val="00BB3BFF"/>
    <w:rsid w:val="00BE7DAC"/>
    <w:rsid w:val="00C538DB"/>
    <w:rsid w:val="00C62967"/>
    <w:rsid w:val="00CA3604"/>
    <w:rsid w:val="00CA3BEB"/>
    <w:rsid w:val="00CB4B5A"/>
    <w:rsid w:val="00CD544C"/>
    <w:rsid w:val="00CD7E13"/>
    <w:rsid w:val="00CE324C"/>
    <w:rsid w:val="00D84EF1"/>
    <w:rsid w:val="00D85B9D"/>
    <w:rsid w:val="00D87CFA"/>
    <w:rsid w:val="00DA17AD"/>
    <w:rsid w:val="00DB780E"/>
    <w:rsid w:val="00DE7431"/>
    <w:rsid w:val="00E14974"/>
    <w:rsid w:val="00E25BCF"/>
    <w:rsid w:val="00E30BBB"/>
    <w:rsid w:val="00E403B1"/>
    <w:rsid w:val="00E77E55"/>
    <w:rsid w:val="00EE3D26"/>
    <w:rsid w:val="00EF7E10"/>
    <w:rsid w:val="00F32131"/>
    <w:rsid w:val="00F915EA"/>
    <w:rsid w:val="00F91AAC"/>
    <w:rsid w:val="00F938E9"/>
    <w:rsid w:val="00F95E63"/>
    <w:rsid w:val="00FC69A1"/>
    <w:rsid w:val="00FC7044"/>
    <w:rsid w:val="00FD32E2"/>
    <w:rsid w:val="00FE18FB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8834B6-4F1F-4A9C-9395-26828940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outlineLvl w:val="0"/>
    </w:pPr>
  </w:style>
  <w:style w:type="paragraph" w:customStyle="1" w:styleId="ac">
    <w:name w:val="текст примечания"/>
    <w:basedOn w:val="a"/>
    <w:rsid w:val="00937442"/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qFormat/>
    <w:locked/>
    <w:rsid w:val="00D87CFA"/>
    <w:rPr>
      <w:b/>
      <w:bCs/>
    </w:rPr>
  </w:style>
  <w:style w:type="paragraph" w:styleId="af0">
    <w:name w:val="No Spacing"/>
    <w:uiPriority w:val="1"/>
    <w:qFormat/>
    <w:rsid w:val="00CB4B5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E82-0EAF-4095-81B2-C7F642DF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8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Microsoft Office</cp:lastModifiedBy>
  <cp:revision>41</cp:revision>
  <cp:lastPrinted>2019-03-06T13:43:00Z</cp:lastPrinted>
  <dcterms:created xsi:type="dcterms:W3CDTF">2014-05-15T04:42:00Z</dcterms:created>
  <dcterms:modified xsi:type="dcterms:W3CDTF">2024-12-05T14:01:00Z</dcterms:modified>
</cp:coreProperties>
</file>