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4332B1" w:rsidRDefault="004332B1" w:rsidP="004332B1">
      <w:pPr>
        <w:jc w:val="right"/>
        <w:rPr>
          <w:b/>
          <w:sz w:val="28"/>
          <w:szCs w:val="28"/>
        </w:rPr>
      </w:pPr>
      <w:r w:rsidRPr="004332B1">
        <w:rPr>
          <w:b/>
          <w:sz w:val="28"/>
          <w:szCs w:val="28"/>
        </w:rPr>
        <w:t>проект</w:t>
      </w:r>
    </w:p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6B41B1">
        <w:t>____________</w:t>
      </w:r>
      <w:r w:rsidR="00EE3D26">
        <w:t>.</w:t>
      </w:r>
      <w:r w:rsidR="004332B1">
        <w:t>2023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6B41B1">
        <w:t>___________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5637"/>
      </w:tblGrid>
      <w:tr w:rsidR="00A53325" w:rsidRPr="009862CE" w:rsidTr="004332B1">
        <w:tc>
          <w:tcPr>
            <w:tcW w:w="5637" w:type="dxa"/>
          </w:tcPr>
          <w:p w:rsidR="00A53325" w:rsidRPr="004332B1" w:rsidRDefault="004332B1" w:rsidP="004332B1">
            <w:pPr>
              <w:pStyle w:val="10"/>
              <w:shd w:val="clear" w:color="auto" w:fill="auto"/>
              <w:tabs>
                <w:tab w:val="left" w:pos="8364"/>
              </w:tabs>
              <w:spacing w:after="0" w:line="240" w:lineRule="auto"/>
              <w:rPr>
                <w:i/>
              </w:rPr>
            </w:pPr>
            <w:r w:rsidRPr="004332B1">
              <w:t xml:space="preserve">Об организации благоустройства на территории муниципального образования </w:t>
            </w:r>
            <w:proofErr w:type="spellStart"/>
            <w:r w:rsidRPr="004332B1">
              <w:rPr>
                <w:rStyle w:val="ae"/>
                <w:i w:val="0"/>
              </w:rPr>
              <w:t>Володарское</w:t>
            </w:r>
            <w:proofErr w:type="spellEnd"/>
            <w:r w:rsidRPr="004332B1">
              <w:rPr>
                <w:rStyle w:val="ae"/>
                <w:i w:val="0"/>
              </w:rPr>
              <w:t xml:space="preserve"> сельское поселение</w:t>
            </w:r>
            <w:r w:rsidRPr="004332B1">
              <w:t xml:space="preserve"> сельское поселение </w:t>
            </w:r>
            <w:proofErr w:type="spellStart"/>
            <w:r w:rsidRPr="004332B1">
              <w:t>Лужского</w:t>
            </w:r>
            <w:proofErr w:type="spellEnd"/>
            <w:r w:rsidRPr="004332B1">
              <w:t xml:space="preserve"> муниципального района Ленинградской области в части создания и оборудования спортивных и детских площадок</w:t>
            </w:r>
          </w:p>
        </w:tc>
      </w:tr>
    </w:tbl>
    <w:p w:rsidR="00A53325" w:rsidRPr="009862CE" w:rsidRDefault="00A53325" w:rsidP="00D87CFA"/>
    <w:p w:rsidR="00D87CFA" w:rsidRPr="004332B1" w:rsidRDefault="00D87CFA" w:rsidP="004332B1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4332B1">
        <w:rPr>
          <w:sz w:val="26"/>
          <w:szCs w:val="26"/>
        </w:rPr>
        <w:t xml:space="preserve">В соответствии со ст.19 Федерального закона от 21.12.1994 года № 69-ФЗ «О пожарной безопасности», п.17 Правил противопожарного режима в Российской федерации, утвержденным постановлением Правительства Российской Федерации от 25.04.2012 года № 390 «О противопожарном режиме» и в целях укрепления пожарной безопасности при ухудшении пожарной обстановки на территории </w:t>
      </w:r>
      <w:r w:rsidR="00EE3D26" w:rsidRPr="004332B1">
        <w:rPr>
          <w:sz w:val="26"/>
          <w:szCs w:val="26"/>
        </w:rPr>
        <w:t xml:space="preserve">Володарского сельского поселения </w:t>
      </w:r>
      <w:r w:rsidRPr="004332B1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EE3D26" w:rsidRPr="004332B1">
        <w:rPr>
          <w:sz w:val="26"/>
          <w:szCs w:val="26"/>
        </w:rPr>
        <w:t>Володарское</w:t>
      </w:r>
      <w:proofErr w:type="spellEnd"/>
      <w:r w:rsidRPr="004332B1">
        <w:rPr>
          <w:sz w:val="26"/>
          <w:szCs w:val="26"/>
        </w:rPr>
        <w:t xml:space="preserve"> сельское поселение </w:t>
      </w:r>
      <w:proofErr w:type="spellStart"/>
      <w:r w:rsidR="00EE3D26" w:rsidRPr="004332B1">
        <w:rPr>
          <w:sz w:val="26"/>
          <w:szCs w:val="26"/>
        </w:rPr>
        <w:t>Лужского</w:t>
      </w:r>
      <w:proofErr w:type="spellEnd"/>
      <w:r w:rsidR="00EE3D26" w:rsidRPr="004332B1">
        <w:rPr>
          <w:sz w:val="26"/>
          <w:szCs w:val="26"/>
        </w:rPr>
        <w:t xml:space="preserve"> муниципального</w:t>
      </w:r>
      <w:r w:rsidRPr="004332B1">
        <w:rPr>
          <w:sz w:val="26"/>
          <w:szCs w:val="26"/>
        </w:rPr>
        <w:t xml:space="preserve"> район</w:t>
      </w:r>
      <w:r w:rsidR="00EE3D26" w:rsidRPr="004332B1">
        <w:rPr>
          <w:sz w:val="26"/>
          <w:szCs w:val="26"/>
        </w:rPr>
        <w:t>а</w:t>
      </w:r>
      <w:r w:rsidRPr="004332B1">
        <w:rPr>
          <w:sz w:val="26"/>
          <w:szCs w:val="26"/>
        </w:rPr>
        <w:t xml:space="preserve"> Ленинградской области </w:t>
      </w:r>
      <w:proofErr w:type="gramEnd"/>
    </w:p>
    <w:p w:rsidR="00D87CFA" w:rsidRPr="004332B1" w:rsidRDefault="00D87CFA" w:rsidP="00D87CFA">
      <w:pPr>
        <w:pStyle w:val="ad"/>
        <w:spacing w:before="0" w:beforeAutospacing="0" w:after="0" w:afterAutospacing="0"/>
        <w:jc w:val="both"/>
        <w:rPr>
          <w:rStyle w:val="af"/>
          <w:sz w:val="26"/>
          <w:szCs w:val="26"/>
        </w:rPr>
      </w:pPr>
    </w:p>
    <w:p w:rsidR="00D87CFA" w:rsidRPr="004332B1" w:rsidRDefault="00D87CFA" w:rsidP="00D87CFA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4332B1">
        <w:rPr>
          <w:rStyle w:val="af"/>
          <w:sz w:val="26"/>
          <w:szCs w:val="26"/>
        </w:rPr>
        <w:t>ПОСТАНОВЛЯЕТ:</w:t>
      </w:r>
    </w:p>
    <w:p w:rsidR="004332B1" w:rsidRPr="004332B1" w:rsidRDefault="004332B1" w:rsidP="004332B1">
      <w:pPr>
        <w:pStyle w:val="10"/>
        <w:numPr>
          <w:ilvl w:val="0"/>
          <w:numId w:val="29"/>
        </w:numPr>
        <w:shd w:val="clear" w:color="auto" w:fill="auto"/>
        <w:spacing w:after="0" w:line="240" w:lineRule="auto"/>
        <w:ind w:left="0" w:firstLine="0"/>
      </w:pPr>
      <w:r w:rsidRPr="004332B1">
        <w:t xml:space="preserve">Организовывать благоустройство территории муниципального образования </w:t>
      </w:r>
      <w:proofErr w:type="spellStart"/>
      <w:r w:rsidRPr="004332B1">
        <w:rPr>
          <w:rStyle w:val="ae"/>
          <w:i w:val="0"/>
        </w:rPr>
        <w:t>Володарское</w:t>
      </w:r>
      <w:proofErr w:type="spellEnd"/>
      <w:r w:rsidRPr="004332B1">
        <w:rPr>
          <w:rStyle w:val="ae"/>
          <w:i w:val="0"/>
        </w:rPr>
        <w:t xml:space="preserve"> сельское поселение</w:t>
      </w:r>
      <w:r w:rsidRPr="004332B1">
        <w:t xml:space="preserve"> </w:t>
      </w:r>
      <w:proofErr w:type="spellStart"/>
      <w:r w:rsidRPr="004332B1">
        <w:t>Лужского</w:t>
      </w:r>
      <w:proofErr w:type="spellEnd"/>
      <w:r w:rsidRPr="004332B1">
        <w:t xml:space="preserve"> муниципального</w:t>
      </w:r>
      <w:r w:rsidR="001A1678">
        <w:t xml:space="preserve"> </w:t>
      </w:r>
      <w:r w:rsidRPr="004332B1">
        <w:t>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4332B1" w:rsidRPr="004332B1" w:rsidRDefault="004332B1" w:rsidP="004332B1">
      <w:pPr>
        <w:pStyle w:val="10"/>
        <w:numPr>
          <w:ilvl w:val="0"/>
          <w:numId w:val="29"/>
        </w:numPr>
        <w:shd w:val="clear" w:color="auto" w:fill="auto"/>
        <w:spacing w:after="0" w:line="240" w:lineRule="auto"/>
        <w:ind w:left="0" w:firstLine="0"/>
      </w:pPr>
      <w:r w:rsidRPr="004332B1">
        <w:t xml:space="preserve"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</w:t>
      </w:r>
      <w:proofErr w:type="spellStart"/>
      <w:r w:rsidRPr="004332B1">
        <w:rPr>
          <w:rStyle w:val="ae"/>
          <w:i w:val="0"/>
        </w:rPr>
        <w:t>Володарское</w:t>
      </w:r>
      <w:proofErr w:type="spellEnd"/>
      <w:r w:rsidRPr="004332B1">
        <w:t xml:space="preserve"> сельское поселение </w:t>
      </w:r>
      <w:proofErr w:type="spellStart"/>
      <w:r w:rsidRPr="004332B1">
        <w:t>Лужского</w:t>
      </w:r>
      <w:proofErr w:type="spellEnd"/>
      <w:r w:rsidRPr="004332B1">
        <w:t xml:space="preserve"> </w:t>
      </w:r>
      <w:r w:rsidR="001A1678">
        <w:t xml:space="preserve">муниципального </w:t>
      </w:r>
      <w:r w:rsidRPr="004332B1">
        <w:t>района Ленинградской области.</w:t>
      </w:r>
    </w:p>
    <w:p w:rsidR="005727C6" w:rsidRDefault="004332B1" w:rsidP="00D87CFA">
      <w:pPr>
        <w:pStyle w:val="10"/>
        <w:numPr>
          <w:ilvl w:val="0"/>
          <w:numId w:val="29"/>
        </w:numPr>
        <w:shd w:val="clear" w:color="auto" w:fill="auto"/>
        <w:spacing w:after="0" w:line="240" w:lineRule="auto"/>
        <w:ind w:left="0" w:firstLine="0"/>
      </w:pPr>
      <w:r w:rsidRPr="004332B1">
        <w:rPr>
          <w:bCs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r w:rsidR="001A1678">
        <w:rPr>
          <w:rStyle w:val="ae"/>
          <w:i w:val="0"/>
        </w:rPr>
        <w:t>Володарского сельского</w:t>
      </w:r>
      <w:r w:rsidRPr="004332B1">
        <w:rPr>
          <w:rStyle w:val="ae"/>
          <w:i w:val="0"/>
        </w:rPr>
        <w:t xml:space="preserve"> поселени</w:t>
      </w:r>
      <w:r w:rsidR="001A1678">
        <w:rPr>
          <w:rStyle w:val="ae"/>
          <w:i w:val="0"/>
        </w:rPr>
        <w:t>я</w:t>
      </w:r>
      <w:r w:rsidRPr="004332B1">
        <w:t xml:space="preserve"> </w:t>
      </w:r>
      <w:r w:rsidRPr="004332B1">
        <w:rPr>
          <w:bCs/>
        </w:rPr>
        <w:t>и вступает в силу после его официального опубликования (обнародования).</w:t>
      </w:r>
    </w:p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1A1678" w:rsidRDefault="00A53325" w:rsidP="001A1678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1A1678" w:rsidRDefault="001A1678">
      <w:pPr>
        <w:widowControl/>
        <w:autoSpaceDE/>
        <w:autoSpaceDN/>
        <w:jc w:val="left"/>
      </w:pPr>
      <w:r>
        <w:br w:type="page"/>
      </w:r>
    </w:p>
    <w:p w:rsidR="001A1678" w:rsidRPr="001A1678" w:rsidRDefault="001A1678" w:rsidP="001A1678">
      <w:pPr>
        <w:jc w:val="right"/>
        <w:rPr>
          <w:lang w:bidi="ru-RU"/>
        </w:rPr>
      </w:pPr>
      <w:r w:rsidRPr="001A1678">
        <w:rPr>
          <w:lang w:bidi="ru-RU"/>
        </w:rPr>
        <w:lastRenderedPageBreak/>
        <w:t>Приложение</w:t>
      </w:r>
    </w:p>
    <w:p w:rsidR="001A1678" w:rsidRPr="001A1678" w:rsidRDefault="001A1678" w:rsidP="001A1678">
      <w:pPr>
        <w:jc w:val="center"/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Детские и спортивные площадки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1A1678">
        <w:rPr>
          <w:sz w:val="26"/>
          <w:szCs w:val="26"/>
          <w:lang w:bidi="ru-RU"/>
        </w:rPr>
        <w:t>пр</w:t>
      </w:r>
      <w:proofErr w:type="spellEnd"/>
      <w:proofErr w:type="gramEnd"/>
      <w:r w:rsidRPr="001A1678">
        <w:rPr>
          <w:sz w:val="26"/>
          <w:szCs w:val="26"/>
          <w:lang w:bidi="ru-RU"/>
        </w:rPr>
        <w:t xml:space="preserve">, </w:t>
      </w:r>
      <w:proofErr w:type="spellStart"/>
      <w:r w:rsidRPr="001A1678">
        <w:rPr>
          <w:sz w:val="26"/>
          <w:szCs w:val="26"/>
          <w:lang w:bidi="ru-RU"/>
        </w:rPr>
        <w:t>Минспорта</w:t>
      </w:r>
      <w:proofErr w:type="spellEnd"/>
      <w:r w:rsidRPr="001A1678">
        <w:rPr>
          <w:sz w:val="26"/>
          <w:szCs w:val="26"/>
          <w:lang w:bidi="ru-RU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Детские площадки предназначены для игр и активного отдыха детей разных возрастов: </w:t>
      </w:r>
      <w:proofErr w:type="spellStart"/>
      <w:r w:rsidRPr="001A1678">
        <w:rPr>
          <w:sz w:val="26"/>
          <w:szCs w:val="26"/>
          <w:lang w:bidi="ru-RU"/>
        </w:rPr>
        <w:t>преддошкольного</w:t>
      </w:r>
      <w:proofErr w:type="spellEnd"/>
      <w:r w:rsidRPr="001A1678">
        <w:rPr>
          <w:sz w:val="26"/>
          <w:szCs w:val="26"/>
          <w:lang w:bidi="ru-RU"/>
        </w:rPr>
        <w:t xml:space="preserve"> (до 3 лет), дошкольного (до 7 лет), младшего и среднего школьного возраста (7-12 лет).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Детские площадки изолируются от транзитного пешеходного движения.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Детские площадки должны отвечать требованиям:</w:t>
      </w:r>
    </w:p>
    <w:p w:rsidR="001A1678" w:rsidRPr="001A1678" w:rsidRDefault="001A1678" w:rsidP="001A1678">
      <w:pPr>
        <w:numPr>
          <w:ilvl w:val="0"/>
          <w:numId w:val="33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ГОСТ </w:t>
      </w:r>
      <w:proofErr w:type="gramStart"/>
      <w:r w:rsidRPr="001A1678">
        <w:rPr>
          <w:sz w:val="26"/>
          <w:szCs w:val="26"/>
          <w:lang w:bidi="ru-RU"/>
        </w:rPr>
        <w:t>Р</w:t>
      </w:r>
      <w:proofErr w:type="gramEnd"/>
      <w:r w:rsidRPr="001A1678">
        <w:rPr>
          <w:sz w:val="26"/>
          <w:szCs w:val="26"/>
          <w:lang w:bidi="ru-RU"/>
        </w:rPr>
        <w:t xml:space="preserve">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приказом </w:t>
      </w:r>
      <w:proofErr w:type="spellStart"/>
      <w:r w:rsidRPr="001A1678">
        <w:rPr>
          <w:sz w:val="26"/>
          <w:szCs w:val="26"/>
          <w:lang w:bidi="ru-RU"/>
        </w:rPr>
        <w:t>Росстандарта</w:t>
      </w:r>
      <w:proofErr w:type="spellEnd"/>
      <w:r w:rsidRPr="001A1678">
        <w:rPr>
          <w:sz w:val="26"/>
          <w:szCs w:val="26"/>
          <w:lang w:bidi="ru-RU"/>
        </w:rPr>
        <w:t xml:space="preserve"> от 24.06.2013 № 182-ст);</w:t>
      </w:r>
    </w:p>
    <w:p w:rsidR="001A1678" w:rsidRPr="001A1678" w:rsidRDefault="001A1678" w:rsidP="001A1678">
      <w:pPr>
        <w:numPr>
          <w:ilvl w:val="0"/>
          <w:numId w:val="33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ГОСТ </w:t>
      </w:r>
      <w:proofErr w:type="gramStart"/>
      <w:r w:rsidRPr="001A1678">
        <w:rPr>
          <w:sz w:val="26"/>
          <w:szCs w:val="26"/>
          <w:lang w:bidi="ru-RU"/>
        </w:rPr>
        <w:t>Р</w:t>
      </w:r>
      <w:proofErr w:type="gramEnd"/>
      <w:r w:rsidRPr="001A1678">
        <w:rPr>
          <w:sz w:val="26"/>
          <w:szCs w:val="26"/>
          <w:lang w:bidi="ru-RU"/>
        </w:rPr>
        <w:t xml:space="preserve">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1A1678">
        <w:rPr>
          <w:sz w:val="26"/>
          <w:szCs w:val="26"/>
          <w:lang w:bidi="ru-RU"/>
        </w:rPr>
        <w:t>введен</w:t>
      </w:r>
      <w:proofErr w:type="gramEnd"/>
      <w:r w:rsidRPr="001A1678">
        <w:rPr>
          <w:sz w:val="26"/>
          <w:szCs w:val="26"/>
          <w:lang w:bidi="ru-RU"/>
        </w:rPr>
        <w:t xml:space="preserve"> в действие приказом </w:t>
      </w:r>
      <w:proofErr w:type="spellStart"/>
      <w:r w:rsidRPr="001A1678">
        <w:rPr>
          <w:sz w:val="26"/>
          <w:szCs w:val="26"/>
          <w:lang w:bidi="ru-RU"/>
        </w:rPr>
        <w:t>Росстандарта</w:t>
      </w:r>
      <w:proofErr w:type="spellEnd"/>
      <w:r w:rsidRPr="001A1678">
        <w:rPr>
          <w:sz w:val="26"/>
          <w:szCs w:val="26"/>
          <w:lang w:bidi="ru-RU"/>
        </w:rPr>
        <w:t xml:space="preserve"> от 23.11.2012).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1A1678">
        <w:rPr>
          <w:sz w:val="26"/>
          <w:szCs w:val="26"/>
          <w:lang w:bidi="ru-RU"/>
        </w:rPr>
        <w:t>застревание</w:t>
      </w:r>
      <w:proofErr w:type="spellEnd"/>
      <w:r w:rsidRPr="001A1678">
        <w:rPr>
          <w:sz w:val="26"/>
          <w:szCs w:val="26"/>
          <w:lang w:bidi="ru-RU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</w:t>
      </w:r>
      <w:proofErr w:type="gramStart"/>
      <w:r w:rsidRPr="001A1678">
        <w:rPr>
          <w:sz w:val="26"/>
          <w:szCs w:val="26"/>
          <w:lang w:bidi="ru-RU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учитывать;</w:t>
      </w:r>
      <w:proofErr w:type="gramEnd"/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lastRenderedPageBreak/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возможность всесезонной эксплуатации;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дизайн и расцветку в зависимости от вида площадки, специализации функциональной зоны площадки;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удобство монтажа и эксплуатации;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возможность ремонта и (или) быстрой замены деталей и комплектующих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оборудования;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1A1678">
        <w:rPr>
          <w:sz w:val="26"/>
          <w:szCs w:val="26"/>
          <w:lang w:bidi="ru-RU"/>
        </w:rPr>
        <w:t>травмирования</w:t>
      </w:r>
      <w:proofErr w:type="spellEnd"/>
      <w:r w:rsidRPr="001A1678">
        <w:rPr>
          <w:sz w:val="26"/>
          <w:szCs w:val="26"/>
          <w:lang w:bidi="ru-RU"/>
        </w:rPr>
        <w:t xml:space="preserve"> детей при падении (использовать </w:t>
      </w:r>
      <w:proofErr w:type="spellStart"/>
      <w:r w:rsidRPr="001A1678">
        <w:rPr>
          <w:sz w:val="26"/>
          <w:szCs w:val="26"/>
          <w:lang w:bidi="ru-RU"/>
        </w:rPr>
        <w:t>ударопоглощающие</w:t>
      </w:r>
      <w:proofErr w:type="spellEnd"/>
      <w:r w:rsidRPr="001A1678">
        <w:rPr>
          <w:sz w:val="26"/>
          <w:szCs w:val="26"/>
          <w:lang w:bidi="ru-RU"/>
        </w:rPr>
        <w:t xml:space="preserve"> (мягкие) виды покрытия).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Все площадки должны быть обеспечены подъездами для инвалидов либо пандусами.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разнообразие функциональных зон площадки;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количество элементов и виды оборудования;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proofErr w:type="spellStart"/>
      <w:r w:rsidRPr="001A1678">
        <w:rPr>
          <w:sz w:val="26"/>
          <w:szCs w:val="26"/>
          <w:lang w:bidi="ru-RU"/>
        </w:rPr>
        <w:t>антивандальность</w:t>
      </w:r>
      <w:proofErr w:type="spellEnd"/>
      <w:r w:rsidRPr="001A1678">
        <w:rPr>
          <w:sz w:val="26"/>
          <w:szCs w:val="26"/>
          <w:lang w:bidi="ru-RU"/>
        </w:rPr>
        <w:t xml:space="preserve"> оборудования;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всесезонная эксплуатация оборудования (возможно применение вспомогательного оборудования в виде навесов, шатров, павильонов); привлекательный современный дизайн;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ремонтопригодность или возможность быстрой и недорогой замены сломанных элементов </w:t>
      </w:r>
      <w:r w:rsidRPr="001A1678">
        <w:rPr>
          <w:sz w:val="26"/>
          <w:szCs w:val="26"/>
          <w:lang w:bidi="ru-RU"/>
        </w:rPr>
        <w:lastRenderedPageBreak/>
        <w:t>оборудования;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удобство в регулярном обслуживании площадки и уборке (включая отчистку площадки от снега).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Рекомендуется озеленение и ограждение площадки.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Озеленение размещается по периметру площадки на расстоянии не менее 2 м от края площадки.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Для ограждения </w:t>
      </w:r>
      <w:proofErr w:type="gramStart"/>
      <w:r w:rsidRPr="001A1678">
        <w:rPr>
          <w:sz w:val="26"/>
          <w:szCs w:val="26"/>
          <w:lang w:bidi="ru-RU"/>
        </w:rPr>
        <w:t>площадки</w:t>
      </w:r>
      <w:proofErr w:type="gramEnd"/>
      <w:r w:rsidRPr="001A1678">
        <w:rPr>
          <w:sz w:val="26"/>
          <w:szCs w:val="26"/>
          <w:lang w:bidi="ru-RU"/>
        </w:rPr>
        <w:t xml:space="preserve"> возможно применять вертикальное озеленение.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Рекомендуется применять осветительные элементы, обладающие антивандальными свойствами.</w:t>
      </w:r>
    </w:p>
    <w:p w:rsidR="001A1678" w:rsidRPr="001A1678" w:rsidRDefault="001A1678" w:rsidP="001A1678">
      <w:pPr>
        <w:numPr>
          <w:ilvl w:val="0"/>
          <w:numId w:val="32"/>
        </w:num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 xml:space="preserve"> Содержание оборудования, установленного на площадках, проводится в виде: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детальной проверки оборудования с целью оценки рабочего состояния степени изношенности, прочности и устойчивости оборудования (функциональный осмотр);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ежегодной проверки с целью оценки соответствия технического состояния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оборудования требованиям безопасности ежегодный (основной осмотр).</w:t>
      </w:r>
    </w:p>
    <w:p w:rsidR="001A1678" w:rsidRPr="001A1678" w:rsidRDefault="001A1678" w:rsidP="001A1678">
      <w:pPr>
        <w:rPr>
          <w:sz w:val="26"/>
          <w:szCs w:val="26"/>
          <w:lang w:bidi="ru-RU"/>
        </w:rPr>
      </w:pPr>
      <w:r w:rsidRPr="001A1678">
        <w:rPr>
          <w:sz w:val="26"/>
          <w:szCs w:val="26"/>
          <w:lang w:bidi="ru-RU"/>
        </w:rPr>
        <w:t>В течение всего периода службы оборудования проводится его техническое освидетельствование.</w:t>
      </w:r>
    </w:p>
    <w:p w:rsidR="001A1678" w:rsidRPr="001A1678" w:rsidRDefault="001A1678" w:rsidP="001A1678">
      <w:pPr>
        <w:rPr>
          <w:sz w:val="26"/>
          <w:szCs w:val="26"/>
        </w:rPr>
      </w:pPr>
      <w:r w:rsidRPr="001A1678">
        <w:rPr>
          <w:sz w:val="26"/>
          <w:szCs w:val="26"/>
          <w:lang w:bidi="ru-RU"/>
        </w:rPr>
        <w:t>Оборудование по истечении срока службы, заявленного в паспорте изделия, демонтируется.</w:t>
      </w:r>
    </w:p>
    <w:sectPr w:rsidR="001A1678" w:rsidRPr="001A1678" w:rsidSect="00B9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A2" w:rsidRDefault="008A02A2" w:rsidP="0033088D">
      <w:r>
        <w:separator/>
      </w:r>
    </w:p>
  </w:endnote>
  <w:endnote w:type="continuationSeparator" w:id="0">
    <w:p w:rsidR="008A02A2" w:rsidRDefault="008A02A2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A2" w:rsidRDefault="008A02A2" w:rsidP="0033088D">
      <w:r>
        <w:separator/>
      </w:r>
    </w:p>
  </w:footnote>
  <w:footnote w:type="continuationSeparator" w:id="0">
    <w:p w:rsidR="008A02A2" w:rsidRDefault="008A02A2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6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8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4"/>
  </w:num>
  <w:num w:numId="5">
    <w:abstractNumId w:val="22"/>
  </w:num>
  <w:num w:numId="6">
    <w:abstractNumId w:val="7"/>
  </w:num>
  <w:num w:numId="7">
    <w:abstractNumId w:val="13"/>
  </w:num>
  <w:num w:numId="8">
    <w:abstractNumId w:val="23"/>
  </w:num>
  <w:num w:numId="9">
    <w:abstractNumId w:val="30"/>
  </w:num>
  <w:num w:numId="10">
    <w:abstractNumId w:val="11"/>
  </w:num>
  <w:num w:numId="11">
    <w:abstractNumId w:val="21"/>
  </w:num>
  <w:num w:numId="12">
    <w:abstractNumId w:val="14"/>
  </w:num>
  <w:num w:numId="13">
    <w:abstractNumId w:val="2"/>
  </w:num>
  <w:num w:numId="14">
    <w:abstractNumId w:val="31"/>
  </w:num>
  <w:num w:numId="15">
    <w:abstractNumId w:val="28"/>
  </w:num>
  <w:num w:numId="16">
    <w:abstractNumId w:val="25"/>
  </w:num>
  <w:num w:numId="17">
    <w:abstractNumId w:val="5"/>
  </w:num>
  <w:num w:numId="18">
    <w:abstractNumId w:val="10"/>
  </w:num>
  <w:num w:numId="19">
    <w:abstractNumId w:val="16"/>
  </w:num>
  <w:num w:numId="20">
    <w:abstractNumId w:val="19"/>
  </w:num>
  <w:num w:numId="21">
    <w:abstractNumId w:val="27"/>
  </w:num>
  <w:num w:numId="22">
    <w:abstractNumId w:val="24"/>
  </w:num>
  <w:num w:numId="23">
    <w:abstractNumId w:val="29"/>
  </w:num>
  <w:num w:numId="24">
    <w:abstractNumId w:val="17"/>
  </w:num>
  <w:num w:numId="25">
    <w:abstractNumId w:val="12"/>
  </w:num>
  <w:num w:numId="26">
    <w:abstractNumId w:val="15"/>
  </w:num>
  <w:num w:numId="27">
    <w:abstractNumId w:val="3"/>
  </w:num>
  <w:num w:numId="28">
    <w:abstractNumId w:val="3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8"/>
  </w:num>
  <w:num w:numId="31">
    <w:abstractNumId w:val="20"/>
  </w:num>
  <w:num w:numId="32">
    <w:abstractNumId w:val="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7E83"/>
    <w:rsid w:val="001050B2"/>
    <w:rsid w:val="00121A2A"/>
    <w:rsid w:val="00126E02"/>
    <w:rsid w:val="001517DF"/>
    <w:rsid w:val="00151E78"/>
    <w:rsid w:val="001530F3"/>
    <w:rsid w:val="00156A09"/>
    <w:rsid w:val="00171662"/>
    <w:rsid w:val="00175A4F"/>
    <w:rsid w:val="001859C4"/>
    <w:rsid w:val="001A1678"/>
    <w:rsid w:val="001B612E"/>
    <w:rsid w:val="00231863"/>
    <w:rsid w:val="00241E5F"/>
    <w:rsid w:val="002651BA"/>
    <w:rsid w:val="00270577"/>
    <w:rsid w:val="00286198"/>
    <w:rsid w:val="002A082E"/>
    <w:rsid w:val="002D61DF"/>
    <w:rsid w:val="002E041D"/>
    <w:rsid w:val="00312012"/>
    <w:rsid w:val="0033088D"/>
    <w:rsid w:val="00367490"/>
    <w:rsid w:val="003739C3"/>
    <w:rsid w:val="00387458"/>
    <w:rsid w:val="0039030D"/>
    <w:rsid w:val="003939FB"/>
    <w:rsid w:val="004332B1"/>
    <w:rsid w:val="00441680"/>
    <w:rsid w:val="00442052"/>
    <w:rsid w:val="00464162"/>
    <w:rsid w:val="00477E7A"/>
    <w:rsid w:val="00493912"/>
    <w:rsid w:val="004A7F3A"/>
    <w:rsid w:val="004B1455"/>
    <w:rsid w:val="004C16C4"/>
    <w:rsid w:val="0053424F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31BC5"/>
    <w:rsid w:val="0069627A"/>
    <w:rsid w:val="006B41B1"/>
    <w:rsid w:val="006C4670"/>
    <w:rsid w:val="006E7938"/>
    <w:rsid w:val="006F15B1"/>
    <w:rsid w:val="006F2940"/>
    <w:rsid w:val="00734F47"/>
    <w:rsid w:val="007616DA"/>
    <w:rsid w:val="00791D9B"/>
    <w:rsid w:val="007B1912"/>
    <w:rsid w:val="007F3506"/>
    <w:rsid w:val="007F75F5"/>
    <w:rsid w:val="007F76C0"/>
    <w:rsid w:val="00824F19"/>
    <w:rsid w:val="008545B9"/>
    <w:rsid w:val="0087676C"/>
    <w:rsid w:val="008A02A2"/>
    <w:rsid w:val="008C5F31"/>
    <w:rsid w:val="008E6338"/>
    <w:rsid w:val="00926085"/>
    <w:rsid w:val="00937442"/>
    <w:rsid w:val="009862CE"/>
    <w:rsid w:val="009D0A9D"/>
    <w:rsid w:val="009E27CE"/>
    <w:rsid w:val="009E4A1D"/>
    <w:rsid w:val="00A15724"/>
    <w:rsid w:val="00A239E2"/>
    <w:rsid w:val="00A332A8"/>
    <w:rsid w:val="00A53325"/>
    <w:rsid w:val="00A6372E"/>
    <w:rsid w:val="00A704FB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A3604"/>
    <w:rsid w:val="00CA3BEB"/>
    <w:rsid w:val="00CD544C"/>
    <w:rsid w:val="00CD7E13"/>
    <w:rsid w:val="00CE324C"/>
    <w:rsid w:val="00D84EF1"/>
    <w:rsid w:val="00D85B9D"/>
    <w:rsid w:val="00D87CFA"/>
    <w:rsid w:val="00DA17AD"/>
    <w:rsid w:val="00DB780E"/>
    <w:rsid w:val="00DE7431"/>
    <w:rsid w:val="00E14974"/>
    <w:rsid w:val="00E25BCF"/>
    <w:rsid w:val="00E30BBB"/>
    <w:rsid w:val="00E403B1"/>
    <w:rsid w:val="00E46BC9"/>
    <w:rsid w:val="00E77E55"/>
    <w:rsid w:val="00EE3D26"/>
    <w:rsid w:val="00EF7E10"/>
    <w:rsid w:val="00F32131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  <w:style w:type="character" w:customStyle="1" w:styleId="af0">
    <w:name w:val="Основной текст_"/>
    <w:basedOn w:val="a0"/>
    <w:link w:val="10"/>
    <w:rsid w:val="004332B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4332B1"/>
    <w:pPr>
      <w:shd w:val="clear" w:color="auto" w:fill="FFFFFF"/>
      <w:autoSpaceDE/>
      <w:autoSpaceDN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9C0E-F725-4F2E-A816-519EB4F6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37</cp:revision>
  <cp:lastPrinted>2019-03-06T13:43:00Z</cp:lastPrinted>
  <dcterms:created xsi:type="dcterms:W3CDTF">2014-05-15T04:42:00Z</dcterms:created>
  <dcterms:modified xsi:type="dcterms:W3CDTF">2023-02-09T12:24:00Z</dcterms:modified>
</cp:coreProperties>
</file>