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ЛЕНИНГРАДСКАЯ ОБЛАСТЬ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ЛУЖСКИЙ МУНИЦИПАЛЬНЫЙ РАЙОН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АДМИНИСТРАЦИЯ ВОЛОДАРСКОГО СЕЛЬСКОГО ПОСЕЛЕНИЯ</w:t>
      </w:r>
    </w:p>
    <w:p w:rsidR="00A53325" w:rsidRPr="006E047B" w:rsidRDefault="00A53325" w:rsidP="00E77E55">
      <w:pPr>
        <w:ind w:firstLine="0"/>
        <w:jc w:val="center"/>
        <w:rPr>
          <w:b/>
        </w:rPr>
      </w:pPr>
    </w:p>
    <w:p w:rsidR="00A53325" w:rsidRPr="006E047B" w:rsidRDefault="00A53325" w:rsidP="00E77E55">
      <w:pPr>
        <w:ind w:firstLine="0"/>
        <w:jc w:val="center"/>
        <w:rPr>
          <w:b/>
        </w:rPr>
      </w:pPr>
      <w:proofErr w:type="gramStart"/>
      <w:r w:rsidRPr="006E047B">
        <w:rPr>
          <w:b/>
        </w:rPr>
        <w:t>П</w:t>
      </w:r>
      <w:proofErr w:type="gramEnd"/>
      <w:r w:rsidRPr="006E047B">
        <w:rPr>
          <w:b/>
        </w:rPr>
        <w:t xml:space="preserve"> О С Т А Н О В Л Е Н И Е</w:t>
      </w:r>
    </w:p>
    <w:p w:rsidR="00A53325" w:rsidRPr="006E047B" w:rsidRDefault="00A53325" w:rsidP="00E77E55">
      <w:pPr>
        <w:rPr>
          <w:b/>
        </w:rPr>
      </w:pPr>
    </w:p>
    <w:p w:rsidR="00A53325" w:rsidRPr="006E047B" w:rsidRDefault="00BB3BFF" w:rsidP="00AB6C81">
      <w:pPr>
        <w:ind w:left="0" w:firstLine="0"/>
      </w:pPr>
      <w:r w:rsidRPr="006E047B">
        <w:t>от</w:t>
      </w:r>
      <w:r w:rsidR="00A53325" w:rsidRPr="006E047B">
        <w:t xml:space="preserve"> </w:t>
      </w:r>
      <w:r w:rsidR="0047264A">
        <w:t>03.06.2021</w:t>
      </w:r>
      <w:r w:rsidRPr="006E047B">
        <w:t xml:space="preserve"> года</w:t>
      </w:r>
      <w:r w:rsidRPr="006E047B">
        <w:tab/>
      </w:r>
      <w:r w:rsidRPr="006E047B">
        <w:tab/>
      </w:r>
      <w:r w:rsidR="003A080F" w:rsidRPr="006E047B">
        <w:tab/>
      </w:r>
      <w:r w:rsidR="003A080F" w:rsidRPr="006E047B">
        <w:tab/>
        <w:t xml:space="preserve">№ </w:t>
      </w:r>
      <w:r w:rsidR="0047264A">
        <w:t>58</w:t>
      </w:r>
    </w:p>
    <w:p w:rsidR="00A53325" w:rsidRPr="006E047B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219"/>
      </w:tblGrid>
      <w:tr w:rsidR="00A53325" w:rsidRPr="006E047B" w:rsidTr="005108F5">
        <w:tc>
          <w:tcPr>
            <w:tcW w:w="4219" w:type="dxa"/>
          </w:tcPr>
          <w:p w:rsidR="00A53325" w:rsidRPr="006E047B" w:rsidRDefault="005108F5" w:rsidP="005108F5">
            <w:pPr>
              <w:ind w:left="0" w:firstLine="0"/>
            </w:pPr>
            <w:r w:rsidRPr="006E047B">
              <w:t>О запрете купания в неустановленных местах на водоемах, расположенных на территории Володарского сельского поселения</w:t>
            </w:r>
          </w:p>
        </w:tc>
      </w:tr>
    </w:tbl>
    <w:p w:rsidR="00A53325" w:rsidRPr="006E047B" w:rsidRDefault="00A53325" w:rsidP="00AB6C81">
      <w:pPr>
        <w:ind w:left="0" w:firstLine="0"/>
      </w:pPr>
    </w:p>
    <w:p w:rsidR="00874640" w:rsidRPr="007F41DA" w:rsidRDefault="00871C64" w:rsidP="005108F5">
      <w:pPr>
        <w:ind w:left="0" w:firstLine="0"/>
      </w:pPr>
      <w:proofErr w:type="gramStart"/>
      <w:r w:rsidRPr="007F41DA"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</w:t>
      </w:r>
      <w:r w:rsidR="007F41DA" w:rsidRPr="007F41DA">
        <w:t>,</w:t>
      </w:r>
      <w:r w:rsidRPr="007F41DA">
        <w:t xml:space="preserve"> </w:t>
      </w:r>
      <w:r w:rsidR="007F41DA" w:rsidRPr="007F41DA">
        <w:t>ст. 2.5</w:t>
      </w:r>
      <w:proofErr w:type="gramEnd"/>
      <w:r w:rsidR="007F41DA" w:rsidRPr="007F41DA">
        <w:t xml:space="preserve"> «Правил охраны жизни людей на водных объектах Ленинградской области», утверждённых постановлением Правительства области № 352 от 20 декабря 2007 г. </w:t>
      </w:r>
      <w:r w:rsidR="00874640" w:rsidRPr="005108F5">
        <w:t xml:space="preserve">и в целях обеспечения охраны жизни людей на водных объектах </w:t>
      </w:r>
      <w:r w:rsidR="00874640" w:rsidRPr="007F41DA">
        <w:t>Володарского сельского поселения</w:t>
      </w:r>
      <w:r w:rsidR="00874640" w:rsidRPr="005108F5">
        <w:t xml:space="preserve"> в купальный период, </w:t>
      </w:r>
      <w:r w:rsidR="00874640" w:rsidRPr="007F41DA">
        <w:t xml:space="preserve">администрация Володарского сельского поселения </w:t>
      </w:r>
    </w:p>
    <w:p w:rsidR="005108F5" w:rsidRPr="006E047B" w:rsidRDefault="005108F5" w:rsidP="005108F5">
      <w:pPr>
        <w:ind w:left="0" w:firstLine="0"/>
      </w:pPr>
    </w:p>
    <w:p w:rsidR="005108F5" w:rsidRPr="005108F5" w:rsidRDefault="005108F5" w:rsidP="00251EDB">
      <w:pPr>
        <w:ind w:left="0" w:firstLine="0"/>
        <w:rPr>
          <w:b/>
        </w:rPr>
      </w:pPr>
      <w:r w:rsidRPr="006E047B">
        <w:rPr>
          <w:b/>
        </w:rPr>
        <w:t>ПОСТАНОВЛЯЕТ:</w:t>
      </w:r>
    </w:p>
    <w:p w:rsidR="005108F5" w:rsidRPr="005108F5" w:rsidRDefault="005108F5" w:rsidP="006E047B">
      <w:pPr>
        <w:widowControl/>
        <w:autoSpaceDE/>
        <w:autoSpaceDN/>
        <w:ind w:left="0" w:firstLine="0"/>
      </w:pPr>
    </w:p>
    <w:p w:rsidR="005108F5" w:rsidRPr="005108F5" w:rsidRDefault="006E047B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6E047B">
        <w:t xml:space="preserve">Запретить купание в неустановленных местах на водоемах, расположенных на территории </w:t>
      </w:r>
      <w:r w:rsidR="00871C64" w:rsidRPr="006E047B">
        <w:t>Володарского сельского поселения</w:t>
      </w:r>
      <w:r w:rsidRPr="006E047B">
        <w:t xml:space="preserve"> во избежание несчастных случаев, риска травматизма.</w:t>
      </w:r>
    </w:p>
    <w:p w:rsidR="005108F5" w:rsidRDefault="00194F05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>
        <w:t>Распространить среди населения памятки о запрете купания в неустановленных местах на водоемах, а также разместить</w:t>
      </w:r>
      <w:r w:rsidR="00D175F1">
        <w:t>,</w:t>
      </w:r>
      <w:r>
        <w:t xml:space="preserve"> соответствующую информацию на официальном сайте </w:t>
      </w:r>
      <w:r w:rsidR="006E047B" w:rsidRPr="006E047B">
        <w:t>администрации Володарского сельского поселения</w:t>
      </w:r>
      <w:r w:rsidR="006E047B" w:rsidRPr="00085F25">
        <w:rPr>
          <w:rStyle w:val="apple-converted-space"/>
          <w:color w:val="444444"/>
        </w:rPr>
        <w:t xml:space="preserve"> </w:t>
      </w:r>
      <w:r w:rsidR="006E047B" w:rsidRPr="006E047B">
        <w:t>в сети Интернет.</w:t>
      </w:r>
    </w:p>
    <w:p w:rsidR="00D175F1" w:rsidRPr="005108F5" w:rsidRDefault="00D175F1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>
        <w:t>Считать утратившим силу постановление №59 от 08.06.2020 года «</w:t>
      </w:r>
      <w:r w:rsidRPr="006E047B">
        <w:t>О запрете купания в неустановленных местах на водоемах, расположенных на территории Володарского сельского поселения</w:t>
      </w:r>
      <w:r>
        <w:t>»</w:t>
      </w:r>
    </w:p>
    <w:p w:rsidR="00194F05" w:rsidRPr="00194F05" w:rsidRDefault="005108F5" w:rsidP="00194F05">
      <w:pPr>
        <w:pStyle w:val="a4"/>
        <w:numPr>
          <w:ilvl w:val="0"/>
          <w:numId w:val="23"/>
        </w:numPr>
        <w:autoSpaceDN/>
        <w:ind w:left="0" w:firstLine="0"/>
      </w:pPr>
      <w:r w:rsidRPr="005108F5">
        <w:t>Контроль за исполнением данного постановления возложить на заместителя главы администрации</w:t>
      </w:r>
      <w:r w:rsidR="00B337D0" w:rsidRPr="006E047B">
        <w:t xml:space="preserve"> </w:t>
      </w:r>
      <w:proofErr w:type="spellStart"/>
      <w:r w:rsidR="00B337D0" w:rsidRPr="006E047B">
        <w:t>Пальок</w:t>
      </w:r>
      <w:proofErr w:type="spellEnd"/>
      <w:r w:rsidR="00B337D0" w:rsidRPr="006E047B">
        <w:t xml:space="preserve"> М.М</w:t>
      </w:r>
      <w:r w:rsidR="00194F05" w:rsidRPr="00194F05">
        <w:rPr>
          <w:spacing w:val="5"/>
          <w:szCs w:val="22"/>
          <w:lang w:eastAsia="en-US"/>
        </w:rPr>
        <w:t xml:space="preserve"> </w:t>
      </w:r>
    </w:p>
    <w:p w:rsidR="005108F5" w:rsidRPr="005108F5" w:rsidRDefault="00194F05" w:rsidP="00194F05">
      <w:pPr>
        <w:pStyle w:val="a4"/>
        <w:numPr>
          <w:ilvl w:val="0"/>
          <w:numId w:val="23"/>
        </w:numPr>
        <w:autoSpaceDN/>
        <w:ind w:left="0" w:firstLine="0"/>
      </w:pPr>
      <w:r w:rsidRPr="00194F05">
        <w:t>Опубликовать постановление на официальном сайте Администрации Володарского сельского поселения в сети Интернет, в газете «</w:t>
      </w:r>
      <w:proofErr w:type="spellStart"/>
      <w:r w:rsidRPr="00194F05">
        <w:t>Лужская</w:t>
      </w:r>
      <w:proofErr w:type="spellEnd"/>
      <w:r w:rsidRPr="00194F05">
        <w:t xml:space="preserve"> правда».</w:t>
      </w:r>
    </w:p>
    <w:p w:rsidR="005108F5" w:rsidRPr="005108F5" w:rsidRDefault="005108F5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5108F5">
        <w:t>Настоящее постановление вступает в силу с момента официального опубликования.</w:t>
      </w:r>
    </w:p>
    <w:p w:rsidR="005108F5" w:rsidRPr="006E047B" w:rsidRDefault="005108F5" w:rsidP="005108F5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A53325" w:rsidRPr="006E047B" w:rsidRDefault="00A53325" w:rsidP="00AB6C81">
      <w:pPr>
        <w:ind w:left="0" w:firstLine="0"/>
      </w:pPr>
      <w:r w:rsidRPr="006E047B">
        <w:t xml:space="preserve">Глава администрации </w:t>
      </w:r>
    </w:p>
    <w:p w:rsidR="007F3506" w:rsidRPr="006E047B" w:rsidRDefault="00A53325" w:rsidP="003A080F">
      <w:pPr>
        <w:ind w:left="0" w:firstLine="0"/>
      </w:pPr>
      <w:r w:rsidRPr="006E047B">
        <w:t>Воло</w:t>
      </w:r>
      <w:r w:rsidR="00BB3BFF" w:rsidRPr="006E047B">
        <w:t>дарского сельского поселения</w:t>
      </w:r>
      <w:r w:rsidR="00BB3BFF" w:rsidRPr="006E047B">
        <w:tab/>
      </w:r>
      <w:r w:rsidR="00BB3BFF" w:rsidRPr="006E047B">
        <w:tab/>
      </w:r>
      <w:r w:rsidR="00BB3BFF" w:rsidRPr="006E047B">
        <w:tab/>
      </w:r>
      <w:r w:rsidR="00BB3BFF" w:rsidRPr="006E047B">
        <w:tab/>
      </w:r>
      <w:r w:rsidRPr="006E047B">
        <w:tab/>
        <w:t>Н.В.Банникова</w:t>
      </w:r>
    </w:p>
    <w:p w:rsidR="006E047B" w:rsidRPr="006E047B" w:rsidRDefault="006E047B">
      <w:pPr>
        <w:widowControl/>
        <w:autoSpaceDE/>
        <w:autoSpaceDN/>
        <w:ind w:left="0" w:firstLine="0"/>
        <w:jc w:val="left"/>
      </w:pPr>
      <w:r w:rsidRPr="006E047B">
        <w:br w:type="page"/>
      </w:r>
    </w:p>
    <w:p w:rsidR="006E047B" w:rsidRPr="00194F05" w:rsidRDefault="006E047B" w:rsidP="00194F05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lastRenderedPageBreak/>
        <w:t>ПАМЯТКА</w:t>
      </w:r>
    </w:p>
    <w:p w:rsidR="006E047B" w:rsidRPr="00194F05" w:rsidRDefault="006E047B" w:rsidP="00194F05">
      <w:pPr>
        <w:ind w:left="0"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194F05" w:rsidRDefault="00194F05" w:rsidP="00194F05">
      <w:pPr>
        <w:ind w:left="0" w:firstLine="720"/>
        <w:jc w:val="center"/>
        <w:rPr>
          <w:b/>
          <w:bCs/>
          <w:sz w:val="28"/>
          <w:szCs w:val="28"/>
        </w:rPr>
      </w:pPr>
    </w:p>
    <w:p w:rsidR="00194F05" w:rsidRDefault="00194F05" w:rsidP="00194F05">
      <w:pPr>
        <w:ind w:left="0" w:firstLine="720"/>
        <w:rPr>
          <w:sz w:val="28"/>
          <w:szCs w:val="28"/>
        </w:rPr>
      </w:pPr>
    </w:p>
    <w:p w:rsidR="00194F05" w:rsidRDefault="00194F05" w:rsidP="00194F05">
      <w:pPr>
        <w:ind w:left="0"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="006E047B" w:rsidRPr="00194F05">
        <w:rPr>
          <w:sz w:val="28"/>
          <w:szCs w:val="28"/>
        </w:rPr>
        <w:t>: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6E047B" w:rsidRPr="00194F05" w:rsidRDefault="006E047B" w:rsidP="00194F05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A69A1" w:rsidRDefault="006E047B" w:rsidP="004A69A1">
      <w:pPr>
        <w:ind w:left="0" w:firstLine="720"/>
        <w:jc w:val="center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 </w:t>
      </w:r>
    </w:p>
    <w:p w:rsidR="004A69A1" w:rsidRDefault="004A69A1" w:rsidP="004A69A1">
      <w:pPr>
        <w:ind w:left="0" w:firstLine="720"/>
        <w:jc w:val="center"/>
        <w:rPr>
          <w:sz w:val="28"/>
          <w:szCs w:val="28"/>
        </w:rPr>
      </w:pPr>
    </w:p>
    <w:p w:rsidR="004A69A1" w:rsidRPr="00194F05" w:rsidRDefault="004A69A1" w:rsidP="004A69A1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4A69A1" w:rsidRDefault="004A69A1" w:rsidP="004A69A1">
      <w:pPr>
        <w:ind w:left="0" w:firstLine="720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</w:t>
      </w:r>
    </w:p>
    <w:p w:rsidR="004A69A1" w:rsidRPr="00194F05" w:rsidRDefault="004A69A1" w:rsidP="004A69A1">
      <w:pPr>
        <w:ind w:left="0" w:firstLine="720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194F05" w:rsidRPr="00194F05" w:rsidRDefault="00194F05" w:rsidP="00194F05">
      <w:pPr>
        <w:ind w:left="0" w:firstLine="720"/>
        <w:rPr>
          <w:sz w:val="28"/>
          <w:szCs w:val="28"/>
        </w:rPr>
      </w:pPr>
    </w:p>
    <w:sectPr w:rsidR="00194F05" w:rsidRPr="00194F05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B1" w:rsidRDefault="004528B1" w:rsidP="0033088D">
      <w:r>
        <w:separator/>
      </w:r>
    </w:p>
  </w:endnote>
  <w:endnote w:type="continuationSeparator" w:id="0">
    <w:p w:rsidR="004528B1" w:rsidRDefault="004528B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B1" w:rsidRDefault="004528B1" w:rsidP="0033088D">
      <w:r>
        <w:separator/>
      </w:r>
    </w:p>
  </w:footnote>
  <w:footnote w:type="continuationSeparator" w:id="0">
    <w:p w:rsidR="004528B1" w:rsidRDefault="004528B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D5A06"/>
    <w:multiLevelType w:val="hybridMultilevel"/>
    <w:tmpl w:val="DAAA6804"/>
    <w:lvl w:ilvl="0" w:tplc="BFBE5BEA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5800"/>
    <w:multiLevelType w:val="hybridMultilevel"/>
    <w:tmpl w:val="0C44DF0A"/>
    <w:lvl w:ilvl="0" w:tplc="73FA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23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24"/>
  </w:num>
  <w:num w:numId="15">
    <w:abstractNumId w:val="22"/>
  </w:num>
  <w:num w:numId="16">
    <w:abstractNumId w:val="19"/>
  </w:num>
  <w:num w:numId="17">
    <w:abstractNumId w:val="4"/>
  </w:num>
  <w:num w:numId="18">
    <w:abstractNumId w:val="6"/>
  </w:num>
  <w:num w:numId="19">
    <w:abstractNumId w:val="11"/>
  </w:num>
  <w:num w:numId="20">
    <w:abstractNumId w:val="14"/>
  </w:num>
  <w:num w:numId="21">
    <w:abstractNumId w:val="21"/>
  </w:num>
  <w:num w:numId="22">
    <w:abstractNumId w:val="18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85F25"/>
    <w:rsid w:val="000C1911"/>
    <w:rsid w:val="001050B2"/>
    <w:rsid w:val="00121A2A"/>
    <w:rsid w:val="00126E02"/>
    <w:rsid w:val="001517DF"/>
    <w:rsid w:val="00151E78"/>
    <w:rsid w:val="0016532D"/>
    <w:rsid w:val="001859C4"/>
    <w:rsid w:val="001915C3"/>
    <w:rsid w:val="00194F05"/>
    <w:rsid w:val="00251EDB"/>
    <w:rsid w:val="00256201"/>
    <w:rsid w:val="002D61DF"/>
    <w:rsid w:val="002F40D8"/>
    <w:rsid w:val="003065EA"/>
    <w:rsid w:val="00312012"/>
    <w:rsid w:val="0033088D"/>
    <w:rsid w:val="003A080F"/>
    <w:rsid w:val="003D0424"/>
    <w:rsid w:val="003E00F8"/>
    <w:rsid w:val="00442052"/>
    <w:rsid w:val="00451299"/>
    <w:rsid w:val="004528B1"/>
    <w:rsid w:val="00464162"/>
    <w:rsid w:val="0047264A"/>
    <w:rsid w:val="00477E7A"/>
    <w:rsid w:val="00493912"/>
    <w:rsid w:val="004A69A1"/>
    <w:rsid w:val="004C16C4"/>
    <w:rsid w:val="005108F5"/>
    <w:rsid w:val="00560E60"/>
    <w:rsid w:val="00583252"/>
    <w:rsid w:val="005A4FB7"/>
    <w:rsid w:val="005B6D1E"/>
    <w:rsid w:val="005D17E0"/>
    <w:rsid w:val="005D5C2B"/>
    <w:rsid w:val="00604419"/>
    <w:rsid w:val="0061040A"/>
    <w:rsid w:val="006C4670"/>
    <w:rsid w:val="006D621B"/>
    <w:rsid w:val="006E047B"/>
    <w:rsid w:val="006F2940"/>
    <w:rsid w:val="007074BC"/>
    <w:rsid w:val="00734F47"/>
    <w:rsid w:val="00791D9B"/>
    <w:rsid w:val="007B1912"/>
    <w:rsid w:val="007F31B0"/>
    <w:rsid w:val="007F3506"/>
    <w:rsid w:val="007F41DA"/>
    <w:rsid w:val="007F75F5"/>
    <w:rsid w:val="0080047C"/>
    <w:rsid w:val="008545B9"/>
    <w:rsid w:val="00857423"/>
    <w:rsid w:val="00871C64"/>
    <w:rsid w:val="00874640"/>
    <w:rsid w:val="008C5F31"/>
    <w:rsid w:val="008E6338"/>
    <w:rsid w:val="009000BC"/>
    <w:rsid w:val="00926930"/>
    <w:rsid w:val="009E27CE"/>
    <w:rsid w:val="00A32396"/>
    <w:rsid w:val="00A332A8"/>
    <w:rsid w:val="00A53325"/>
    <w:rsid w:val="00AB5C42"/>
    <w:rsid w:val="00AB6C81"/>
    <w:rsid w:val="00AD6D1C"/>
    <w:rsid w:val="00B1409B"/>
    <w:rsid w:val="00B20BBF"/>
    <w:rsid w:val="00B317EF"/>
    <w:rsid w:val="00B337D0"/>
    <w:rsid w:val="00B33874"/>
    <w:rsid w:val="00B371D9"/>
    <w:rsid w:val="00B37D56"/>
    <w:rsid w:val="00B43836"/>
    <w:rsid w:val="00B625CA"/>
    <w:rsid w:val="00BB3BFF"/>
    <w:rsid w:val="00BB4F3A"/>
    <w:rsid w:val="00BD4219"/>
    <w:rsid w:val="00BE7DAC"/>
    <w:rsid w:val="00C02882"/>
    <w:rsid w:val="00CA3BEB"/>
    <w:rsid w:val="00CE324C"/>
    <w:rsid w:val="00D175F1"/>
    <w:rsid w:val="00D25229"/>
    <w:rsid w:val="00D85B9D"/>
    <w:rsid w:val="00DA17AD"/>
    <w:rsid w:val="00DB780E"/>
    <w:rsid w:val="00E31F7F"/>
    <w:rsid w:val="00E63C0A"/>
    <w:rsid w:val="00E77E55"/>
    <w:rsid w:val="00E84DAC"/>
    <w:rsid w:val="00EF7E10"/>
    <w:rsid w:val="00F21D22"/>
    <w:rsid w:val="00F32131"/>
    <w:rsid w:val="00F7411C"/>
    <w:rsid w:val="00F915EA"/>
    <w:rsid w:val="00F95E63"/>
    <w:rsid w:val="00FA060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08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EFC4-D61A-4C1B-82C2-813064D8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2021-06-03T06:02:00Z</cp:lastPrinted>
  <dcterms:created xsi:type="dcterms:W3CDTF">2021-06-03T05:40:00Z</dcterms:created>
  <dcterms:modified xsi:type="dcterms:W3CDTF">2021-06-03T06:03:00Z</dcterms:modified>
</cp:coreProperties>
</file>