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9F0D09" w:rsidRDefault="009C67F1" w:rsidP="00746323">
      <w:pPr>
        <w:rPr>
          <w:b/>
        </w:rPr>
      </w:pPr>
      <w:r w:rsidRPr="009F0D09">
        <w:rPr>
          <w:b/>
        </w:rPr>
        <w:t>ЛЕНИНГРАДСКАЯ ОБЛАСТЬ</w:t>
      </w:r>
    </w:p>
    <w:p w:rsidR="009C67F1" w:rsidRPr="009F0D09" w:rsidRDefault="009C67F1" w:rsidP="00746323">
      <w:pPr>
        <w:rPr>
          <w:b/>
        </w:rPr>
      </w:pPr>
      <w:r w:rsidRPr="009F0D09">
        <w:rPr>
          <w:b/>
        </w:rPr>
        <w:t>ЛУЖСКИЙ МУНИЦИПАЛЬНЫЙ РАЙОН</w:t>
      </w:r>
    </w:p>
    <w:p w:rsidR="009C67F1" w:rsidRPr="009F0D09" w:rsidRDefault="009C67F1" w:rsidP="00746323">
      <w:pPr>
        <w:rPr>
          <w:b/>
        </w:rPr>
      </w:pPr>
      <w:r w:rsidRPr="009F0D09">
        <w:rPr>
          <w:b/>
        </w:rPr>
        <w:t>АДМИНИСТРАЦИЯ ВОЛОДАРСКОГО СЕЛЬСКОГО ПОСЕЛЕНИЯ</w:t>
      </w:r>
    </w:p>
    <w:p w:rsidR="009C67F1" w:rsidRPr="009F0D09" w:rsidRDefault="009C67F1" w:rsidP="00E23679">
      <w:pPr>
        <w:jc w:val="both"/>
      </w:pPr>
    </w:p>
    <w:p w:rsidR="009C67F1" w:rsidRPr="009F0D09" w:rsidRDefault="009C67F1" w:rsidP="00746323">
      <w:pPr>
        <w:rPr>
          <w:b/>
        </w:rPr>
      </w:pPr>
      <w:proofErr w:type="gramStart"/>
      <w:r w:rsidRPr="009F0D09">
        <w:rPr>
          <w:b/>
        </w:rPr>
        <w:t>П</w:t>
      </w:r>
      <w:proofErr w:type="gramEnd"/>
      <w:r w:rsidRPr="009F0D09">
        <w:rPr>
          <w:b/>
        </w:rPr>
        <w:t xml:space="preserve"> О С Т А Н О В Л Е Н И Е</w:t>
      </w:r>
    </w:p>
    <w:p w:rsidR="009C67F1" w:rsidRPr="009F0D09" w:rsidRDefault="009C67F1" w:rsidP="009345DB"/>
    <w:p w:rsidR="00F852B3" w:rsidRPr="009F0D09" w:rsidRDefault="00F852B3" w:rsidP="00E23679">
      <w:pPr>
        <w:jc w:val="both"/>
      </w:pPr>
    </w:p>
    <w:p w:rsidR="009C67F1" w:rsidRPr="009F0D09" w:rsidRDefault="00595537" w:rsidP="00E23679">
      <w:pPr>
        <w:jc w:val="both"/>
      </w:pPr>
      <w:r w:rsidRPr="009F0D09">
        <w:t xml:space="preserve">от </w:t>
      </w:r>
      <w:r w:rsidR="009106AE" w:rsidRPr="009F0D09">
        <w:t>2</w:t>
      </w:r>
      <w:r w:rsidR="00957FBD">
        <w:t>5</w:t>
      </w:r>
      <w:r w:rsidR="009106AE" w:rsidRPr="009F0D09">
        <w:t>.05</w:t>
      </w:r>
      <w:r w:rsidR="00451FB3" w:rsidRPr="009F0D09">
        <w:t>.2020</w:t>
      </w:r>
      <w:r w:rsidR="009C67F1" w:rsidRPr="009F0D09">
        <w:t xml:space="preserve"> года</w:t>
      </w:r>
      <w:r w:rsidR="009C67F1" w:rsidRPr="009F0D09">
        <w:tab/>
      </w:r>
      <w:r w:rsidR="009C67F1" w:rsidRPr="009F0D09">
        <w:tab/>
      </w:r>
      <w:r w:rsidR="009C67F1" w:rsidRPr="009F0D09">
        <w:tab/>
      </w:r>
      <w:r w:rsidR="009C67F1" w:rsidRPr="009F0D09">
        <w:tab/>
      </w:r>
      <w:r w:rsidR="009C67F1" w:rsidRPr="009F0D09">
        <w:tab/>
        <w:t xml:space="preserve">№ </w:t>
      </w:r>
      <w:r w:rsidR="00957FBD">
        <w:t>56</w:t>
      </w:r>
    </w:p>
    <w:p w:rsidR="009C67F1" w:rsidRPr="009F0D09" w:rsidRDefault="009C67F1" w:rsidP="00E23679">
      <w:pPr>
        <w:jc w:val="both"/>
      </w:pPr>
    </w:p>
    <w:p w:rsidR="009C67F1" w:rsidRPr="009F0D09" w:rsidRDefault="009C67F1" w:rsidP="00E23679">
      <w:pPr>
        <w:jc w:val="both"/>
      </w:pPr>
    </w:p>
    <w:tbl>
      <w:tblPr>
        <w:tblW w:w="0" w:type="auto"/>
        <w:tblLook w:val="00A0"/>
      </w:tblPr>
      <w:tblGrid>
        <w:gridCol w:w="5211"/>
      </w:tblGrid>
      <w:tr w:rsidR="009C67F1" w:rsidRPr="009F0D09" w:rsidTr="00950DE9">
        <w:tc>
          <w:tcPr>
            <w:tcW w:w="5211" w:type="dxa"/>
          </w:tcPr>
          <w:p w:rsidR="009C67F1" w:rsidRPr="009F0D09" w:rsidRDefault="00950DE9" w:rsidP="00451FB3">
            <w:pPr>
              <w:jc w:val="both"/>
            </w:pPr>
            <w:r w:rsidRPr="009F0D09">
              <w:t>Об утверждении административного</w:t>
            </w:r>
            <w:r w:rsidR="009C67F1" w:rsidRPr="009F0D09">
              <w:t xml:space="preserve"> регламент</w:t>
            </w:r>
            <w:r w:rsidRPr="009F0D09">
              <w:t xml:space="preserve">а </w:t>
            </w:r>
            <w:r w:rsidR="009106AE" w:rsidRPr="009F0D09">
              <w:rPr>
                <w:iCs/>
              </w:rPr>
              <w:t>«Предоставление участка земли для погребения умершего на территории общественного кладбища»</w:t>
            </w:r>
          </w:p>
        </w:tc>
      </w:tr>
    </w:tbl>
    <w:p w:rsidR="009C67F1" w:rsidRPr="009F0D09" w:rsidRDefault="009C67F1" w:rsidP="00E23679">
      <w:pPr>
        <w:jc w:val="both"/>
      </w:pPr>
    </w:p>
    <w:p w:rsidR="009C67F1" w:rsidRPr="009F0D09" w:rsidRDefault="009C67F1" w:rsidP="00E23679">
      <w:pPr>
        <w:jc w:val="both"/>
      </w:pPr>
    </w:p>
    <w:p w:rsidR="009C67F1" w:rsidRPr="009F0D09" w:rsidRDefault="00C47428" w:rsidP="00E23679">
      <w:pPr>
        <w:jc w:val="both"/>
      </w:pPr>
      <w:proofErr w:type="gramStart"/>
      <w:r w:rsidRPr="009F0D09">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Уставом </w:t>
      </w:r>
      <w:r w:rsidR="009C67F1" w:rsidRPr="009F0D09">
        <w:t xml:space="preserve">Володарского сельского поселения </w:t>
      </w:r>
      <w:proofErr w:type="spellStart"/>
      <w:r w:rsidR="009C67F1" w:rsidRPr="009F0D09">
        <w:t>Лужского</w:t>
      </w:r>
      <w:proofErr w:type="spellEnd"/>
      <w:r w:rsidR="009C67F1" w:rsidRPr="009F0D09">
        <w:t xml:space="preserve"> муниципального района Ленинградской области </w:t>
      </w:r>
      <w:proofErr w:type="gramEnd"/>
    </w:p>
    <w:p w:rsidR="009C67F1" w:rsidRPr="009F0D09" w:rsidRDefault="009C67F1" w:rsidP="00E23679">
      <w:pPr>
        <w:jc w:val="both"/>
      </w:pPr>
      <w:r w:rsidRPr="009F0D09">
        <w:t>ПОСТАНОВЛЯЮ:</w:t>
      </w:r>
    </w:p>
    <w:p w:rsidR="00950DE9" w:rsidRPr="009F0D09" w:rsidRDefault="00950DE9" w:rsidP="00950DE9">
      <w:pPr>
        <w:numPr>
          <w:ilvl w:val="0"/>
          <w:numId w:val="3"/>
        </w:numPr>
        <w:autoSpaceDN w:val="0"/>
        <w:ind w:left="0" w:firstLine="0"/>
        <w:jc w:val="both"/>
      </w:pPr>
      <w:r w:rsidRPr="009F0D09">
        <w:t xml:space="preserve">Утвердить административный регламент предоставления администрацией Володарского сельского поселения </w:t>
      </w:r>
      <w:proofErr w:type="spellStart"/>
      <w:r w:rsidRPr="009F0D09">
        <w:t>Лужского</w:t>
      </w:r>
      <w:proofErr w:type="spellEnd"/>
      <w:r w:rsidRPr="009F0D09">
        <w:t xml:space="preserve"> муниципального района и муниципальной услуги </w:t>
      </w:r>
      <w:r w:rsidR="00C47428" w:rsidRPr="009F0D09">
        <w:rPr>
          <w:iCs/>
        </w:rPr>
        <w:t>«Предоставление участка земли для погребения умершего на территории общественного кладбища»</w:t>
      </w:r>
      <w:r w:rsidRPr="009F0D09">
        <w:rPr>
          <w:spacing w:val="5"/>
        </w:rPr>
        <w:t xml:space="preserve"> </w:t>
      </w:r>
    </w:p>
    <w:p w:rsidR="00950DE9" w:rsidRPr="009F0D09" w:rsidRDefault="00950DE9" w:rsidP="00950DE9">
      <w:pPr>
        <w:numPr>
          <w:ilvl w:val="0"/>
          <w:numId w:val="3"/>
        </w:numPr>
        <w:autoSpaceDN w:val="0"/>
        <w:ind w:left="0" w:firstLine="0"/>
        <w:jc w:val="both"/>
      </w:pPr>
      <w:r w:rsidRPr="009F0D09">
        <w:rPr>
          <w:spacing w:val="5"/>
        </w:rPr>
        <w:t>Опубликовать постановление в газете «</w:t>
      </w:r>
      <w:proofErr w:type="spellStart"/>
      <w:proofErr w:type="gramStart"/>
      <w:r w:rsidRPr="009F0D09">
        <w:rPr>
          <w:spacing w:val="5"/>
        </w:rPr>
        <w:t>Лужская</w:t>
      </w:r>
      <w:proofErr w:type="spellEnd"/>
      <w:proofErr w:type="gramEnd"/>
      <w:r w:rsidRPr="009F0D09">
        <w:rPr>
          <w:spacing w:val="5"/>
        </w:rPr>
        <w:t xml:space="preserve"> правда» на официальном сайте Администрации Володарского сельского поселения в сети Интернет.</w:t>
      </w:r>
    </w:p>
    <w:p w:rsidR="00950DE9" w:rsidRPr="009F0D09" w:rsidRDefault="00950DE9" w:rsidP="00950DE9">
      <w:pPr>
        <w:numPr>
          <w:ilvl w:val="0"/>
          <w:numId w:val="3"/>
        </w:numPr>
        <w:autoSpaceDN w:val="0"/>
        <w:ind w:left="0" w:firstLine="0"/>
        <w:jc w:val="both"/>
      </w:pPr>
      <w:r w:rsidRPr="009F0D09">
        <w:t>Постановление вступает в силу со дня его официального опубликования.</w:t>
      </w:r>
    </w:p>
    <w:p w:rsidR="009C67F1" w:rsidRPr="009F0D09" w:rsidRDefault="009C67F1" w:rsidP="00E23679">
      <w:pPr>
        <w:jc w:val="both"/>
      </w:pPr>
    </w:p>
    <w:p w:rsidR="009C67F1" w:rsidRPr="009F0D09" w:rsidRDefault="009C67F1" w:rsidP="00E23679">
      <w:pPr>
        <w:jc w:val="both"/>
      </w:pPr>
    </w:p>
    <w:p w:rsidR="009C67F1" w:rsidRPr="009F0D09" w:rsidRDefault="009C67F1" w:rsidP="00E23679">
      <w:pPr>
        <w:jc w:val="both"/>
      </w:pPr>
      <w:r w:rsidRPr="009F0D09">
        <w:t xml:space="preserve">Глава администрации </w:t>
      </w:r>
    </w:p>
    <w:p w:rsidR="009C67F1" w:rsidRPr="009F0D09" w:rsidRDefault="009C67F1" w:rsidP="00E23679">
      <w:pPr>
        <w:jc w:val="both"/>
      </w:pPr>
      <w:r w:rsidRPr="009F0D09">
        <w:t>Володарского сельского поселения</w:t>
      </w:r>
      <w:r w:rsidRPr="009F0D09">
        <w:tab/>
      </w:r>
      <w:r w:rsidRPr="009F0D09">
        <w:tab/>
      </w:r>
      <w:r w:rsidRPr="009F0D09">
        <w:tab/>
      </w:r>
      <w:r w:rsidRPr="009F0D09">
        <w:tab/>
      </w:r>
      <w:r w:rsidRPr="009F0D09">
        <w:tab/>
        <w:t xml:space="preserve">Н.В.Банникова </w:t>
      </w:r>
    </w:p>
    <w:p w:rsidR="009C67F1" w:rsidRPr="009F0D09" w:rsidRDefault="009C67F1" w:rsidP="00E23679">
      <w:pPr>
        <w:jc w:val="both"/>
      </w:pPr>
    </w:p>
    <w:p w:rsidR="009C67F1" w:rsidRPr="009F0D09" w:rsidRDefault="009C67F1" w:rsidP="00E23679">
      <w:pPr>
        <w:jc w:val="both"/>
      </w:pPr>
    </w:p>
    <w:p w:rsidR="00950DE9" w:rsidRPr="009F0D09" w:rsidRDefault="007358A6" w:rsidP="00950DE9">
      <w:pPr>
        <w:ind w:left="57"/>
        <w:jc w:val="right"/>
        <w:rPr>
          <w:sz w:val="20"/>
          <w:szCs w:val="20"/>
          <w:lang w:eastAsia="ar-SA"/>
        </w:rPr>
      </w:pPr>
      <w:r w:rsidRPr="009F0D09">
        <w:br w:type="page"/>
      </w:r>
      <w:r w:rsidR="00950DE9" w:rsidRPr="009F0D09">
        <w:rPr>
          <w:sz w:val="20"/>
          <w:szCs w:val="20"/>
          <w:lang w:eastAsia="ar-SA"/>
        </w:rPr>
        <w:lastRenderedPageBreak/>
        <w:t>Утвержден</w:t>
      </w:r>
    </w:p>
    <w:p w:rsidR="00950DE9" w:rsidRPr="009F0D09" w:rsidRDefault="00950DE9" w:rsidP="00950DE9">
      <w:pPr>
        <w:suppressAutoHyphens/>
        <w:ind w:left="6480"/>
        <w:jc w:val="both"/>
        <w:rPr>
          <w:lang w:eastAsia="ar-SA"/>
        </w:rPr>
      </w:pPr>
      <w:r w:rsidRPr="009F0D09">
        <w:rPr>
          <w:sz w:val="20"/>
          <w:szCs w:val="20"/>
          <w:lang w:eastAsia="ar-SA"/>
        </w:rPr>
        <w:t>Постановлением главы администрации Володарского сельского поселения</w:t>
      </w:r>
    </w:p>
    <w:p w:rsidR="00950DE9" w:rsidRPr="009F0D09" w:rsidRDefault="00185B0C" w:rsidP="00950DE9">
      <w:pPr>
        <w:suppressAutoHyphens/>
        <w:ind w:left="6480"/>
        <w:jc w:val="both"/>
        <w:rPr>
          <w:sz w:val="20"/>
          <w:szCs w:val="20"/>
          <w:lang w:eastAsia="ar-SA"/>
        </w:rPr>
      </w:pPr>
      <w:r w:rsidRPr="009F0D09">
        <w:rPr>
          <w:sz w:val="20"/>
          <w:szCs w:val="20"/>
          <w:lang w:eastAsia="ar-SA"/>
        </w:rPr>
        <w:t xml:space="preserve">от </w:t>
      </w:r>
      <w:r w:rsidR="00C47428" w:rsidRPr="009F0D09">
        <w:rPr>
          <w:sz w:val="20"/>
          <w:szCs w:val="20"/>
          <w:lang w:eastAsia="ar-SA"/>
        </w:rPr>
        <w:t>2</w:t>
      </w:r>
      <w:r w:rsidR="00957FBD">
        <w:rPr>
          <w:sz w:val="20"/>
          <w:szCs w:val="20"/>
          <w:lang w:eastAsia="ar-SA"/>
        </w:rPr>
        <w:t>5</w:t>
      </w:r>
      <w:r w:rsidR="00C47428" w:rsidRPr="009F0D09">
        <w:rPr>
          <w:sz w:val="20"/>
          <w:szCs w:val="20"/>
          <w:lang w:eastAsia="ar-SA"/>
        </w:rPr>
        <w:t>.05</w:t>
      </w:r>
      <w:r w:rsidR="00451FB3" w:rsidRPr="009F0D09">
        <w:rPr>
          <w:sz w:val="20"/>
          <w:szCs w:val="20"/>
          <w:lang w:eastAsia="ar-SA"/>
        </w:rPr>
        <w:t>.2020</w:t>
      </w:r>
      <w:r w:rsidR="00950DE9" w:rsidRPr="009F0D09">
        <w:rPr>
          <w:sz w:val="20"/>
          <w:szCs w:val="20"/>
          <w:lang w:eastAsia="ar-SA"/>
        </w:rPr>
        <w:t xml:space="preserve"> года № </w:t>
      </w:r>
      <w:r w:rsidR="00957FBD">
        <w:rPr>
          <w:sz w:val="20"/>
          <w:szCs w:val="20"/>
          <w:lang w:eastAsia="ar-SA"/>
        </w:rPr>
        <w:t>56</w:t>
      </w:r>
      <w:r w:rsidR="009345DB" w:rsidRPr="009F0D09">
        <w:rPr>
          <w:sz w:val="20"/>
          <w:szCs w:val="20"/>
          <w:lang w:eastAsia="ar-SA"/>
        </w:rPr>
        <w:t xml:space="preserve"> </w:t>
      </w:r>
    </w:p>
    <w:p w:rsidR="00950DE9" w:rsidRPr="009F0D09" w:rsidRDefault="00950DE9" w:rsidP="00950DE9">
      <w:pPr>
        <w:jc w:val="both"/>
      </w:pPr>
    </w:p>
    <w:p w:rsidR="00746323" w:rsidRPr="009F0D09" w:rsidRDefault="00746323" w:rsidP="00746323">
      <w:pPr>
        <w:rPr>
          <w:b/>
        </w:rPr>
      </w:pPr>
      <w:r w:rsidRPr="009F0D09">
        <w:rPr>
          <w:b/>
        </w:rPr>
        <w:t>Административный регламент</w:t>
      </w:r>
    </w:p>
    <w:p w:rsidR="00A8459A" w:rsidRPr="009F0D09" w:rsidRDefault="00A8459A" w:rsidP="00A8459A">
      <w:pPr>
        <w:rPr>
          <w:b/>
          <w:bCs/>
        </w:rPr>
      </w:pPr>
      <w:r w:rsidRPr="009F0D09">
        <w:rPr>
          <w:b/>
          <w:bCs/>
        </w:rPr>
        <w:t xml:space="preserve">по предоставлению муниципальной услуги </w:t>
      </w:r>
      <w:r w:rsidR="00C47428" w:rsidRPr="009F0D09">
        <w:rPr>
          <w:b/>
          <w:iCs/>
        </w:rPr>
        <w:t>«Предоставление участка земли для погребения умершего на территории общественного кладбища»</w:t>
      </w:r>
      <w:r w:rsidRPr="009F0D09">
        <w:rPr>
          <w:b/>
          <w:bCs/>
        </w:rPr>
        <w:t>»</w:t>
      </w:r>
    </w:p>
    <w:p w:rsidR="00A8459A" w:rsidRPr="009F0D09" w:rsidRDefault="00A8459A" w:rsidP="00A8459A">
      <w:pPr>
        <w:jc w:val="both"/>
        <w:rPr>
          <w:bCs/>
        </w:rPr>
      </w:pPr>
    </w:p>
    <w:p w:rsidR="00C47428" w:rsidRPr="009F0D09" w:rsidRDefault="00C47428" w:rsidP="00C47428">
      <w:pPr>
        <w:jc w:val="both"/>
        <w:rPr>
          <w:bCs/>
        </w:rPr>
      </w:pPr>
    </w:p>
    <w:p w:rsidR="00C47428" w:rsidRPr="00F7086D" w:rsidRDefault="00C47428" w:rsidP="00F7086D">
      <w:pPr>
        <w:pStyle w:val="a7"/>
        <w:spacing w:line="240" w:lineRule="auto"/>
        <w:ind w:left="0" w:firstLine="0"/>
        <w:rPr>
          <w:b/>
          <w:bCs/>
        </w:rPr>
      </w:pPr>
      <w:r w:rsidRPr="00F7086D">
        <w:rPr>
          <w:b/>
          <w:bCs/>
        </w:rPr>
        <w:t>Раздел I. ОБЩИЕ ПОЛОЖЕНИЯ</w:t>
      </w:r>
    </w:p>
    <w:p w:rsidR="00C47428" w:rsidRPr="009F0D09" w:rsidRDefault="00C47428" w:rsidP="00F7086D">
      <w:pPr>
        <w:jc w:val="both"/>
        <w:rPr>
          <w:bCs/>
        </w:rPr>
      </w:pPr>
    </w:p>
    <w:p w:rsidR="00C47428" w:rsidRPr="00F7086D" w:rsidRDefault="00C47428" w:rsidP="00F7086D">
      <w:pPr>
        <w:pStyle w:val="a7"/>
        <w:spacing w:line="240" w:lineRule="auto"/>
        <w:ind w:left="0" w:firstLine="0"/>
        <w:rPr>
          <w:b/>
          <w:bCs/>
        </w:rPr>
      </w:pPr>
      <w:r w:rsidRPr="00F7086D">
        <w:rPr>
          <w:b/>
          <w:bCs/>
        </w:rPr>
        <w:t xml:space="preserve">Глава 1. </w:t>
      </w:r>
      <w:r w:rsidR="009F0D09" w:rsidRPr="00F7086D">
        <w:rPr>
          <w:b/>
          <w:bCs/>
        </w:rPr>
        <w:t>Предмет регулирования административного регламента</w:t>
      </w:r>
    </w:p>
    <w:p w:rsidR="00C47428" w:rsidRPr="00F7086D" w:rsidRDefault="00C47428" w:rsidP="00F7086D">
      <w:pPr>
        <w:pStyle w:val="a7"/>
        <w:numPr>
          <w:ilvl w:val="0"/>
          <w:numId w:val="39"/>
        </w:numPr>
        <w:spacing w:line="240" w:lineRule="auto"/>
        <w:ind w:left="0" w:firstLine="0"/>
        <w:rPr>
          <w:bCs/>
        </w:rPr>
      </w:pPr>
      <w:r w:rsidRPr="00F7086D">
        <w:rPr>
          <w:bCs/>
        </w:rPr>
        <w:t xml:space="preserve">Административный регламент по предоставлению муниципальной услуги «Предоставление участка земли для погребения умершего </w:t>
      </w:r>
      <w:r w:rsidRPr="00F7086D">
        <w:rPr>
          <w:bCs/>
          <w:iCs/>
        </w:rPr>
        <w:t>на территории общественного кладбища</w:t>
      </w:r>
      <w:r w:rsidRPr="00F7086D">
        <w:rPr>
          <w:bCs/>
        </w:rPr>
        <w:t xml:space="preserve">»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w:t>
      </w:r>
      <w:r w:rsidRPr="00F7086D">
        <w:rPr>
          <w:bCs/>
          <w:iCs/>
        </w:rPr>
        <w:t>на территории общественного кладбища</w:t>
      </w:r>
      <w:r w:rsidRPr="00F7086D">
        <w:rPr>
          <w:bCs/>
        </w:rPr>
        <w:t>» (далее - муниципальная услуга).</w:t>
      </w:r>
    </w:p>
    <w:p w:rsidR="00C47428" w:rsidRPr="00F7086D" w:rsidRDefault="00C47428" w:rsidP="00F7086D">
      <w:pPr>
        <w:pStyle w:val="a7"/>
        <w:numPr>
          <w:ilvl w:val="0"/>
          <w:numId w:val="39"/>
        </w:numPr>
        <w:spacing w:line="240" w:lineRule="auto"/>
        <w:ind w:left="0" w:firstLine="0"/>
        <w:rPr>
          <w:bCs/>
        </w:rPr>
      </w:pPr>
      <w:r w:rsidRPr="00F7086D">
        <w:rPr>
          <w:bCs/>
        </w:rPr>
        <w:t xml:space="preserve">Регламент определяет сроки, порядок и последовательность действий органа, осуществляющего предоставление муниципальной услуги, а также формы </w:t>
      </w:r>
      <w:proofErr w:type="gramStart"/>
      <w:r w:rsidRPr="00F7086D">
        <w:rPr>
          <w:bCs/>
        </w:rPr>
        <w:t>контроля за</w:t>
      </w:r>
      <w:proofErr w:type="gramEnd"/>
      <w:r w:rsidRPr="00F7086D">
        <w:rPr>
          <w:bCs/>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47428" w:rsidRPr="009F0D09" w:rsidRDefault="00C47428" w:rsidP="00F7086D">
      <w:pPr>
        <w:jc w:val="both"/>
        <w:rPr>
          <w:bCs/>
        </w:rPr>
      </w:pPr>
    </w:p>
    <w:p w:rsidR="00C47428" w:rsidRPr="00F7086D" w:rsidRDefault="00C47428" w:rsidP="00F7086D">
      <w:pPr>
        <w:pStyle w:val="a7"/>
        <w:spacing w:line="240" w:lineRule="auto"/>
        <w:ind w:left="0" w:firstLine="0"/>
        <w:rPr>
          <w:b/>
          <w:bCs/>
        </w:rPr>
      </w:pPr>
      <w:r w:rsidRPr="00F7086D">
        <w:rPr>
          <w:b/>
          <w:bCs/>
        </w:rPr>
        <w:t xml:space="preserve">Глава 2. </w:t>
      </w:r>
      <w:r w:rsidR="009F0D09" w:rsidRPr="00F7086D">
        <w:rPr>
          <w:b/>
          <w:bCs/>
        </w:rPr>
        <w:t>Круг заявителей</w:t>
      </w:r>
    </w:p>
    <w:p w:rsidR="00C47428" w:rsidRPr="00F7086D" w:rsidRDefault="00C47428" w:rsidP="00F7086D">
      <w:pPr>
        <w:pStyle w:val="a7"/>
        <w:numPr>
          <w:ilvl w:val="0"/>
          <w:numId w:val="39"/>
        </w:numPr>
        <w:spacing w:line="240" w:lineRule="auto"/>
        <w:ind w:left="0" w:firstLine="0"/>
        <w:rPr>
          <w:bCs/>
        </w:rPr>
      </w:pPr>
      <w:bookmarkStart w:id="0" w:name="Par9"/>
      <w:bookmarkEnd w:id="0"/>
      <w:r w:rsidRPr="00F7086D">
        <w:rPr>
          <w:bC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C47428" w:rsidRPr="00F7086D" w:rsidRDefault="00C47428" w:rsidP="00F7086D">
      <w:pPr>
        <w:pStyle w:val="a7"/>
        <w:numPr>
          <w:ilvl w:val="0"/>
          <w:numId w:val="39"/>
        </w:numPr>
        <w:spacing w:line="240" w:lineRule="auto"/>
        <w:ind w:left="0" w:firstLine="0"/>
        <w:rPr>
          <w:bCs/>
        </w:rPr>
      </w:pPr>
      <w:r w:rsidRPr="00F7086D">
        <w:rPr>
          <w:bCs/>
        </w:rPr>
        <w:t>При обращении за получением муниципальной услуги от имени заявителей взаимодействие с органом, осуществляющим предоставление муниципальной услуги, вправе осуществлять их уполномоченные представители.</w:t>
      </w:r>
    </w:p>
    <w:p w:rsidR="00C47428" w:rsidRPr="009F0D09" w:rsidRDefault="00C47428" w:rsidP="00F7086D">
      <w:pPr>
        <w:jc w:val="both"/>
        <w:rPr>
          <w:bCs/>
        </w:rPr>
      </w:pPr>
    </w:p>
    <w:p w:rsidR="00C47428" w:rsidRPr="00F7086D" w:rsidRDefault="00C47428" w:rsidP="00F7086D">
      <w:pPr>
        <w:pStyle w:val="a7"/>
        <w:spacing w:line="240" w:lineRule="auto"/>
        <w:ind w:left="0" w:firstLine="0"/>
        <w:rPr>
          <w:b/>
          <w:bCs/>
        </w:rPr>
      </w:pPr>
      <w:r w:rsidRPr="00F7086D">
        <w:rPr>
          <w:b/>
          <w:bCs/>
        </w:rPr>
        <w:t xml:space="preserve">Глава 3. </w:t>
      </w:r>
      <w:r w:rsidR="009F0D09" w:rsidRPr="00F7086D">
        <w:rPr>
          <w:b/>
          <w:bCs/>
        </w:rPr>
        <w:t>Требования к порядку информирования</w:t>
      </w:r>
      <w:r w:rsidR="00A95886" w:rsidRPr="00F7086D">
        <w:rPr>
          <w:b/>
          <w:bCs/>
        </w:rPr>
        <w:t xml:space="preserve"> </w:t>
      </w:r>
      <w:r w:rsidR="009F0D09" w:rsidRPr="00F7086D">
        <w:rPr>
          <w:b/>
          <w:bCs/>
        </w:rPr>
        <w:t>о предоставлении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Информация предоставляется:</w:t>
      </w:r>
    </w:p>
    <w:p w:rsidR="00C47428" w:rsidRPr="00F7086D" w:rsidRDefault="00C47428" w:rsidP="00F7086D">
      <w:pPr>
        <w:pStyle w:val="a7"/>
        <w:numPr>
          <w:ilvl w:val="1"/>
          <w:numId w:val="39"/>
        </w:numPr>
        <w:spacing w:line="240" w:lineRule="auto"/>
        <w:ind w:left="0" w:firstLine="0"/>
        <w:rPr>
          <w:bCs/>
        </w:rPr>
      </w:pPr>
      <w:r w:rsidRPr="00F7086D">
        <w:rPr>
          <w:bCs/>
        </w:rPr>
        <w:t>при личном обращении;</w:t>
      </w:r>
    </w:p>
    <w:p w:rsidR="006916FC" w:rsidRPr="00F7086D" w:rsidRDefault="00C47428" w:rsidP="00F7086D">
      <w:pPr>
        <w:pStyle w:val="a7"/>
        <w:numPr>
          <w:ilvl w:val="1"/>
          <w:numId w:val="39"/>
        </w:numPr>
        <w:spacing w:line="240" w:lineRule="auto"/>
        <w:ind w:left="0" w:firstLine="0"/>
        <w:rPr>
          <w:bCs/>
        </w:rPr>
      </w:pPr>
      <w:r w:rsidRPr="00F7086D">
        <w:rPr>
          <w:bCs/>
        </w:rPr>
        <w:t xml:space="preserve">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 </w:t>
      </w:r>
      <w:hyperlink r:id="rId8" w:history="1">
        <w:r w:rsidR="006916FC" w:rsidRPr="00F7086D">
          <w:rPr>
            <w:rStyle w:val="a9"/>
            <w:bCs/>
          </w:rPr>
          <w:t>http://володарское.рф/</w:t>
        </w:r>
      </w:hyperlink>
      <w:r w:rsidR="006916FC" w:rsidRPr="00F7086D">
        <w:rPr>
          <w:bCs/>
        </w:rPr>
        <w:t>;</w:t>
      </w:r>
    </w:p>
    <w:p w:rsidR="00C47428" w:rsidRPr="00F7086D" w:rsidRDefault="00C47428" w:rsidP="00F7086D">
      <w:pPr>
        <w:pStyle w:val="a7"/>
        <w:numPr>
          <w:ilvl w:val="1"/>
          <w:numId w:val="39"/>
        </w:numPr>
        <w:spacing w:line="240" w:lineRule="auto"/>
        <w:ind w:left="0" w:firstLine="0"/>
        <w:rPr>
          <w:bCs/>
        </w:rPr>
      </w:pPr>
      <w:r w:rsidRPr="00F7086D">
        <w:rPr>
          <w:bCs/>
        </w:rPr>
        <w:t>письменно, в случае письменного обращения заявителя.</w:t>
      </w:r>
    </w:p>
    <w:p w:rsidR="00C47428" w:rsidRPr="00F7086D" w:rsidRDefault="00C47428" w:rsidP="00F7086D">
      <w:pPr>
        <w:pStyle w:val="a7"/>
        <w:numPr>
          <w:ilvl w:val="0"/>
          <w:numId w:val="39"/>
        </w:numPr>
        <w:spacing w:line="240" w:lineRule="auto"/>
        <w:ind w:left="0" w:firstLine="0"/>
        <w:rPr>
          <w:bCs/>
        </w:rPr>
      </w:pPr>
      <w:r w:rsidRPr="00F7086D">
        <w:rPr>
          <w:bCs/>
        </w:rPr>
        <w:t>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C47428" w:rsidRPr="00F7086D" w:rsidRDefault="00C47428" w:rsidP="00F7086D">
      <w:pPr>
        <w:pStyle w:val="a7"/>
        <w:numPr>
          <w:ilvl w:val="0"/>
          <w:numId w:val="39"/>
        </w:numPr>
        <w:spacing w:line="240" w:lineRule="auto"/>
        <w:ind w:left="0" w:firstLine="0"/>
        <w:rPr>
          <w:bCs/>
        </w:rPr>
      </w:pPr>
      <w:r w:rsidRPr="00F7086D">
        <w:rPr>
          <w:bCs/>
        </w:rPr>
        <w:t>Должностные лица органа, осуществляющего предоставление муниципальной услуги, предоставляют информацию по следующим вопросам:</w:t>
      </w:r>
    </w:p>
    <w:p w:rsidR="00C47428" w:rsidRPr="00F7086D" w:rsidRDefault="00C47428" w:rsidP="00F7086D">
      <w:pPr>
        <w:pStyle w:val="a7"/>
        <w:numPr>
          <w:ilvl w:val="1"/>
          <w:numId w:val="39"/>
        </w:numPr>
        <w:spacing w:line="240" w:lineRule="auto"/>
        <w:ind w:left="0" w:firstLine="0"/>
        <w:rPr>
          <w:bCs/>
        </w:rPr>
      </w:pPr>
      <w:r w:rsidRPr="00F7086D">
        <w:rPr>
          <w:bCs/>
        </w:rPr>
        <w:t>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C47428" w:rsidRPr="00F7086D" w:rsidRDefault="00C47428" w:rsidP="00F7086D">
      <w:pPr>
        <w:pStyle w:val="a7"/>
        <w:numPr>
          <w:ilvl w:val="1"/>
          <w:numId w:val="39"/>
        </w:numPr>
        <w:spacing w:line="240" w:lineRule="auto"/>
        <w:ind w:left="0" w:firstLine="0"/>
        <w:rPr>
          <w:bCs/>
        </w:rPr>
      </w:pPr>
      <w:r w:rsidRPr="00F7086D">
        <w:rPr>
          <w:bCs/>
        </w:rPr>
        <w:t>о порядке предоставления муниципальной услуги и ходе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о перечне документов, необходимых для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о времени приема документов, необходимых для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о сроке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lastRenderedPageBreak/>
        <w:t>об основаниях отказа в приеме документов, необходимых для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об основаниях возврата заявления;</w:t>
      </w:r>
    </w:p>
    <w:p w:rsidR="00C47428" w:rsidRPr="00F7086D" w:rsidRDefault="00C47428" w:rsidP="00F7086D">
      <w:pPr>
        <w:pStyle w:val="a7"/>
        <w:numPr>
          <w:ilvl w:val="1"/>
          <w:numId w:val="39"/>
        </w:numPr>
        <w:spacing w:line="240" w:lineRule="auto"/>
        <w:ind w:left="0" w:firstLine="0"/>
        <w:rPr>
          <w:bCs/>
        </w:rPr>
      </w:pPr>
      <w:r w:rsidRPr="00F7086D">
        <w:rPr>
          <w:bCs/>
        </w:rPr>
        <w:t>об основаниях отказа в предоставлении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47428" w:rsidRPr="00F7086D" w:rsidRDefault="00C47428" w:rsidP="00F7086D">
      <w:pPr>
        <w:pStyle w:val="a7"/>
        <w:numPr>
          <w:ilvl w:val="0"/>
          <w:numId w:val="39"/>
        </w:numPr>
        <w:spacing w:line="240" w:lineRule="auto"/>
        <w:ind w:left="0" w:firstLine="0"/>
        <w:rPr>
          <w:bCs/>
        </w:rPr>
      </w:pPr>
      <w:r w:rsidRPr="00F7086D">
        <w:rPr>
          <w:bCs/>
        </w:rPr>
        <w:t>Основными требованиями при предоставлении информации являются:</w:t>
      </w:r>
    </w:p>
    <w:p w:rsidR="00C47428" w:rsidRPr="00F7086D" w:rsidRDefault="00C47428" w:rsidP="00F7086D">
      <w:pPr>
        <w:pStyle w:val="a7"/>
        <w:numPr>
          <w:ilvl w:val="1"/>
          <w:numId w:val="39"/>
        </w:numPr>
        <w:spacing w:line="240" w:lineRule="auto"/>
        <w:ind w:left="0" w:firstLine="0"/>
        <w:rPr>
          <w:bCs/>
        </w:rPr>
      </w:pPr>
      <w:r w:rsidRPr="00F7086D">
        <w:rPr>
          <w:bCs/>
        </w:rPr>
        <w:t>актуальность;</w:t>
      </w:r>
    </w:p>
    <w:p w:rsidR="00C47428" w:rsidRPr="00F7086D" w:rsidRDefault="00C47428" w:rsidP="00F7086D">
      <w:pPr>
        <w:pStyle w:val="a7"/>
        <w:numPr>
          <w:ilvl w:val="1"/>
          <w:numId w:val="39"/>
        </w:numPr>
        <w:spacing w:line="240" w:lineRule="auto"/>
        <w:ind w:left="0" w:firstLine="0"/>
        <w:rPr>
          <w:bCs/>
        </w:rPr>
      </w:pPr>
      <w:r w:rsidRPr="00F7086D">
        <w:rPr>
          <w:bCs/>
        </w:rPr>
        <w:t>своевременность;</w:t>
      </w:r>
    </w:p>
    <w:p w:rsidR="00C47428" w:rsidRPr="00F7086D" w:rsidRDefault="00C47428" w:rsidP="00F7086D">
      <w:pPr>
        <w:pStyle w:val="a7"/>
        <w:numPr>
          <w:ilvl w:val="1"/>
          <w:numId w:val="39"/>
        </w:numPr>
        <w:spacing w:line="240" w:lineRule="auto"/>
        <w:ind w:left="0" w:firstLine="0"/>
        <w:rPr>
          <w:bCs/>
        </w:rPr>
      </w:pPr>
      <w:r w:rsidRPr="00F7086D">
        <w:rPr>
          <w:bCs/>
        </w:rPr>
        <w:t>четкость и доступность в изложении информации;</w:t>
      </w:r>
    </w:p>
    <w:p w:rsidR="00C47428" w:rsidRPr="00F7086D" w:rsidRDefault="00C47428" w:rsidP="00F7086D">
      <w:pPr>
        <w:pStyle w:val="a7"/>
        <w:numPr>
          <w:ilvl w:val="1"/>
          <w:numId w:val="39"/>
        </w:numPr>
        <w:spacing w:line="240" w:lineRule="auto"/>
        <w:ind w:left="0" w:firstLine="0"/>
        <w:rPr>
          <w:bCs/>
        </w:rPr>
      </w:pPr>
      <w:r w:rsidRPr="00F7086D">
        <w:rPr>
          <w:bCs/>
        </w:rPr>
        <w:t>полнота информации;</w:t>
      </w:r>
    </w:p>
    <w:p w:rsidR="00C47428" w:rsidRPr="00F7086D" w:rsidRDefault="00C47428" w:rsidP="00F7086D">
      <w:pPr>
        <w:pStyle w:val="a7"/>
        <w:numPr>
          <w:ilvl w:val="1"/>
          <w:numId w:val="39"/>
        </w:numPr>
        <w:spacing w:line="240" w:lineRule="auto"/>
        <w:ind w:left="0" w:firstLine="0"/>
        <w:rPr>
          <w:bCs/>
        </w:rPr>
      </w:pPr>
      <w:r w:rsidRPr="00F7086D">
        <w:rPr>
          <w:bCs/>
        </w:rPr>
        <w:t>соответствие информации требованиям законодательства Российской Федерации.</w:t>
      </w:r>
    </w:p>
    <w:p w:rsidR="00C47428" w:rsidRPr="00F7086D" w:rsidRDefault="00C47428" w:rsidP="00F7086D">
      <w:pPr>
        <w:pStyle w:val="a7"/>
        <w:numPr>
          <w:ilvl w:val="0"/>
          <w:numId w:val="39"/>
        </w:numPr>
        <w:spacing w:line="240" w:lineRule="auto"/>
        <w:ind w:left="0" w:firstLine="0"/>
        <w:rPr>
          <w:bCs/>
        </w:rPr>
      </w:pPr>
      <w:r w:rsidRPr="00F7086D">
        <w:rPr>
          <w:bCs/>
        </w:rPr>
        <w:t>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C47428" w:rsidRPr="00F7086D" w:rsidRDefault="00C47428" w:rsidP="00D97FC0">
      <w:pPr>
        <w:pStyle w:val="a7"/>
        <w:spacing w:line="240" w:lineRule="auto"/>
        <w:ind w:left="0"/>
        <w:rPr>
          <w:bCs/>
        </w:rPr>
      </w:pPr>
      <w:r w:rsidRPr="00F7086D">
        <w:rPr>
          <w:bCs/>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47428" w:rsidRPr="00F7086D" w:rsidRDefault="00C47428" w:rsidP="00F7086D">
      <w:pPr>
        <w:pStyle w:val="a7"/>
        <w:numPr>
          <w:ilvl w:val="0"/>
          <w:numId w:val="39"/>
        </w:numPr>
        <w:spacing w:line="240" w:lineRule="auto"/>
        <w:ind w:left="0" w:firstLine="0"/>
        <w:rPr>
          <w:bCs/>
        </w:rPr>
      </w:pPr>
      <w:r w:rsidRPr="00F7086D">
        <w:rPr>
          <w:bCs/>
        </w:rPr>
        <w:t xml:space="preserve">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w:t>
      </w:r>
      <w:r w:rsidR="00D54136">
        <w:rPr>
          <w:bCs/>
        </w:rPr>
        <w:t>органа</w:t>
      </w:r>
      <w:r w:rsidRPr="00F7086D">
        <w:rPr>
          <w:bCs/>
        </w:rPr>
        <w:t>.</w:t>
      </w:r>
    </w:p>
    <w:p w:rsidR="00C47428" w:rsidRPr="00F7086D" w:rsidRDefault="00C47428" w:rsidP="00F7086D">
      <w:pPr>
        <w:pStyle w:val="a7"/>
        <w:numPr>
          <w:ilvl w:val="0"/>
          <w:numId w:val="39"/>
        </w:numPr>
        <w:spacing w:line="240" w:lineRule="auto"/>
        <w:ind w:left="0" w:firstLine="0"/>
        <w:rPr>
          <w:bCs/>
        </w:rPr>
      </w:pPr>
      <w:r w:rsidRPr="00F7086D">
        <w:rPr>
          <w:bCs/>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C47428" w:rsidRPr="00F7086D" w:rsidRDefault="00C47428" w:rsidP="00D97FC0">
      <w:pPr>
        <w:pStyle w:val="a7"/>
        <w:spacing w:line="240" w:lineRule="auto"/>
        <w:ind w:left="0"/>
        <w:rPr>
          <w:bCs/>
        </w:rPr>
      </w:pPr>
      <w:r w:rsidRPr="00F7086D">
        <w:rPr>
          <w:bCs/>
        </w:rPr>
        <w:t>Днем регистрации обращения является день его поступления в орган, осуществляющий предоставление муниципальной услуги.</w:t>
      </w:r>
    </w:p>
    <w:p w:rsidR="00C47428" w:rsidRPr="00F7086D" w:rsidRDefault="00C47428" w:rsidP="00D97FC0">
      <w:pPr>
        <w:pStyle w:val="a7"/>
        <w:spacing w:line="240" w:lineRule="auto"/>
        <w:ind w:left="0"/>
        <w:rPr>
          <w:bCs/>
        </w:rPr>
      </w:pPr>
      <w:r w:rsidRPr="00F7086D">
        <w:rPr>
          <w:bCs/>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C47428" w:rsidRPr="00F7086D" w:rsidRDefault="00C47428" w:rsidP="00D97FC0">
      <w:pPr>
        <w:pStyle w:val="a7"/>
        <w:spacing w:line="240" w:lineRule="auto"/>
        <w:ind w:left="0"/>
        <w:rPr>
          <w:bCs/>
        </w:rPr>
      </w:pPr>
      <w:r w:rsidRPr="00F7086D">
        <w:rPr>
          <w:bCs/>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C47428" w:rsidRPr="00F7086D" w:rsidRDefault="00C47428" w:rsidP="00F7086D">
      <w:pPr>
        <w:pStyle w:val="a7"/>
        <w:numPr>
          <w:ilvl w:val="0"/>
          <w:numId w:val="39"/>
        </w:numPr>
        <w:spacing w:line="240" w:lineRule="auto"/>
        <w:ind w:left="0" w:firstLine="0"/>
        <w:rPr>
          <w:bCs/>
        </w:rPr>
      </w:pPr>
      <w:r w:rsidRPr="00F7086D">
        <w:rPr>
          <w:bCs/>
        </w:rPr>
        <w:t>Информация об органе, осуществляющем предоставление муниципальной услуги, порядке предоставления муниципальной услуги размещается:</w:t>
      </w:r>
    </w:p>
    <w:p w:rsidR="00C47428" w:rsidRPr="00F7086D" w:rsidRDefault="00C47428" w:rsidP="00F7086D">
      <w:pPr>
        <w:pStyle w:val="a7"/>
        <w:numPr>
          <w:ilvl w:val="1"/>
          <w:numId w:val="39"/>
        </w:numPr>
        <w:spacing w:line="240" w:lineRule="auto"/>
        <w:ind w:left="0" w:firstLine="0"/>
        <w:rPr>
          <w:bCs/>
        </w:rPr>
      </w:pPr>
      <w:r w:rsidRPr="00F7086D">
        <w:rPr>
          <w:bCs/>
        </w:rPr>
        <w:t>на стендах, расположенных в помещениях, занимаемых органом, осуществляющим предоставление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 xml:space="preserve">на официальном сайте органа, осуществляющего предоставление муниципальной услуги, в информационно-телекоммуникационной сети «Интернет» - </w:t>
      </w:r>
      <w:hyperlink r:id="rId9" w:history="1">
        <w:r w:rsidR="006916FC" w:rsidRPr="00F7086D">
          <w:rPr>
            <w:rStyle w:val="a9"/>
            <w:bCs/>
          </w:rPr>
          <w:t>http://володарское.рф/</w:t>
        </w:r>
      </w:hyperlink>
      <w:r w:rsidR="006916FC" w:rsidRPr="00F7086D">
        <w:rPr>
          <w:bCs/>
        </w:rPr>
        <w:t xml:space="preserve">, </w:t>
      </w:r>
      <w:r w:rsidRPr="00F7086D">
        <w:rPr>
          <w:bCs/>
        </w:rPr>
        <w:t>а также на Портале http://47.gosuslugi.ru;</w:t>
      </w:r>
    </w:p>
    <w:p w:rsidR="00C47428" w:rsidRPr="00F7086D" w:rsidRDefault="00C47428" w:rsidP="00F7086D">
      <w:pPr>
        <w:pStyle w:val="a7"/>
        <w:numPr>
          <w:ilvl w:val="1"/>
          <w:numId w:val="39"/>
        </w:numPr>
        <w:spacing w:line="240" w:lineRule="auto"/>
        <w:ind w:left="0" w:firstLine="0"/>
        <w:rPr>
          <w:bCs/>
        </w:rPr>
      </w:pPr>
      <w:r w:rsidRPr="00F7086D">
        <w:rPr>
          <w:bCs/>
        </w:rPr>
        <w:t>посредством публикации в средствах массовой информации.</w:t>
      </w:r>
    </w:p>
    <w:p w:rsidR="00C47428" w:rsidRPr="00F7086D" w:rsidRDefault="00C47428" w:rsidP="00F7086D">
      <w:pPr>
        <w:pStyle w:val="a7"/>
        <w:numPr>
          <w:ilvl w:val="0"/>
          <w:numId w:val="39"/>
        </w:numPr>
        <w:spacing w:line="240" w:lineRule="auto"/>
        <w:ind w:left="0" w:firstLine="0"/>
        <w:rPr>
          <w:bCs/>
        </w:rPr>
      </w:pPr>
      <w:r w:rsidRPr="00F7086D">
        <w:rPr>
          <w:bCs/>
        </w:rPr>
        <w:t>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C47428" w:rsidRPr="00F7086D" w:rsidRDefault="00C47428" w:rsidP="00F7086D">
      <w:pPr>
        <w:pStyle w:val="a7"/>
        <w:numPr>
          <w:ilvl w:val="1"/>
          <w:numId w:val="39"/>
        </w:numPr>
        <w:spacing w:line="240" w:lineRule="auto"/>
        <w:ind w:left="0" w:firstLine="0"/>
        <w:rPr>
          <w:bCs/>
        </w:rPr>
      </w:pPr>
      <w:r w:rsidRPr="00F7086D">
        <w:rPr>
          <w:bCs/>
        </w:rPr>
        <w:t>список документов для получения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lastRenderedPageBreak/>
        <w:t>о сроках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извлечения из Регламента:</w:t>
      </w:r>
    </w:p>
    <w:p w:rsidR="00C47428" w:rsidRPr="00F7086D" w:rsidRDefault="00C47428" w:rsidP="00D97FC0">
      <w:pPr>
        <w:pStyle w:val="a7"/>
        <w:spacing w:line="240" w:lineRule="auto"/>
        <w:ind w:left="0" w:firstLine="0"/>
        <w:rPr>
          <w:bCs/>
        </w:rPr>
      </w:pPr>
      <w:r w:rsidRPr="00F7086D">
        <w:rPr>
          <w:bCs/>
        </w:rPr>
        <w:t>а) об основаниях отказа в предоставлении муниципальной услуги;</w:t>
      </w:r>
    </w:p>
    <w:p w:rsidR="00C47428" w:rsidRPr="00F7086D" w:rsidRDefault="00C47428" w:rsidP="00D97FC0">
      <w:pPr>
        <w:pStyle w:val="a7"/>
        <w:spacing w:line="240" w:lineRule="auto"/>
        <w:ind w:left="0" w:firstLine="0"/>
        <w:rPr>
          <w:bCs/>
        </w:rPr>
      </w:pPr>
      <w:r w:rsidRPr="00F7086D">
        <w:rPr>
          <w:bCs/>
        </w:rPr>
        <w:t>б) об описании конечного результата предоставления муниципальной услуги;</w:t>
      </w:r>
    </w:p>
    <w:p w:rsidR="00C47428" w:rsidRPr="00F7086D" w:rsidRDefault="00C47428" w:rsidP="00D97FC0">
      <w:pPr>
        <w:pStyle w:val="a7"/>
        <w:spacing w:line="240" w:lineRule="auto"/>
        <w:ind w:left="0" w:firstLine="0"/>
        <w:rPr>
          <w:bCs/>
        </w:rPr>
      </w:pPr>
      <w:r w:rsidRPr="00F7086D">
        <w:rPr>
          <w:bCs/>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47428" w:rsidRPr="00F7086D" w:rsidRDefault="00D97FC0" w:rsidP="00D97FC0">
      <w:pPr>
        <w:pStyle w:val="a7"/>
        <w:spacing w:line="240" w:lineRule="auto"/>
        <w:ind w:left="0" w:firstLine="0"/>
        <w:rPr>
          <w:bCs/>
        </w:rPr>
      </w:pPr>
      <w:r>
        <w:rPr>
          <w:bCs/>
        </w:rPr>
        <w:t>4)</w:t>
      </w:r>
      <w:r>
        <w:rPr>
          <w:bCs/>
        </w:rPr>
        <w:tab/>
      </w:r>
      <w:r w:rsidR="00C47428" w:rsidRPr="00F7086D">
        <w:rPr>
          <w:bCs/>
        </w:rPr>
        <w:t>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C47428" w:rsidRPr="00F7086D" w:rsidRDefault="00D97FC0" w:rsidP="00D97FC0">
      <w:pPr>
        <w:pStyle w:val="a7"/>
        <w:spacing w:line="240" w:lineRule="auto"/>
        <w:ind w:left="0" w:firstLine="0"/>
        <w:rPr>
          <w:bCs/>
        </w:rPr>
      </w:pPr>
      <w:r>
        <w:rPr>
          <w:bCs/>
        </w:rPr>
        <w:t>5)</w:t>
      </w:r>
      <w:r>
        <w:rPr>
          <w:bCs/>
        </w:rPr>
        <w:tab/>
      </w:r>
      <w:r w:rsidR="00C47428" w:rsidRPr="00F7086D">
        <w:rPr>
          <w:bCs/>
        </w:rPr>
        <w:t>перечень нормативных правовых актов, регулирующих отношения, возникающие в связи с предоставлением муниципальной услуги.</w:t>
      </w:r>
    </w:p>
    <w:p w:rsidR="00C47428" w:rsidRPr="00F7086D" w:rsidRDefault="00C47428" w:rsidP="00F7086D">
      <w:pPr>
        <w:pStyle w:val="a7"/>
        <w:numPr>
          <w:ilvl w:val="0"/>
          <w:numId w:val="39"/>
        </w:numPr>
        <w:spacing w:line="240" w:lineRule="auto"/>
        <w:ind w:left="0" w:firstLine="0"/>
        <w:rPr>
          <w:bCs/>
        </w:rPr>
      </w:pPr>
      <w:bookmarkStart w:id="1" w:name="Par60"/>
      <w:bookmarkEnd w:id="1"/>
      <w:r w:rsidRPr="00F7086D">
        <w:rPr>
          <w:bCs/>
        </w:rPr>
        <w:t>Информация об органе, осуществляющем предоставление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 xml:space="preserve">место нахождения: </w:t>
      </w:r>
      <w:r w:rsidR="00D54136">
        <w:rPr>
          <w:bCs/>
        </w:rPr>
        <w:t xml:space="preserve">Ленинградская обл., </w:t>
      </w:r>
      <w:proofErr w:type="spellStart"/>
      <w:r w:rsidR="00D54136">
        <w:rPr>
          <w:bCs/>
        </w:rPr>
        <w:t>Лужский</w:t>
      </w:r>
      <w:proofErr w:type="spellEnd"/>
      <w:r w:rsidR="00D54136">
        <w:rPr>
          <w:bCs/>
        </w:rPr>
        <w:t xml:space="preserve"> </w:t>
      </w:r>
      <w:proofErr w:type="spellStart"/>
      <w:r w:rsidR="00D54136">
        <w:rPr>
          <w:bCs/>
        </w:rPr>
        <w:t>р-он</w:t>
      </w:r>
      <w:proofErr w:type="spellEnd"/>
      <w:r w:rsidR="00D54136">
        <w:rPr>
          <w:bCs/>
        </w:rPr>
        <w:t xml:space="preserve">, пос. </w:t>
      </w:r>
      <w:proofErr w:type="spellStart"/>
      <w:r w:rsidR="00D54136">
        <w:rPr>
          <w:bCs/>
        </w:rPr>
        <w:t>Володарское</w:t>
      </w:r>
      <w:proofErr w:type="spellEnd"/>
      <w:r w:rsidR="00D54136">
        <w:rPr>
          <w:bCs/>
        </w:rPr>
        <w:t xml:space="preserve"> д.3 кв.2</w:t>
      </w:r>
    </w:p>
    <w:p w:rsidR="00C47428" w:rsidRPr="00F7086D" w:rsidRDefault="00C47428" w:rsidP="00F7086D">
      <w:pPr>
        <w:pStyle w:val="a7"/>
        <w:numPr>
          <w:ilvl w:val="1"/>
          <w:numId w:val="39"/>
        </w:numPr>
        <w:spacing w:line="240" w:lineRule="auto"/>
        <w:ind w:left="0" w:firstLine="0"/>
        <w:rPr>
          <w:bCs/>
        </w:rPr>
      </w:pPr>
      <w:r w:rsidRPr="00F7086D">
        <w:rPr>
          <w:bCs/>
        </w:rPr>
        <w:t xml:space="preserve">телефон: </w:t>
      </w:r>
      <w:r w:rsidR="00D54136">
        <w:rPr>
          <w:bCs/>
        </w:rPr>
        <w:t>8(81372) 64-200, 8(81372) 64-194</w:t>
      </w:r>
    </w:p>
    <w:p w:rsidR="00C47428" w:rsidRPr="00F7086D" w:rsidRDefault="00C47428" w:rsidP="00F7086D">
      <w:pPr>
        <w:pStyle w:val="a7"/>
        <w:numPr>
          <w:ilvl w:val="1"/>
          <w:numId w:val="39"/>
        </w:numPr>
        <w:spacing w:line="240" w:lineRule="auto"/>
        <w:ind w:left="0" w:firstLine="0"/>
        <w:rPr>
          <w:bCs/>
        </w:rPr>
      </w:pPr>
      <w:r w:rsidRPr="00F7086D">
        <w:rPr>
          <w:bCs/>
        </w:rPr>
        <w:t xml:space="preserve">почтовый адрес для направления документов и обращений: </w:t>
      </w:r>
      <w:r w:rsidR="00500350">
        <w:rPr>
          <w:bCs/>
        </w:rPr>
        <w:t xml:space="preserve">188288, </w:t>
      </w:r>
      <w:proofErr w:type="gramStart"/>
      <w:r w:rsidR="00500350">
        <w:rPr>
          <w:bCs/>
        </w:rPr>
        <w:t>Ленинградская</w:t>
      </w:r>
      <w:proofErr w:type="gramEnd"/>
      <w:r w:rsidR="00500350">
        <w:rPr>
          <w:bCs/>
        </w:rPr>
        <w:t xml:space="preserve"> обл., </w:t>
      </w:r>
      <w:proofErr w:type="spellStart"/>
      <w:r w:rsidR="00500350">
        <w:rPr>
          <w:bCs/>
        </w:rPr>
        <w:t>Лужский</w:t>
      </w:r>
      <w:proofErr w:type="spellEnd"/>
      <w:r w:rsidR="00500350">
        <w:rPr>
          <w:bCs/>
        </w:rPr>
        <w:t xml:space="preserve"> </w:t>
      </w:r>
      <w:proofErr w:type="spellStart"/>
      <w:r w:rsidR="00500350">
        <w:rPr>
          <w:bCs/>
        </w:rPr>
        <w:t>р-он</w:t>
      </w:r>
      <w:proofErr w:type="spellEnd"/>
      <w:r w:rsidR="00500350">
        <w:rPr>
          <w:bCs/>
        </w:rPr>
        <w:t xml:space="preserve">, пос. </w:t>
      </w:r>
      <w:proofErr w:type="spellStart"/>
      <w:r w:rsidR="00500350">
        <w:rPr>
          <w:bCs/>
        </w:rPr>
        <w:t>Володарское</w:t>
      </w:r>
      <w:proofErr w:type="spellEnd"/>
      <w:r w:rsidR="00500350">
        <w:rPr>
          <w:bCs/>
        </w:rPr>
        <w:t xml:space="preserve"> д.3 кв.2</w:t>
      </w:r>
      <w:r w:rsidRPr="00F7086D">
        <w:rPr>
          <w:bCs/>
        </w:rPr>
        <w:t>;</w:t>
      </w:r>
    </w:p>
    <w:p w:rsidR="00C47428" w:rsidRPr="00F7086D" w:rsidRDefault="00C47428" w:rsidP="00F7086D">
      <w:pPr>
        <w:pStyle w:val="a7"/>
        <w:numPr>
          <w:ilvl w:val="1"/>
          <w:numId w:val="39"/>
        </w:numPr>
        <w:spacing w:line="240" w:lineRule="auto"/>
        <w:ind w:left="0" w:firstLine="0"/>
        <w:rPr>
          <w:bCs/>
        </w:rPr>
      </w:pPr>
      <w:r w:rsidRPr="00F7086D">
        <w:rPr>
          <w:bCs/>
        </w:rPr>
        <w:t xml:space="preserve">официальный сайт в информационно-телекоммуникационной сети «Интернет» - </w:t>
      </w:r>
      <w:hyperlink r:id="rId10" w:history="1">
        <w:r w:rsidR="00500350" w:rsidRPr="00F7086D">
          <w:rPr>
            <w:rStyle w:val="a9"/>
            <w:bCs/>
          </w:rPr>
          <w:t>http://володарское.рф/</w:t>
        </w:r>
      </w:hyperlink>
      <w:r w:rsidRPr="00F7086D">
        <w:rPr>
          <w:bCs/>
        </w:rPr>
        <w:t>;</w:t>
      </w:r>
    </w:p>
    <w:p w:rsidR="00C47428" w:rsidRPr="00F7086D" w:rsidRDefault="00C47428" w:rsidP="00F7086D">
      <w:pPr>
        <w:pStyle w:val="a7"/>
        <w:numPr>
          <w:ilvl w:val="1"/>
          <w:numId w:val="39"/>
        </w:numPr>
        <w:spacing w:line="240" w:lineRule="auto"/>
        <w:ind w:left="0" w:firstLine="0"/>
        <w:rPr>
          <w:bCs/>
        </w:rPr>
      </w:pPr>
      <w:r w:rsidRPr="00F7086D">
        <w:rPr>
          <w:bCs/>
        </w:rPr>
        <w:t xml:space="preserve">адрес электронной почты: </w:t>
      </w:r>
      <w:hyperlink r:id="rId11" w:history="1">
        <w:r w:rsidR="00500350" w:rsidRPr="002A4424">
          <w:rPr>
            <w:rStyle w:val="a9"/>
            <w:bCs/>
          </w:rPr>
          <w:t>volodarskoe-sp@mail.ru</w:t>
        </w:r>
      </w:hyperlink>
    </w:p>
    <w:p w:rsidR="00C47428" w:rsidRPr="00F7086D" w:rsidRDefault="00C47428" w:rsidP="00F7086D">
      <w:pPr>
        <w:pStyle w:val="a7"/>
        <w:numPr>
          <w:ilvl w:val="0"/>
          <w:numId w:val="39"/>
        </w:numPr>
        <w:spacing w:line="240" w:lineRule="auto"/>
        <w:ind w:left="0" w:firstLine="0"/>
        <w:rPr>
          <w:bCs/>
        </w:rPr>
      </w:pPr>
      <w:r w:rsidRPr="00F7086D">
        <w:rPr>
          <w:bCs/>
        </w:rPr>
        <w:t xml:space="preserve">График приема заявителей в органе, осуществляющем предоставление муниципальной </w:t>
      </w:r>
      <w:r w:rsidRPr="00500350">
        <w:rPr>
          <w:bCs/>
        </w:rPr>
        <w:t xml:space="preserve">услуги: </w:t>
      </w:r>
      <w:r w:rsidR="00500350" w:rsidRPr="00500350">
        <w:rPr>
          <w:bdr w:val="none" w:sz="0" w:space="0" w:color="auto" w:frame="1"/>
          <w:shd w:val="clear" w:color="auto" w:fill="FFFFFF"/>
          <w:lang w:val="en-US"/>
        </w:rPr>
        <w:t>c</w:t>
      </w:r>
      <w:r w:rsidR="00500350">
        <w:rPr>
          <w:bdr w:val="none" w:sz="0" w:space="0" w:color="auto" w:frame="1"/>
          <w:shd w:val="clear" w:color="auto" w:fill="FFFFFF"/>
        </w:rPr>
        <w:t xml:space="preserve"> 8-00 до 12</w:t>
      </w:r>
      <w:r w:rsidR="00500350" w:rsidRPr="00500350">
        <w:rPr>
          <w:bdr w:val="none" w:sz="0" w:space="0" w:color="auto" w:frame="1"/>
          <w:shd w:val="clear" w:color="auto" w:fill="FFFFFF"/>
        </w:rPr>
        <w:t>-00 и с 1</w:t>
      </w:r>
      <w:r w:rsidR="00500350">
        <w:rPr>
          <w:bdr w:val="none" w:sz="0" w:space="0" w:color="auto" w:frame="1"/>
          <w:shd w:val="clear" w:color="auto" w:fill="FFFFFF"/>
        </w:rPr>
        <w:t>3</w:t>
      </w:r>
      <w:r w:rsidR="00500350" w:rsidRPr="00500350">
        <w:rPr>
          <w:bdr w:val="none" w:sz="0" w:space="0" w:color="auto" w:frame="1"/>
          <w:shd w:val="clear" w:color="auto" w:fill="FFFFFF"/>
        </w:rPr>
        <w:t>-00 до 17-00</w:t>
      </w:r>
      <w:r w:rsidRPr="00500350">
        <w:rPr>
          <w:bCs/>
        </w:rPr>
        <w:t>, кроме выходных (суббота, воскресенье) и</w:t>
      </w:r>
      <w:r w:rsidRPr="00F7086D">
        <w:rPr>
          <w:bCs/>
        </w:rPr>
        <w:t xml:space="preserve"> нерабочих праздничных дней.</w:t>
      </w:r>
    </w:p>
    <w:p w:rsidR="00C47428" w:rsidRPr="009F0D09" w:rsidRDefault="00C47428" w:rsidP="00F7086D">
      <w:pPr>
        <w:jc w:val="both"/>
        <w:rPr>
          <w:bCs/>
        </w:rPr>
      </w:pPr>
    </w:p>
    <w:p w:rsidR="00C47428" w:rsidRPr="00F7086D" w:rsidRDefault="00C47428" w:rsidP="00D97FC0">
      <w:pPr>
        <w:pStyle w:val="a7"/>
        <w:spacing w:line="240" w:lineRule="auto"/>
        <w:ind w:left="0" w:firstLine="0"/>
        <w:rPr>
          <w:b/>
          <w:bCs/>
        </w:rPr>
      </w:pPr>
      <w:r w:rsidRPr="00F7086D">
        <w:rPr>
          <w:b/>
          <w:bCs/>
        </w:rPr>
        <w:t>Раздел II. СТАНДАРТ ПРЕДОСТАВЛЕНИЯ МУНИЦИПАЛЬНОЙ УСЛУГИ</w:t>
      </w:r>
    </w:p>
    <w:p w:rsidR="00C47428" w:rsidRPr="009F0D09" w:rsidRDefault="00C47428" w:rsidP="00F7086D">
      <w:pPr>
        <w:jc w:val="both"/>
        <w:rPr>
          <w:bCs/>
        </w:rPr>
      </w:pPr>
    </w:p>
    <w:p w:rsidR="00C47428" w:rsidRPr="00F7086D" w:rsidRDefault="00C47428" w:rsidP="00D97FC0">
      <w:pPr>
        <w:pStyle w:val="a7"/>
        <w:spacing w:line="240" w:lineRule="auto"/>
        <w:ind w:left="0" w:firstLine="0"/>
        <w:rPr>
          <w:b/>
          <w:bCs/>
        </w:rPr>
      </w:pPr>
      <w:r w:rsidRPr="00F7086D">
        <w:rPr>
          <w:b/>
          <w:bCs/>
        </w:rPr>
        <w:t xml:space="preserve">Глава 4. </w:t>
      </w:r>
      <w:r w:rsidR="009F0D09" w:rsidRPr="00F7086D">
        <w:rPr>
          <w:b/>
          <w:bCs/>
        </w:rPr>
        <w:t>Наименование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w:t>
      </w:r>
    </w:p>
    <w:p w:rsidR="00C47428" w:rsidRPr="009F0D09" w:rsidRDefault="00C47428" w:rsidP="00F7086D">
      <w:pPr>
        <w:jc w:val="both"/>
        <w:rPr>
          <w:bCs/>
        </w:rPr>
      </w:pPr>
    </w:p>
    <w:p w:rsidR="00C47428" w:rsidRPr="00F7086D" w:rsidRDefault="00C47428" w:rsidP="00D97FC0">
      <w:pPr>
        <w:pStyle w:val="a7"/>
        <w:spacing w:line="240" w:lineRule="auto"/>
        <w:ind w:left="0" w:firstLine="0"/>
        <w:rPr>
          <w:b/>
          <w:bCs/>
        </w:rPr>
      </w:pPr>
      <w:r w:rsidRPr="00F7086D">
        <w:rPr>
          <w:b/>
          <w:bCs/>
        </w:rPr>
        <w:t xml:space="preserve">Глава 5. </w:t>
      </w:r>
      <w:r w:rsidR="009F0D09" w:rsidRPr="00F7086D">
        <w:rPr>
          <w:b/>
          <w:bCs/>
        </w:rPr>
        <w:t>Наименование органа</w:t>
      </w:r>
      <w:r w:rsidRPr="00F7086D">
        <w:rPr>
          <w:b/>
          <w:bCs/>
        </w:rPr>
        <w:t>,</w:t>
      </w:r>
      <w:r w:rsidR="009F0D09" w:rsidRPr="00F7086D">
        <w:rPr>
          <w:b/>
          <w:bCs/>
        </w:rPr>
        <w:t xml:space="preserve"> предоставляющего муниципальную услугу</w:t>
      </w:r>
    </w:p>
    <w:p w:rsidR="00C47428" w:rsidRPr="007F3B85" w:rsidRDefault="00C47428" w:rsidP="00F7086D">
      <w:pPr>
        <w:pStyle w:val="a7"/>
        <w:numPr>
          <w:ilvl w:val="0"/>
          <w:numId w:val="39"/>
        </w:numPr>
        <w:spacing w:line="240" w:lineRule="auto"/>
        <w:ind w:left="0" w:firstLine="0"/>
        <w:rPr>
          <w:bCs/>
        </w:rPr>
      </w:pPr>
      <w:r w:rsidRPr="00F7086D">
        <w:rPr>
          <w:bCs/>
        </w:rPr>
        <w:t xml:space="preserve">Органом, предоставляющим муниципальную услугу, является администрация </w:t>
      </w:r>
      <w:r w:rsidR="007F3B85">
        <w:rPr>
          <w:bCs/>
        </w:rPr>
        <w:t>Володарского сельского поселения</w:t>
      </w:r>
      <w:r w:rsidRPr="00F7086D">
        <w:rPr>
          <w:bCs/>
        </w:rPr>
        <w:t xml:space="preserve"> </w:t>
      </w:r>
      <w:proofErr w:type="spellStart"/>
      <w:r w:rsidR="007F3B85">
        <w:rPr>
          <w:bCs/>
        </w:rPr>
        <w:t>Лужского</w:t>
      </w:r>
      <w:proofErr w:type="spellEnd"/>
      <w:r w:rsidR="007F3B85">
        <w:rPr>
          <w:bCs/>
        </w:rPr>
        <w:t xml:space="preserve"> </w:t>
      </w:r>
      <w:r w:rsidRPr="00F7086D">
        <w:rPr>
          <w:bCs/>
        </w:rPr>
        <w:t xml:space="preserve">муниципального </w:t>
      </w:r>
      <w:r w:rsidR="007F3B85">
        <w:rPr>
          <w:bCs/>
        </w:rPr>
        <w:t xml:space="preserve">района </w:t>
      </w:r>
      <w:r w:rsidRPr="00F7086D">
        <w:rPr>
          <w:bCs/>
        </w:rPr>
        <w:t xml:space="preserve">(также по тексту - уполномоченный орган, администрация). Структурным подразделением администрации, ответственным за предоставление муниципальной услуги, является </w:t>
      </w:r>
      <w:r w:rsidR="007F3B85" w:rsidRPr="007F3B85">
        <w:rPr>
          <w:shd w:val="clear" w:color="auto" w:fill="FFFFFF"/>
        </w:rPr>
        <w:t>ведущий специалист администрации</w:t>
      </w:r>
    </w:p>
    <w:p w:rsidR="00C47428" w:rsidRPr="009F0D09" w:rsidRDefault="00C47428" w:rsidP="00F7086D">
      <w:pPr>
        <w:jc w:val="both"/>
        <w:rPr>
          <w:bCs/>
        </w:rPr>
      </w:pPr>
    </w:p>
    <w:p w:rsidR="00C47428" w:rsidRPr="00EB11FB" w:rsidRDefault="00C47428" w:rsidP="00EB11FB">
      <w:pPr>
        <w:pStyle w:val="a7"/>
        <w:spacing w:line="240" w:lineRule="auto"/>
        <w:ind w:left="0" w:firstLine="0"/>
        <w:rPr>
          <w:b/>
          <w:bCs/>
        </w:rPr>
      </w:pPr>
      <w:r w:rsidRPr="00EB11FB">
        <w:rPr>
          <w:b/>
          <w:bCs/>
        </w:rPr>
        <w:t xml:space="preserve">Глава 6. </w:t>
      </w:r>
      <w:r w:rsidR="00EB11FB" w:rsidRPr="00EB11FB">
        <w:rPr>
          <w:b/>
          <w:bCs/>
        </w:rPr>
        <w:t>Наименование органов и организаций, обращение в которые необходимо для предоставления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47428" w:rsidRPr="00F7086D" w:rsidRDefault="00C47428" w:rsidP="00F7086D">
      <w:pPr>
        <w:pStyle w:val="a7"/>
        <w:numPr>
          <w:ilvl w:val="0"/>
          <w:numId w:val="39"/>
        </w:numPr>
        <w:spacing w:line="240" w:lineRule="auto"/>
        <w:ind w:left="0" w:firstLine="0"/>
        <w:rPr>
          <w:bCs/>
        </w:rPr>
      </w:pPr>
      <w:proofErr w:type="gramStart"/>
      <w:r w:rsidRPr="00F7086D">
        <w:rPr>
          <w:bCs/>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F7086D">
        <w:rPr>
          <w:bCs/>
        </w:rPr>
        <w:t xml:space="preserve"> на территории </w:t>
      </w:r>
      <w:r w:rsidR="007F3B85">
        <w:rPr>
          <w:bCs/>
        </w:rPr>
        <w:t>Володарского сельского поселения</w:t>
      </w:r>
      <w:r w:rsidRPr="00F7086D">
        <w:rPr>
          <w:bCs/>
        </w:rPr>
        <w:t>.</w:t>
      </w:r>
    </w:p>
    <w:p w:rsidR="007F3B85" w:rsidRDefault="007F3B85">
      <w:pPr>
        <w:rPr>
          <w:bCs/>
        </w:rPr>
      </w:pPr>
      <w:r>
        <w:rPr>
          <w:bCs/>
        </w:rPr>
        <w:br w:type="page"/>
      </w:r>
    </w:p>
    <w:p w:rsidR="00C47428" w:rsidRPr="00F7086D" w:rsidRDefault="00C47428" w:rsidP="00D34FE7">
      <w:pPr>
        <w:pStyle w:val="a7"/>
        <w:spacing w:line="240" w:lineRule="auto"/>
        <w:ind w:left="0" w:firstLine="0"/>
        <w:rPr>
          <w:b/>
          <w:bCs/>
        </w:rPr>
      </w:pPr>
      <w:r w:rsidRPr="00F7086D">
        <w:rPr>
          <w:b/>
          <w:bCs/>
        </w:rPr>
        <w:lastRenderedPageBreak/>
        <w:t xml:space="preserve">Глава 7. </w:t>
      </w:r>
      <w:r w:rsidR="009F0D09" w:rsidRPr="00F7086D">
        <w:rPr>
          <w:b/>
          <w:bCs/>
        </w:rPr>
        <w:t>Результат предоставления</w:t>
      </w:r>
      <w:r w:rsidRPr="00F7086D">
        <w:rPr>
          <w:b/>
          <w:bCs/>
        </w:rPr>
        <w:t xml:space="preserve"> </w:t>
      </w:r>
      <w:r w:rsidR="009F0D09" w:rsidRPr="00F7086D">
        <w:rPr>
          <w:b/>
          <w:bCs/>
        </w:rPr>
        <w:t>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C47428" w:rsidRPr="009F0D09" w:rsidRDefault="00C47428" w:rsidP="00F7086D">
      <w:pPr>
        <w:jc w:val="both"/>
        <w:rPr>
          <w:bCs/>
        </w:rPr>
      </w:pPr>
    </w:p>
    <w:p w:rsidR="00C47428" w:rsidRPr="00F7086D" w:rsidRDefault="00C47428" w:rsidP="00D34FE7">
      <w:pPr>
        <w:pStyle w:val="a7"/>
        <w:spacing w:line="240" w:lineRule="auto"/>
        <w:ind w:left="0" w:firstLine="0"/>
        <w:rPr>
          <w:b/>
          <w:bCs/>
        </w:rPr>
      </w:pPr>
      <w:r w:rsidRPr="00F7086D">
        <w:rPr>
          <w:b/>
          <w:bCs/>
        </w:rPr>
        <w:t xml:space="preserve">Глава 8. </w:t>
      </w:r>
      <w:r w:rsidR="009F0D09" w:rsidRPr="00F7086D">
        <w:rPr>
          <w:b/>
          <w:bCs/>
        </w:rPr>
        <w:t>Срок предоставления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уполномоченном органе.</w:t>
      </w:r>
    </w:p>
    <w:p w:rsidR="00C47428" w:rsidRPr="00F7086D" w:rsidRDefault="00C47428" w:rsidP="00D34FE7">
      <w:pPr>
        <w:pStyle w:val="a7"/>
        <w:spacing w:line="240" w:lineRule="auto"/>
        <w:ind w:left="0"/>
        <w:rPr>
          <w:bCs/>
        </w:rPr>
      </w:pPr>
      <w:r w:rsidRPr="00F7086D">
        <w:rPr>
          <w:bCs/>
        </w:rPr>
        <w:t>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уполномоченном органе.</w:t>
      </w:r>
    </w:p>
    <w:p w:rsidR="00C47428" w:rsidRPr="00F7086D" w:rsidRDefault="00C47428" w:rsidP="00F7086D">
      <w:pPr>
        <w:pStyle w:val="a7"/>
        <w:numPr>
          <w:ilvl w:val="0"/>
          <w:numId w:val="39"/>
        </w:numPr>
        <w:spacing w:line="240" w:lineRule="auto"/>
        <w:ind w:left="0" w:firstLine="0"/>
        <w:rPr>
          <w:bCs/>
        </w:rPr>
      </w:pPr>
      <w:proofErr w:type="gramStart"/>
      <w:r w:rsidRPr="00F7086D">
        <w:rPr>
          <w:bCs/>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w:t>
      </w:r>
      <w:proofErr w:type="gramEnd"/>
      <w:r w:rsidRPr="00F7086D">
        <w:rPr>
          <w:bCs/>
        </w:rPr>
        <w:t xml:space="preserve"> </w:t>
      </w:r>
      <w:proofErr w:type="gramStart"/>
      <w:r w:rsidRPr="00F7086D">
        <w:rPr>
          <w:bCs/>
        </w:rPr>
        <w:t>уполномоченном</w:t>
      </w:r>
      <w:proofErr w:type="gramEnd"/>
      <w:r w:rsidRPr="00F7086D">
        <w:rPr>
          <w:bCs/>
        </w:rPr>
        <w:t xml:space="preserve"> органе.</w:t>
      </w:r>
    </w:p>
    <w:p w:rsidR="00C47428" w:rsidRPr="009F0D09" w:rsidRDefault="00C47428" w:rsidP="00F7086D">
      <w:pPr>
        <w:jc w:val="both"/>
        <w:rPr>
          <w:bCs/>
        </w:rPr>
      </w:pPr>
    </w:p>
    <w:p w:rsidR="00C47428" w:rsidRPr="00F7086D" w:rsidRDefault="00C47428" w:rsidP="00D34FE7">
      <w:pPr>
        <w:pStyle w:val="a7"/>
        <w:spacing w:line="240" w:lineRule="auto"/>
        <w:ind w:left="0" w:firstLine="0"/>
        <w:rPr>
          <w:b/>
          <w:bCs/>
        </w:rPr>
      </w:pPr>
      <w:r w:rsidRPr="00F7086D">
        <w:rPr>
          <w:b/>
          <w:bCs/>
        </w:rPr>
        <w:t>Глава 9. П</w:t>
      </w:r>
      <w:r w:rsidR="009F0D09" w:rsidRPr="00F7086D">
        <w:rPr>
          <w:b/>
          <w:bCs/>
        </w:rPr>
        <w:t>равовые основания для предоставления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Предоставление муниципальной услуги осуществляется в соответствии с законодательством Российской Федерации.</w:t>
      </w:r>
    </w:p>
    <w:p w:rsidR="00C47428" w:rsidRPr="00F7086D" w:rsidRDefault="00C47428" w:rsidP="00F7086D">
      <w:pPr>
        <w:pStyle w:val="a7"/>
        <w:numPr>
          <w:ilvl w:val="0"/>
          <w:numId w:val="39"/>
        </w:numPr>
        <w:spacing w:line="240" w:lineRule="auto"/>
        <w:ind w:left="0" w:firstLine="0"/>
        <w:rPr>
          <w:bCs/>
        </w:rPr>
      </w:pPr>
      <w:r w:rsidRPr="00F7086D">
        <w:rPr>
          <w:bCs/>
        </w:rPr>
        <w:t>Правовой основой предоставления муниципальной услуги являются следующие нормативные правовые акты:</w:t>
      </w:r>
    </w:p>
    <w:p w:rsidR="00C47428" w:rsidRPr="00F7086D" w:rsidRDefault="00C47428" w:rsidP="00F7086D">
      <w:pPr>
        <w:pStyle w:val="a7"/>
        <w:numPr>
          <w:ilvl w:val="1"/>
          <w:numId w:val="39"/>
        </w:numPr>
        <w:spacing w:line="240" w:lineRule="auto"/>
        <w:ind w:left="0" w:firstLine="0"/>
        <w:rPr>
          <w:bCs/>
        </w:rPr>
      </w:pPr>
      <w:proofErr w:type="gramStart"/>
      <w:r w:rsidRPr="00F7086D">
        <w:rPr>
          <w:bCs/>
        </w:rPr>
        <w:t>Конституция Российской Федерации («Собрание законодательства РФ», 4 августа 2014 года, № 31);</w:t>
      </w:r>
      <w:proofErr w:type="gramEnd"/>
    </w:p>
    <w:p w:rsidR="00C47428" w:rsidRPr="00F7086D" w:rsidRDefault="00C47428" w:rsidP="00F7086D">
      <w:pPr>
        <w:pStyle w:val="a7"/>
        <w:numPr>
          <w:ilvl w:val="1"/>
          <w:numId w:val="39"/>
        </w:numPr>
        <w:spacing w:line="240" w:lineRule="auto"/>
        <w:ind w:left="0" w:firstLine="0"/>
        <w:rPr>
          <w:bCs/>
        </w:rPr>
      </w:pPr>
      <w:r w:rsidRPr="00F7086D">
        <w:rPr>
          <w:bC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3822;«Парламентская газета», 8 октября 2003 года, № 186; «Российская газета», 8 октября 2003 года, № 202);</w:t>
      </w:r>
    </w:p>
    <w:p w:rsidR="00C47428" w:rsidRPr="00F7086D" w:rsidRDefault="00C47428" w:rsidP="00F7086D">
      <w:pPr>
        <w:pStyle w:val="a7"/>
        <w:numPr>
          <w:ilvl w:val="1"/>
          <w:numId w:val="39"/>
        </w:numPr>
        <w:spacing w:line="240" w:lineRule="auto"/>
        <w:ind w:left="0" w:firstLine="0"/>
        <w:rPr>
          <w:bCs/>
        </w:rPr>
      </w:pPr>
      <w:r w:rsidRPr="00F7086D">
        <w:rPr>
          <w:bCs/>
        </w:rPr>
        <w:t>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C47428" w:rsidRPr="00F7086D" w:rsidRDefault="00C47428" w:rsidP="00F7086D">
      <w:pPr>
        <w:pStyle w:val="a7"/>
        <w:numPr>
          <w:ilvl w:val="1"/>
          <w:numId w:val="39"/>
        </w:numPr>
        <w:spacing w:line="240" w:lineRule="auto"/>
        <w:ind w:left="0" w:firstLine="0"/>
        <w:rPr>
          <w:bCs/>
        </w:rPr>
      </w:pPr>
      <w:r w:rsidRPr="00F7086D">
        <w:rPr>
          <w:bCs/>
        </w:rPr>
        <w:t>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C47428" w:rsidRPr="00F7086D" w:rsidRDefault="00C47428" w:rsidP="00F7086D">
      <w:pPr>
        <w:pStyle w:val="a7"/>
        <w:numPr>
          <w:ilvl w:val="1"/>
          <w:numId w:val="39"/>
        </w:numPr>
        <w:spacing w:line="240" w:lineRule="auto"/>
        <w:ind w:left="0" w:firstLine="0"/>
        <w:rPr>
          <w:bCs/>
        </w:rPr>
      </w:pPr>
      <w:r w:rsidRPr="00F7086D">
        <w:rPr>
          <w:bCs/>
        </w:rPr>
        <w:t>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C47428" w:rsidRPr="00F7086D" w:rsidRDefault="00C47428" w:rsidP="00F7086D">
      <w:pPr>
        <w:pStyle w:val="a7"/>
        <w:numPr>
          <w:ilvl w:val="1"/>
          <w:numId w:val="39"/>
        </w:numPr>
        <w:spacing w:line="240" w:lineRule="auto"/>
        <w:ind w:left="0" w:firstLine="0"/>
        <w:rPr>
          <w:bCs/>
        </w:rPr>
      </w:pPr>
      <w:r w:rsidRPr="00F7086D">
        <w:rPr>
          <w:bCs/>
        </w:rPr>
        <w:t xml:space="preserve">Постановление Главного государственного санитарного врача РФ от 28 июня 2011 года № 84 «Об утверждении </w:t>
      </w:r>
      <w:proofErr w:type="spellStart"/>
      <w:r w:rsidRPr="00F7086D">
        <w:rPr>
          <w:bCs/>
        </w:rPr>
        <w:t>СанПин</w:t>
      </w:r>
      <w:proofErr w:type="spellEnd"/>
      <w:r w:rsidRPr="00F7086D">
        <w:rPr>
          <w:bCs/>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F7086D">
        <w:rPr>
          <w:bCs/>
        </w:rPr>
        <w:t>СанПин</w:t>
      </w:r>
      <w:proofErr w:type="spellEnd"/>
      <w:r w:rsidRPr="00F7086D">
        <w:rPr>
          <w:bCs/>
        </w:rPr>
        <w:t xml:space="preserve"> 2.1.2882-11);</w:t>
      </w:r>
    </w:p>
    <w:p w:rsidR="00C47428" w:rsidRPr="00F7086D" w:rsidRDefault="00C47428" w:rsidP="00F7086D">
      <w:pPr>
        <w:pStyle w:val="a7"/>
        <w:numPr>
          <w:ilvl w:val="1"/>
          <w:numId w:val="39"/>
        </w:numPr>
        <w:spacing w:line="240" w:lineRule="auto"/>
        <w:ind w:left="0" w:firstLine="0"/>
        <w:rPr>
          <w:bCs/>
        </w:rPr>
      </w:pPr>
      <w:r w:rsidRPr="00F7086D">
        <w:rPr>
          <w:bC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w:t>
      </w:r>
      <w:r w:rsidR="00D34FE7">
        <w:rPr>
          <w:bCs/>
        </w:rPr>
        <w:t xml:space="preserve"> </w:t>
      </w:r>
      <w:r w:rsidRPr="00F7086D">
        <w:rPr>
          <w:bCs/>
        </w:rPr>
        <w:t>«Собрание законодательства РФ», 28 декабря 2009 года, № 52 (2 ч.), ст. 6626);</w:t>
      </w:r>
    </w:p>
    <w:p w:rsidR="00C47428" w:rsidRPr="00F7086D" w:rsidRDefault="00C47428" w:rsidP="00F7086D">
      <w:pPr>
        <w:pStyle w:val="a7"/>
        <w:numPr>
          <w:ilvl w:val="1"/>
          <w:numId w:val="39"/>
        </w:numPr>
        <w:spacing w:line="240" w:lineRule="auto"/>
        <w:ind w:left="0" w:firstLine="0"/>
        <w:rPr>
          <w:bCs/>
        </w:rPr>
      </w:pPr>
      <w:r w:rsidRPr="00F7086D">
        <w:rPr>
          <w:bCs/>
        </w:rPr>
        <w:t xml:space="preserve">Устав </w:t>
      </w:r>
      <w:r w:rsidR="007F3B85">
        <w:rPr>
          <w:bCs/>
        </w:rPr>
        <w:t>Володарского сельского поселения</w:t>
      </w:r>
      <w:r w:rsidRPr="00F7086D">
        <w:rPr>
          <w:bCs/>
        </w:rPr>
        <w:t>;</w:t>
      </w:r>
    </w:p>
    <w:p w:rsidR="00C47428" w:rsidRPr="00F7086D" w:rsidRDefault="00C47428" w:rsidP="00F7086D">
      <w:pPr>
        <w:pStyle w:val="a7"/>
        <w:numPr>
          <w:ilvl w:val="1"/>
          <w:numId w:val="39"/>
        </w:numPr>
        <w:spacing w:line="240" w:lineRule="auto"/>
        <w:ind w:left="0" w:firstLine="0"/>
        <w:rPr>
          <w:bCs/>
        </w:rPr>
      </w:pPr>
      <w:r w:rsidRPr="00F7086D">
        <w:rPr>
          <w:bCs/>
        </w:rPr>
        <w:t xml:space="preserve">Решение Совета депутатов </w:t>
      </w:r>
      <w:r w:rsidR="007F3B85">
        <w:rPr>
          <w:bCs/>
        </w:rPr>
        <w:t>Володарского сельского поселения</w:t>
      </w:r>
      <w:r w:rsidR="007F3B85" w:rsidRPr="00F7086D">
        <w:rPr>
          <w:bCs/>
        </w:rPr>
        <w:t xml:space="preserve"> </w:t>
      </w:r>
      <w:r w:rsidRPr="00F7086D">
        <w:rPr>
          <w:bCs/>
        </w:rPr>
        <w:t xml:space="preserve">от </w:t>
      </w:r>
      <w:r w:rsidR="007F3B85">
        <w:rPr>
          <w:bCs/>
        </w:rPr>
        <w:t>18.05.2017</w:t>
      </w:r>
      <w:r w:rsidRPr="00F7086D">
        <w:rPr>
          <w:bCs/>
        </w:rPr>
        <w:t xml:space="preserve">года № </w:t>
      </w:r>
      <w:r w:rsidR="007F3B85">
        <w:rPr>
          <w:bCs/>
        </w:rPr>
        <w:t>92</w:t>
      </w:r>
      <w:r w:rsidRPr="00F7086D">
        <w:rPr>
          <w:bCs/>
        </w:rPr>
        <w:t xml:space="preserve"> «</w:t>
      </w:r>
      <w:r w:rsidR="007F3B85" w:rsidRPr="00C17C0D">
        <w:t xml:space="preserve">Об определении специализированной службы по вопросам похоронного дела на территории Володарского сельского поселения </w:t>
      </w:r>
      <w:proofErr w:type="spellStart"/>
      <w:r w:rsidR="007F3B85" w:rsidRPr="00ED4E08">
        <w:rPr>
          <w:bCs/>
        </w:rPr>
        <w:t>Лужского</w:t>
      </w:r>
      <w:proofErr w:type="spellEnd"/>
      <w:r w:rsidR="007F3B85" w:rsidRPr="00ED4E08">
        <w:rPr>
          <w:bCs/>
        </w:rPr>
        <w:t xml:space="preserve"> муниципального района</w:t>
      </w:r>
      <w:r w:rsidRPr="00F7086D">
        <w:rPr>
          <w:bCs/>
        </w:rPr>
        <w:t xml:space="preserve">» </w:t>
      </w:r>
    </w:p>
    <w:p w:rsidR="00C47428" w:rsidRPr="00F7086D" w:rsidRDefault="00C47428" w:rsidP="00F7086D">
      <w:pPr>
        <w:pStyle w:val="a7"/>
        <w:numPr>
          <w:ilvl w:val="1"/>
          <w:numId w:val="39"/>
        </w:numPr>
        <w:spacing w:line="240" w:lineRule="auto"/>
        <w:ind w:left="0" w:firstLine="0"/>
        <w:rPr>
          <w:bCs/>
        </w:rPr>
      </w:pPr>
      <w:r w:rsidRPr="00F7086D">
        <w:rPr>
          <w:bCs/>
        </w:rPr>
        <w:t>настоящий Регламент.</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lastRenderedPageBreak/>
        <w:t xml:space="preserve">Глава 10. </w:t>
      </w:r>
      <w:r w:rsidR="009F0D09" w:rsidRPr="00F7086D">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47428" w:rsidRPr="00F7086D" w:rsidRDefault="00C47428" w:rsidP="00F7086D">
      <w:pPr>
        <w:pStyle w:val="a7"/>
        <w:numPr>
          <w:ilvl w:val="0"/>
          <w:numId w:val="39"/>
        </w:numPr>
        <w:spacing w:line="240" w:lineRule="auto"/>
        <w:ind w:left="0" w:firstLine="0"/>
        <w:rPr>
          <w:bCs/>
        </w:rPr>
      </w:pPr>
      <w:bookmarkStart w:id="2" w:name="Par143"/>
      <w:bookmarkEnd w:id="2"/>
      <w:r w:rsidRPr="00F7086D">
        <w:rPr>
          <w:bCs/>
        </w:rPr>
        <w:t>Для получения участка земли на общественном кладбище для погребения умершего необходимы следующие документы:</w:t>
      </w:r>
    </w:p>
    <w:p w:rsidR="00C47428" w:rsidRPr="00F7086D" w:rsidRDefault="00C47428" w:rsidP="00F7086D">
      <w:pPr>
        <w:pStyle w:val="a7"/>
        <w:numPr>
          <w:ilvl w:val="1"/>
          <w:numId w:val="39"/>
        </w:numPr>
        <w:spacing w:line="240" w:lineRule="auto"/>
        <w:ind w:left="0" w:firstLine="0"/>
        <w:rPr>
          <w:bCs/>
        </w:rPr>
      </w:pPr>
      <w:r w:rsidRPr="00F7086D">
        <w:rPr>
          <w:bCs/>
        </w:rPr>
        <w:t>заявление о предоставлении муниципальной услуги (форма заявления приведена в приложении 1 к Регламенту);</w:t>
      </w:r>
    </w:p>
    <w:p w:rsidR="00C47428" w:rsidRPr="00F7086D" w:rsidRDefault="00C47428" w:rsidP="00F7086D">
      <w:pPr>
        <w:pStyle w:val="a7"/>
        <w:numPr>
          <w:ilvl w:val="1"/>
          <w:numId w:val="39"/>
        </w:numPr>
        <w:spacing w:line="240" w:lineRule="auto"/>
        <w:ind w:left="0" w:firstLine="0"/>
        <w:rPr>
          <w:bCs/>
        </w:rPr>
      </w:pPr>
      <w:r w:rsidRPr="00F7086D">
        <w:rPr>
          <w:bCs/>
        </w:rPr>
        <w:t>копия документа, удостоверяющего личность заявителя (с предъявлением оригинала для сверки) – для физических лиц;</w:t>
      </w:r>
    </w:p>
    <w:p w:rsidR="00C47428" w:rsidRPr="00F7086D" w:rsidRDefault="00C47428" w:rsidP="00F7086D">
      <w:pPr>
        <w:pStyle w:val="a7"/>
        <w:numPr>
          <w:ilvl w:val="1"/>
          <w:numId w:val="39"/>
        </w:numPr>
        <w:spacing w:line="240" w:lineRule="auto"/>
        <w:ind w:left="0" w:firstLine="0"/>
        <w:rPr>
          <w:bCs/>
        </w:rPr>
      </w:pPr>
      <w:r w:rsidRPr="00F7086D">
        <w:rPr>
          <w:bCs/>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47428" w:rsidRPr="00F7086D" w:rsidRDefault="00C47428" w:rsidP="00F7086D">
      <w:pPr>
        <w:pStyle w:val="a7"/>
        <w:numPr>
          <w:ilvl w:val="1"/>
          <w:numId w:val="39"/>
        </w:numPr>
        <w:spacing w:line="240" w:lineRule="auto"/>
        <w:ind w:left="0" w:firstLine="0"/>
        <w:rPr>
          <w:bCs/>
        </w:rPr>
      </w:pPr>
      <w:r w:rsidRPr="00F7086D">
        <w:rPr>
          <w:bCs/>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47428" w:rsidRPr="00F7086D" w:rsidRDefault="00C47428" w:rsidP="00F7086D">
      <w:pPr>
        <w:pStyle w:val="a7"/>
        <w:numPr>
          <w:ilvl w:val="1"/>
          <w:numId w:val="39"/>
        </w:numPr>
        <w:spacing w:line="240" w:lineRule="auto"/>
        <w:ind w:left="0" w:firstLine="0"/>
        <w:rPr>
          <w:bCs/>
        </w:rPr>
      </w:pPr>
      <w:proofErr w:type="gramStart"/>
      <w:r w:rsidRPr="00F7086D">
        <w:rPr>
          <w:bCs/>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47428" w:rsidRPr="00F7086D" w:rsidRDefault="00C47428" w:rsidP="00F7086D">
      <w:pPr>
        <w:pStyle w:val="a7"/>
        <w:numPr>
          <w:ilvl w:val="1"/>
          <w:numId w:val="39"/>
        </w:numPr>
        <w:spacing w:line="240" w:lineRule="auto"/>
        <w:ind w:left="0" w:firstLine="0"/>
        <w:rPr>
          <w:bCs/>
        </w:rPr>
      </w:pPr>
      <w:r w:rsidRPr="00F7086D">
        <w:rPr>
          <w:bCs/>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47428" w:rsidRPr="00F7086D" w:rsidRDefault="00C47428" w:rsidP="00F7086D">
      <w:pPr>
        <w:pStyle w:val="a7"/>
        <w:numPr>
          <w:ilvl w:val="0"/>
          <w:numId w:val="39"/>
        </w:numPr>
        <w:spacing w:line="240" w:lineRule="auto"/>
        <w:ind w:left="0" w:firstLine="0"/>
        <w:rPr>
          <w:bCs/>
        </w:rPr>
      </w:pPr>
      <w:r w:rsidRPr="00F7086D">
        <w:rPr>
          <w:bCs/>
        </w:rPr>
        <w:t>Документы, указ</w:t>
      </w:r>
      <w:r w:rsidR="007F3B85">
        <w:rPr>
          <w:bCs/>
        </w:rPr>
        <w:t>анные в подпунктах 1-4 пункта 27</w:t>
      </w:r>
      <w:r w:rsidRPr="00F7086D">
        <w:rPr>
          <w:bCs/>
        </w:rPr>
        <w:t xml:space="preserve">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47428" w:rsidRPr="00F7086D" w:rsidRDefault="00C47428" w:rsidP="00F7086D">
      <w:pPr>
        <w:pStyle w:val="a7"/>
        <w:numPr>
          <w:ilvl w:val="0"/>
          <w:numId w:val="39"/>
        </w:numPr>
        <w:spacing w:line="240" w:lineRule="auto"/>
        <w:ind w:left="0" w:firstLine="0"/>
        <w:rPr>
          <w:bCs/>
        </w:rPr>
      </w:pPr>
      <w:r w:rsidRPr="00F7086D">
        <w:rPr>
          <w:bCs/>
        </w:rPr>
        <w:t xml:space="preserve">Документы, указанные в подпунктах 5, 6 </w:t>
      </w:r>
      <w:r w:rsidR="007F3B85">
        <w:rPr>
          <w:bCs/>
        </w:rPr>
        <w:t>пункта 27</w:t>
      </w:r>
      <w:r w:rsidRPr="00F7086D">
        <w:rPr>
          <w:bCs/>
        </w:rPr>
        <w:t xml:space="preserve">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если заявитель не представит указанные документы в уполномоченный орган самостоятельно.</w:t>
      </w:r>
    </w:p>
    <w:p w:rsidR="00C47428" w:rsidRPr="00F7086D" w:rsidRDefault="00C47428" w:rsidP="00F7086D">
      <w:pPr>
        <w:pStyle w:val="a7"/>
        <w:numPr>
          <w:ilvl w:val="0"/>
          <w:numId w:val="39"/>
        </w:numPr>
        <w:spacing w:line="240" w:lineRule="auto"/>
        <w:ind w:left="0" w:firstLine="0"/>
        <w:rPr>
          <w:bCs/>
        </w:rPr>
      </w:pPr>
      <w:r w:rsidRPr="00F7086D">
        <w:rPr>
          <w:bCs/>
        </w:rPr>
        <w:t xml:space="preserve">При предоставлении муниципальной услуги уполномоченный орган не вправе требовать от заявителей документы, не указанные в </w:t>
      </w:r>
      <w:r w:rsidR="007F3B85">
        <w:rPr>
          <w:bCs/>
        </w:rPr>
        <w:t>подпунктах 1-4 пункта 27</w:t>
      </w:r>
      <w:r w:rsidRPr="00F7086D">
        <w:rPr>
          <w:bCs/>
        </w:rPr>
        <w:t xml:space="preserve"> Регламента.</w:t>
      </w:r>
    </w:p>
    <w:p w:rsidR="00C47428" w:rsidRPr="00F7086D" w:rsidRDefault="00C47428" w:rsidP="00F7086D">
      <w:pPr>
        <w:pStyle w:val="a7"/>
        <w:numPr>
          <w:ilvl w:val="0"/>
          <w:numId w:val="39"/>
        </w:numPr>
        <w:spacing w:line="240" w:lineRule="auto"/>
        <w:ind w:left="0" w:firstLine="0"/>
        <w:rPr>
          <w:bCs/>
        </w:rPr>
      </w:pPr>
      <w:r w:rsidRPr="00F7086D">
        <w:rPr>
          <w:bCs/>
        </w:rPr>
        <w:t>Требования к документам, представляемым заявителем:</w:t>
      </w:r>
    </w:p>
    <w:p w:rsidR="00C47428" w:rsidRPr="00F7086D" w:rsidRDefault="00C47428" w:rsidP="00F7086D">
      <w:pPr>
        <w:pStyle w:val="a7"/>
        <w:numPr>
          <w:ilvl w:val="1"/>
          <w:numId w:val="39"/>
        </w:numPr>
        <w:spacing w:line="240" w:lineRule="auto"/>
        <w:ind w:left="0" w:firstLine="0"/>
        <w:rPr>
          <w:bCs/>
        </w:rPr>
      </w:pPr>
      <w:r w:rsidRPr="00F7086D">
        <w:rPr>
          <w:bCs/>
        </w:rPr>
        <w:t>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47428" w:rsidRPr="00F7086D" w:rsidRDefault="00C47428" w:rsidP="00F7086D">
      <w:pPr>
        <w:pStyle w:val="a7"/>
        <w:numPr>
          <w:ilvl w:val="1"/>
          <w:numId w:val="39"/>
        </w:numPr>
        <w:spacing w:line="240" w:lineRule="auto"/>
        <w:ind w:left="0" w:firstLine="0"/>
        <w:rPr>
          <w:bCs/>
        </w:rPr>
      </w:pPr>
      <w:r w:rsidRPr="00F7086D">
        <w:rPr>
          <w:bCs/>
        </w:rPr>
        <w:t>тексты документов должны быть написаны разборчиво;</w:t>
      </w:r>
    </w:p>
    <w:p w:rsidR="00C47428" w:rsidRPr="00F7086D" w:rsidRDefault="00C47428" w:rsidP="00F7086D">
      <w:pPr>
        <w:pStyle w:val="a7"/>
        <w:numPr>
          <w:ilvl w:val="1"/>
          <w:numId w:val="39"/>
        </w:numPr>
        <w:spacing w:line="240" w:lineRule="auto"/>
        <w:ind w:left="0" w:firstLine="0"/>
        <w:rPr>
          <w:bCs/>
        </w:rPr>
      </w:pPr>
      <w:r w:rsidRPr="00F7086D">
        <w:rPr>
          <w:bCs/>
        </w:rPr>
        <w:t>документы не должны иметь подчисток, приписок, зачеркнутых слов и не оговоренных в них исправлений;</w:t>
      </w:r>
    </w:p>
    <w:p w:rsidR="00C47428" w:rsidRPr="00F7086D" w:rsidRDefault="00C47428" w:rsidP="00F7086D">
      <w:pPr>
        <w:pStyle w:val="a7"/>
        <w:numPr>
          <w:ilvl w:val="1"/>
          <w:numId w:val="39"/>
        </w:numPr>
        <w:spacing w:line="240" w:lineRule="auto"/>
        <w:ind w:left="0" w:firstLine="0"/>
        <w:rPr>
          <w:bCs/>
        </w:rPr>
      </w:pPr>
      <w:r w:rsidRPr="00F7086D">
        <w:rPr>
          <w:bCs/>
        </w:rPr>
        <w:t>документы не должны быть исполнены карандашом;</w:t>
      </w:r>
    </w:p>
    <w:p w:rsidR="00C47428" w:rsidRPr="00F7086D" w:rsidRDefault="00C47428" w:rsidP="00F7086D">
      <w:pPr>
        <w:pStyle w:val="a7"/>
        <w:numPr>
          <w:ilvl w:val="1"/>
          <w:numId w:val="39"/>
        </w:numPr>
        <w:spacing w:line="240" w:lineRule="auto"/>
        <w:ind w:left="0" w:firstLine="0"/>
        <w:rPr>
          <w:bCs/>
        </w:rPr>
      </w:pPr>
      <w:r w:rsidRPr="00F7086D">
        <w:rPr>
          <w:bCs/>
        </w:rPr>
        <w:t>документы не должны иметь повреждений, наличие которых не позволяет однозначно истолковать их содержание.</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11. </w:t>
      </w:r>
      <w:r w:rsidR="009F0D09" w:rsidRPr="00F7086D">
        <w:rPr>
          <w:b/>
          <w:bCs/>
        </w:rPr>
        <w:t>Перечень оснований для отказа в приеме документов,</w:t>
      </w:r>
      <w:r w:rsidRPr="00F7086D">
        <w:rPr>
          <w:b/>
          <w:bCs/>
        </w:rPr>
        <w:t xml:space="preserve"> </w:t>
      </w:r>
      <w:r w:rsidR="009F0D09" w:rsidRPr="00F7086D">
        <w:rPr>
          <w:b/>
          <w:bCs/>
        </w:rPr>
        <w:t>необходимых для предоставления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Основания для отказа в приеме документов, необходимых для предоставления муниципальной услуги отсутствуют.</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Глава 12.</w:t>
      </w:r>
      <w:r w:rsidR="009F0D09" w:rsidRPr="00F7086D">
        <w:rPr>
          <w:b/>
          <w:bCs/>
        </w:rPr>
        <w:t xml:space="preserve"> Исчерпывающий перечень основани</w:t>
      </w:r>
      <w:r w:rsidR="00774EA9" w:rsidRPr="00F7086D">
        <w:rPr>
          <w:b/>
          <w:bCs/>
        </w:rPr>
        <w:t>й для приостановления предоставл</w:t>
      </w:r>
      <w:r w:rsidR="009F0D09" w:rsidRPr="00F7086D">
        <w:rPr>
          <w:b/>
          <w:bCs/>
        </w:rPr>
        <w:t>ения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Основания для приостановления предоставления муниципальной услуги законодательством не предусмотрены.</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13. </w:t>
      </w:r>
      <w:r w:rsidR="009F0D09" w:rsidRPr="00F7086D">
        <w:rPr>
          <w:b/>
          <w:bCs/>
        </w:rPr>
        <w:t>Исчерпывающий перечень оснований для отказа</w:t>
      </w:r>
      <w:r w:rsidRPr="00F7086D">
        <w:rPr>
          <w:b/>
          <w:bCs/>
        </w:rPr>
        <w:t xml:space="preserve"> </w:t>
      </w:r>
      <w:r w:rsidR="009F0D09" w:rsidRPr="00F7086D">
        <w:rPr>
          <w:b/>
          <w:bCs/>
        </w:rPr>
        <w:t>в предоставлении муниципальной услуги</w:t>
      </w:r>
    </w:p>
    <w:p w:rsidR="00C47428" w:rsidRPr="00F7086D" w:rsidRDefault="00C47428" w:rsidP="00F7086D">
      <w:pPr>
        <w:pStyle w:val="a7"/>
        <w:numPr>
          <w:ilvl w:val="0"/>
          <w:numId w:val="39"/>
        </w:numPr>
        <w:spacing w:line="240" w:lineRule="auto"/>
        <w:ind w:left="0" w:firstLine="0"/>
        <w:rPr>
          <w:bCs/>
        </w:rPr>
      </w:pPr>
      <w:bookmarkStart w:id="3" w:name="Par182"/>
      <w:bookmarkEnd w:id="3"/>
      <w:r w:rsidRPr="00F7086D">
        <w:rPr>
          <w:bCs/>
        </w:rPr>
        <w:t>Основаниями для отказа в предоставлении муниципальной услуги являются:</w:t>
      </w:r>
    </w:p>
    <w:p w:rsidR="00C47428" w:rsidRPr="00F7086D" w:rsidRDefault="00C47428" w:rsidP="00F7086D">
      <w:pPr>
        <w:pStyle w:val="a7"/>
        <w:numPr>
          <w:ilvl w:val="1"/>
          <w:numId w:val="39"/>
        </w:numPr>
        <w:spacing w:line="240" w:lineRule="auto"/>
        <w:ind w:left="0" w:firstLine="0"/>
        <w:rPr>
          <w:bCs/>
        </w:rPr>
      </w:pPr>
      <w:r w:rsidRPr="00F7086D">
        <w:rPr>
          <w:bCs/>
        </w:rPr>
        <w:t>отсутствие свободного участка земли для погребения умершего на указанном заявителем общественном кладбище;</w:t>
      </w:r>
    </w:p>
    <w:p w:rsidR="00C47428" w:rsidRPr="00F7086D" w:rsidRDefault="00C47428" w:rsidP="00F7086D">
      <w:pPr>
        <w:pStyle w:val="a7"/>
        <w:numPr>
          <w:ilvl w:val="1"/>
          <w:numId w:val="39"/>
        </w:numPr>
        <w:spacing w:line="240" w:lineRule="auto"/>
        <w:ind w:left="0" w:firstLine="0"/>
        <w:rPr>
          <w:bCs/>
        </w:rPr>
      </w:pPr>
      <w:r w:rsidRPr="00F7086D">
        <w:rPr>
          <w:bCs/>
        </w:rPr>
        <w:t xml:space="preserve">отказ заявителя </w:t>
      </w:r>
      <w:proofErr w:type="gramStart"/>
      <w:r w:rsidRPr="00F7086D">
        <w:rPr>
          <w:bCs/>
        </w:rPr>
        <w:t>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w:t>
      </w:r>
      <w:proofErr w:type="gramEnd"/>
      <w:r w:rsidRPr="00F7086D">
        <w:rPr>
          <w:bCs/>
        </w:rPr>
        <w:t xml:space="preserve"> месте.</w:t>
      </w:r>
    </w:p>
    <w:p w:rsidR="00C47428" w:rsidRPr="00F7086D" w:rsidRDefault="00C47428" w:rsidP="00F7086D">
      <w:pPr>
        <w:pStyle w:val="a7"/>
        <w:numPr>
          <w:ilvl w:val="0"/>
          <w:numId w:val="39"/>
        </w:numPr>
        <w:spacing w:line="240" w:lineRule="auto"/>
        <w:ind w:left="0" w:firstLine="0"/>
        <w:rPr>
          <w:bCs/>
        </w:rPr>
      </w:pPr>
      <w:r w:rsidRPr="00F7086D">
        <w:rPr>
          <w:bCs/>
        </w:rPr>
        <w:t>Неполучение (несвоевременное получение) документов, запроше</w:t>
      </w:r>
      <w:r w:rsidR="007E1121">
        <w:rPr>
          <w:bCs/>
        </w:rPr>
        <w:t>нных в соответствии с пунктом 29</w:t>
      </w:r>
      <w:r w:rsidRPr="00F7086D">
        <w:rPr>
          <w:bCs/>
        </w:rPr>
        <w:t xml:space="preserve"> Регламента, не может являться основанием для отказа в предоставлении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Отказ в предоставлении муниципальной услуги может быть обжалован заявителем в порядке, установленном законодательством.</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14. </w:t>
      </w:r>
      <w:r w:rsidR="009F0D09" w:rsidRPr="00F7086D">
        <w:rPr>
          <w:b/>
          <w:bCs/>
        </w:rPr>
        <w:t>Размер платы, взимаемой с заявителя при предоставлении муниципальной услуги, и способы ее взимания</w:t>
      </w:r>
    </w:p>
    <w:p w:rsidR="00C47428" w:rsidRPr="00F7086D" w:rsidRDefault="00C47428" w:rsidP="00F7086D">
      <w:pPr>
        <w:pStyle w:val="a7"/>
        <w:numPr>
          <w:ilvl w:val="0"/>
          <w:numId w:val="39"/>
        </w:numPr>
        <w:spacing w:line="240" w:lineRule="auto"/>
        <w:ind w:left="0" w:firstLine="0"/>
        <w:rPr>
          <w:bCs/>
        </w:rPr>
      </w:pPr>
      <w:r w:rsidRPr="00F7086D">
        <w:rPr>
          <w:bCs/>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47428" w:rsidRPr="00F7086D" w:rsidRDefault="00C47428" w:rsidP="00F7086D">
      <w:pPr>
        <w:pStyle w:val="a7"/>
        <w:numPr>
          <w:ilvl w:val="0"/>
          <w:numId w:val="39"/>
        </w:numPr>
        <w:spacing w:line="240" w:lineRule="auto"/>
        <w:ind w:left="0" w:firstLine="0"/>
        <w:rPr>
          <w:bCs/>
        </w:rPr>
      </w:pPr>
      <w:r w:rsidRPr="00F7086D">
        <w:rPr>
          <w:bCs/>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15. </w:t>
      </w:r>
      <w:r w:rsidR="009F0D09" w:rsidRPr="00F7086D">
        <w:rPr>
          <w:b/>
          <w:bCs/>
        </w:rPr>
        <w:t>Максимальный срок ожидания в очереди при подаче</w:t>
      </w:r>
      <w:r w:rsidRPr="00F7086D">
        <w:rPr>
          <w:b/>
          <w:bCs/>
        </w:rPr>
        <w:t xml:space="preserve"> </w:t>
      </w:r>
      <w:r w:rsidR="009F0D09" w:rsidRPr="00F7086D">
        <w:rPr>
          <w:b/>
          <w:bCs/>
        </w:rPr>
        <w:t>заявления о предоставлении муниципальной услуги и</w:t>
      </w:r>
      <w:r w:rsidRPr="00F7086D">
        <w:rPr>
          <w:b/>
          <w:bCs/>
        </w:rPr>
        <w:t xml:space="preserve"> </w:t>
      </w:r>
      <w:r w:rsidR="009F0D09" w:rsidRPr="00F7086D">
        <w:rPr>
          <w:b/>
          <w:bCs/>
        </w:rPr>
        <w:t>при получении результата предоставления такой услуги</w:t>
      </w:r>
    </w:p>
    <w:p w:rsidR="00C47428" w:rsidRPr="00F7086D" w:rsidRDefault="00C47428" w:rsidP="00F7086D">
      <w:pPr>
        <w:pStyle w:val="a7"/>
        <w:numPr>
          <w:ilvl w:val="0"/>
          <w:numId w:val="39"/>
        </w:numPr>
        <w:spacing w:line="240" w:lineRule="auto"/>
        <w:ind w:left="0" w:firstLine="0"/>
        <w:rPr>
          <w:bCs/>
        </w:rPr>
      </w:pPr>
      <w:r w:rsidRPr="00F7086D">
        <w:rPr>
          <w:bCs/>
        </w:rPr>
        <w:t>Максимальное время ожидания в очереди при подаче заявления и документов не превышает 15 минут.</w:t>
      </w:r>
    </w:p>
    <w:p w:rsidR="00C47428" w:rsidRPr="00F7086D" w:rsidRDefault="00C47428" w:rsidP="00F7086D">
      <w:pPr>
        <w:pStyle w:val="a7"/>
        <w:numPr>
          <w:ilvl w:val="0"/>
          <w:numId w:val="39"/>
        </w:numPr>
        <w:spacing w:line="240" w:lineRule="auto"/>
        <w:ind w:left="0" w:firstLine="0"/>
        <w:rPr>
          <w:bCs/>
        </w:rPr>
      </w:pPr>
      <w:r w:rsidRPr="00F7086D">
        <w:rPr>
          <w:bCs/>
        </w:rPr>
        <w:t>Максимальное время ожидания в очереди при получении результата муниципальной услуги не превышает 15 минут.</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16. </w:t>
      </w:r>
      <w:r w:rsidR="009F0D09" w:rsidRPr="00F7086D">
        <w:rPr>
          <w:b/>
          <w:bCs/>
        </w:rPr>
        <w:t>Срок регистрации заявления заявителя</w:t>
      </w:r>
      <w:r w:rsidR="000C22AB" w:rsidRPr="00F7086D">
        <w:rPr>
          <w:b/>
          <w:bCs/>
        </w:rPr>
        <w:t xml:space="preserve"> </w:t>
      </w:r>
      <w:r w:rsidR="009F0D09" w:rsidRPr="00F7086D">
        <w:rPr>
          <w:b/>
          <w:bCs/>
        </w:rPr>
        <w:t>о предоставлении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47428" w:rsidRPr="00F7086D" w:rsidRDefault="00C47428" w:rsidP="00F7086D">
      <w:pPr>
        <w:pStyle w:val="a7"/>
        <w:numPr>
          <w:ilvl w:val="0"/>
          <w:numId w:val="39"/>
        </w:numPr>
        <w:spacing w:line="240" w:lineRule="auto"/>
        <w:ind w:left="0" w:firstLine="0"/>
        <w:rPr>
          <w:bCs/>
        </w:rPr>
      </w:pPr>
      <w:r w:rsidRPr="00F7086D">
        <w:rPr>
          <w:bCs/>
        </w:rPr>
        <w:t>Максимальное время регистрации заявления о предоставлении муниципальной услуги составляет 10 минут.</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17. </w:t>
      </w:r>
      <w:r w:rsidR="009F0D09" w:rsidRPr="00F7086D">
        <w:rPr>
          <w:b/>
          <w:bCs/>
        </w:rPr>
        <w:t>Требования к помещениям, в которых предоставляется муниципальная услуга</w:t>
      </w:r>
    </w:p>
    <w:p w:rsidR="00C47428" w:rsidRPr="00F7086D" w:rsidRDefault="00C47428" w:rsidP="00F7086D">
      <w:pPr>
        <w:pStyle w:val="a7"/>
        <w:numPr>
          <w:ilvl w:val="0"/>
          <w:numId w:val="39"/>
        </w:numPr>
        <w:spacing w:line="240" w:lineRule="auto"/>
        <w:ind w:left="0" w:firstLine="0"/>
        <w:rPr>
          <w:bCs/>
        </w:rPr>
      </w:pPr>
      <w:r w:rsidRPr="00F7086D">
        <w:rPr>
          <w:bCs/>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47428" w:rsidRPr="00F7086D" w:rsidRDefault="00C47428" w:rsidP="002F2755">
      <w:pPr>
        <w:pStyle w:val="a7"/>
        <w:spacing w:line="240" w:lineRule="auto"/>
        <w:ind w:left="0"/>
        <w:rPr>
          <w:bCs/>
        </w:rPr>
      </w:pPr>
      <w:r w:rsidRPr="00F7086D">
        <w:rPr>
          <w:bCs/>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47428" w:rsidRPr="00F7086D" w:rsidRDefault="00C47428" w:rsidP="00F7086D">
      <w:pPr>
        <w:pStyle w:val="a7"/>
        <w:numPr>
          <w:ilvl w:val="0"/>
          <w:numId w:val="39"/>
        </w:numPr>
        <w:spacing w:line="240" w:lineRule="auto"/>
        <w:ind w:left="0" w:firstLine="0"/>
        <w:rPr>
          <w:bCs/>
        </w:rPr>
      </w:pPr>
      <w:r w:rsidRPr="00F7086D">
        <w:rPr>
          <w:bCs/>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7E1121">
        <w:rPr>
          <w:bCs/>
        </w:rPr>
        <w:t>Володарского сельского поселения</w:t>
      </w:r>
      <w:r w:rsidRPr="00F7086D">
        <w:rPr>
          <w:bCs/>
        </w:rPr>
        <w:t>, меры для обеспечения доступа инвалидов к месту предоставления услуги.</w:t>
      </w:r>
    </w:p>
    <w:p w:rsidR="00C47428" w:rsidRPr="00F7086D" w:rsidRDefault="00C47428" w:rsidP="00F7086D">
      <w:pPr>
        <w:pStyle w:val="a7"/>
        <w:numPr>
          <w:ilvl w:val="0"/>
          <w:numId w:val="39"/>
        </w:numPr>
        <w:spacing w:line="240" w:lineRule="auto"/>
        <w:ind w:left="0" w:firstLine="0"/>
        <w:rPr>
          <w:bCs/>
        </w:rPr>
      </w:pPr>
      <w:r w:rsidRPr="00F7086D">
        <w:rPr>
          <w:bCs/>
        </w:rPr>
        <w:t>Информационные таблички (вывески) размещаются рядом с входом, либо на двери входа так, чтобы они были хорошо видны заявителям.</w:t>
      </w:r>
    </w:p>
    <w:p w:rsidR="00C47428" w:rsidRPr="00F7086D" w:rsidRDefault="00C47428" w:rsidP="00F7086D">
      <w:pPr>
        <w:pStyle w:val="a7"/>
        <w:numPr>
          <w:ilvl w:val="0"/>
          <w:numId w:val="39"/>
        </w:numPr>
        <w:spacing w:line="240" w:lineRule="auto"/>
        <w:ind w:left="0" w:firstLine="0"/>
        <w:rPr>
          <w:bCs/>
        </w:rPr>
      </w:pPr>
      <w:r w:rsidRPr="00F7086D">
        <w:rPr>
          <w:bCs/>
        </w:rPr>
        <w:t>Прием заявлений и документов, необходимых для предоставления муниципальной услуги, осуществляется в кабинетах уполномоченного органа.</w:t>
      </w:r>
    </w:p>
    <w:p w:rsidR="00C47428" w:rsidRPr="00F7086D" w:rsidRDefault="00C47428" w:rsidP="00F7086D">
      <w:pPr>
        <w:pStyle w:val="a7"/>
        <w:numPr>
          <w:ilvl w:val="0"/>
          <w:numId w:val="39"/>
        </w:numPr>
        <w:spacing w:line="240" w:lineRule="auto"/>
        <w:ind w:left="0" w:firstLine="0"/>
        <w:rPr>
          <w:bCs/>
        </w:rPr>
      </w:pPr>
      <w:r w:rsidRPr="00F7086D">
        <w:rPr>
          <w:bCs/>
        </w:rPr>
        <w:lastRenderedPageBreak/>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47428" w:rsidRPr="00F7086D" w:rsidRDefault="00C47428" w:rsidP="00F7086D">
      <w:pPr>
        <w:pStyle w:val="a7"/>
        <w:numPr>
          <w:ilvl w:val="0"/>
          <w:numId w:val="39"/>
        </w:numPr>
        <w:spacing w:line="240" w:lineRule="auto"/>
        <w:ind w:left="0" w:firstLine="0"/>
        <w:rPr>
          <w:bCs/>
        </w:rPr>
      </w:pPr>
      <w:r w:rsidRPr="00F7086D">
        <w:rPr>
          <w:bCs/>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47428" w:rsidRPr="00F7086D" w:rsidRDefault="00C47428" w:rsidP="00F7086D">
      <w:pPr>
        <w:pStyle w:val="a7"/>
        <w:numPr>
          <w:ilvl w:val="0"/>
          <w:numId w:val="39"/>
        </w:numPr>
        <w:spacing w:line="240" w:lineRule="auto"/>
        <w:ind w:left="0" w:firstLine="0"/>
        <w:rPr>
          <w:bCs/>
        </w:rPr>
      </w:pPr>
      <w:r w:rsidRPr="00F7086D">
        <w:rPr>
          <w:bCs/>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47428" w:rsidRPr="00F7086D" w:rsidRDefault="00C47428" w:rsidP="00F7086D">
      <w:pPr>
        <w:pStyle w:val="a7"/>
        <w:numPr>
          <w:ilvl w:val="0"/>
          <w:numId w:val="39"/>
        </w:numPr>
        <w:spacing w:line="240" w:lineRule="auto"/>
        <w:ind w:left="0" w:firstLine="0"/>
        <w:rPr>
          <w:bCs/>
        </w:rPr>
      </w:pPr>
      <w:r w:rsidRPr="00F7086D">
        <w:rPr>
          <w:bCs/>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18. </w:t>
      </w:r>
      <w:r w:rsidR="009F0D09" w:rsidRPr="00F7086D">
        <w:rPr>
          <w:b/>
          <w:bCs/>
        </w:rPr>
        <w:t>Показатели доступности и качества муниципальной</w:t>
      </w:r>
      <w:r w:rsidRPr="00F7086D">
        <w:rPr>
          <w:b/>
          <w:bCs/>
        </w:rPr>
        <w:t xml:space="preserve"> </w:t>
      </w:r>
      <w:r w:rsidR="009F0D09" w:rsidRPr="00F7086D">
        <w:rPr>
          <w:b/>
          <w:bCs/>
        </w:rPr>
        <w:t>услуги</w:t>
      </w:r>
    </w:p>
    <w:p w:rsidR="00C47428" w:rsidRPr="00F7086D" w:rsidRDefault="00C47428" w:rsidP="00F7086D">
      <w:pPr>
        <w:pStyle w:val="a7"/>
        <w:numPr>
          <w:ilvl w:val="0"/>
          <w:numId w:val="39"/>
        </w:numPr>
        <w:spacing w:line="240" w:lineRule="auto"/>
        <w:ind w:left="0" w:firstLine="0"/>
        <w:rPr>
          <w:bCs/>
        </w:rPr>
      </w:pPr>
      <w:r w:rsidRPr="00F7086D">
        <w:rPr>
          <w:bCs/>
        </w:rPr>
        <w:t>Основными показателями доступности и качества муниципальной услуги являются:</w:t>
      </w:r>
    </w:p>
    <w:p w:rsidR="00C47428" w:rsidRPr="00F7086D" w:rsidRDefault="00C47428" w:rsidP="00F7086D">
      <w:pPr>
        <w:pStyle w:val="a7"/>
        <w:numPr>
          <w:ilvl w:val="1"/>
          <w:numId w:val="39"/>
        </w:numPr>
        <w:spacing w:line="240" w:lineRule="auto"/>
        <w:ind w:left="0" w:firstLine="0"/>
        <w:rPr>
          <w:bCs/>
        </w:rPr>
      </w:pPr>
      <w:r w:rsidRPr="00F7086D">
        <w:rPr>
          <w:bCs/>
        </w:rPr>
        <w:t>соблюдение требований к местам предоставления муниципальной услуги, их транспортной доступности;</w:t>
      </w:r>
    </w:p>
    <w:p w:rsidR="00C47428" w:rsidRPr="00F7086D" w:rsidRDefault="00C47428" w:rsidP="00F7086D">
      <w:pPr>
        <w:pStyle w:val="a7"/>
        <w:numPr>
          <w:ilvl w:val="1"/>
          <w:numId w:val="39"/>
        </w:numPr>
        <w:spacing w:line="240" w:lineRule="auto"/>
        <w:ind w:left="0" w:firstLine="0"/>
        <w:rPr>
          <w:bCs/>
        </w:rPr>
      </w:pPr>
      <w:r w:rsidRPr="00F7086D">
        <w:rPr>
          <w:bCs/>
        </w:rPr>
        <w:t>среднее время ожидания в очереди при подаче документов;</w:t>
      </w:r>
    </w:p>
    <w:p w:rsidR="00C47428" w:rsidRPr="00F7086D" w:rsidRDefault="00C47428" w:rsidP="00F7086D">
      <w:pPr>
        <w:pStyle w:val="a7"/>
        <w:numPr>
          <w:ilvl w:val="1"/>
          <w:numId w:val="39"/>
        </w:numPr>
        <w:spacing w:line="240" w:lineRule="auto"/>
        <w:ind w:left="0" w:firstLine="0"/>
        <w:rPr>
          <w:bCs/>
        </w:rPr>
      </w:pPr>
      <w:r w:rsidRPr="00F7086D">
        <w:rPr>
          <w:bCs/>
        </w:rPr>
        <w:t>отсутствие обращений об обжаловании решений и действий (бездействия) уполномоченного органа, а также должностных лиц уполномоченного органа;</w:t>
      </w:r>
    </w:p>
    <w:p w:rsidR="00C47428" w:rsidRPr="00F7086D" w:rsidRDefault="00C47428" w:rsidP="00F7086D">
      <w:pPr>
        <w:pStyle w:val="a7"/>
        <w:numPr>
          <w:ilvl w:val="1"/>
          <w:numId w:val="39"/>
        </w:numPr>
        <w:spacing w:line="240" w:lineRule="auto"/>
        <w:ind w:left="0" w:firstLine="0"/>
        <w:rPr>
          <w:bCs/>
        </w:rPr>
      </w:pPr>
      <w:r w:rsidRPr="00F7086D">
        <w:rPr>
          <w:bCs/>
        </w:rPr>
        <w:t>количество взаимодействий заявителя с должностными лицами уполномоченного органа.</w:t>
      </w:r>
    </w:p>
    <w:p w:rsidR="00C47428" w:rsidRPr="00F7086D" w:rsidRDefault="00C47428" w:rsidP="00F7086D">
      <w:pPr>
        <w:pStyle w:val="a7"/>
        <w:numPr>
          <w:ilvl w:val="0"/>
          <w:numId w:val="39"/>
        </w:numPr>
        <w:spacing w:line="240" w:lineRule="auto"/>
        <w:ind w:left="0" w:firstLine="0"/>
        <w:rPr>
          <w:bCs/>
        </w:rPr>
      </w:pPr>
      <w:r w:rsidRPr="00F7086D">
        <w:rPr>
          <w:bCs/>
        </w:rPr>
        <w:t>Основными требованиями к качеству рассмотрения обращений заявителей являются:</w:t>
      </w:r>
    </w:p>
    <w:p w:rsidR="00C47428" w:rsidRPr="00F7086D" w:rsidRDefault="00C47428" w:rsidP="00F7086D">
      <w:pPr>
        <w:pStyle w:val="a7"/>
        <w:numPr>
          <w:ilvl w:val="1"/>
          <w:numId w:val="39"/>
        </w:numPr>
        <w:spacing w:line="240" w:lineRule="auto"/>
        <w:ind w:left="0" w:firstLine="0"/>
        <w:rPr>
          <w:bCs/>
        </w:rPr>
      </w:pPr>
      <w:r w:rsidRPr="00F7086D">
        <w:rPr>
          <w:bCs/>
        </w:rPr>
        <w:t>достоверность предоставляемой заявителям информации о ходе рассмотрения обращения;</w:t>
      </w:r>
    </w:p>
    <w:p w:rsidR="00C47428" w:rsidRPr="00F7086D" w:rsidRDefault="00C47428" w:rsidP="00F7086D">
      <w:pPr>
        <w:pStyle w:val="a7"/>
        <w:numPr>
          <w:ilvl w:val="1"/>
          <w:numId w:val="39"/>
        </w:numPr>
        <w:spacing w:line="240" w:lineRule="auto"/>
        <w:ind w:left="0" w:firstLine="0"/>
        <w:rPr>
          <w:bCs/>
        </w:rPr>
      </w:pPr>
      <w:r w:rsidRPr="00F7086D">
        <w:rPr>
          <w:bCs/>
        </w:rPr>
        <w:t>полнота информирования заявителей о ходе рассмотрения обращения;</w:t>
      </w:r>
    </w:p>
    <w:p w:rsidR="00C47428" w:rsidRPr="00F7086D" w:rsidRDefault="00C47428" w:rsidP="00F7086D">
      <w:pPr>
        <w:pStyle w:val="a7"/>
        <w:numPr>
          <w:ilvl w:val="1"/>
          <w:numId w:val="39"/>
        </w:numPr>
        <w:spacing w:line="240" w:lineRule="auto"/>
        <w:ind w:left="0" w:firstLine="0"/>
        <w:rPr>
          <w:bCs/>
        </w:rPr>
      </w:pPr>
      <w:r w:rsidRPr="00F7086D">
        <w:rPr>
          <w:bCs/>
        </w:rPr>
        <w:t>наглядность форм предоставляемой информации об административных процедурах;</w:t>
      </w:r>
    </w:p>
    <w:p w:rsidR="00C47428" w:rsidRPr="00F7086D" w:rsidRDefault="00C47428" w:rsidP="00F7086D">
      <w:pPr>
        <w:pStyle w:val="a7"/>
        <w:numPr>
          <w:ilvl w:val="1"/>
          <w:numId w:val="39"/>
        </w:numPr>
        <w:spacing w:line="240" w:lineRule="auto"/>
        <w:ind w:left="0" w:firstLine="0"/>
        <w:rPr>
          <w:bCs/>
        </w:rPr>
      </w:pPr>
      <w:r w:rsidRPr="00F7086D">
        <w:rPr>
          <w:bCs/>
        </w:rPr>
        <w:t>удобство и доступность получения заявителями информации о порядке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оперативность вынесения решения в отношении рассматриваемого обращения.</w:t>
      </w:r>
    </w:p>
    <w:p w:rsidR="00C47428" w:rsidRPr="00F7086D" w:rsidRDefault="00C47428" w:rsidP="00F7086D">
      <w:pPr>
        <w:pStyle w:val="a7"/>
        <w:numPr>
          <w:ilvl w:val="0"/>
          <w:numId w:val="39"/>
        </w:numPr>
        <w:spacing w:line="240" w:lineRule="auto"/>
        <w:ind w:left="0" w:firstLine="0"/>
        <w:rPr>
          <w:bCs/>
        </w:rPr>
      </w:pPr>
      <w:r w:rsidRPr="00F7086D">
        <w:rPr>
          <w:bCs/>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47428" w:rsidRPr="00F7086D" w:rsidRDefault="00C47428" w:rsidP="00F7086D">
      <w:pPr>
        <w:pStyle w:val="a7"/>
        <w:numPr>
          <w:ilvl w:val="0"/>
          <w:numId w:val="39"/>
        </w:numPr>
        <w:spacing w:line="240" w:lineRule="auto"/>
        <w:ind w:left="0" w:firstLine="0"/>
        <w:rPr>
          <w:bCs/>
        </w:rPr>
      </w:pPr>
      <w:r w:rsidRPr="00F7086D">
        <w:rPr>
          <w:bCs/>
        </w:rPr>
        <w:t>Взаимодействие заявителя с должностными лицами уполномоченного органа осуществляется при личном обращении заявителя:</w:t>
      </w:r>
    </w:p>
    <w:p w:rsidR="00C47428" w:rsidRPr="00F7086D" w:rsidRDefault="00C47428" w:rsidP="00F7086D">
      <w:pPr>
        <w:pStyle w:val="a7"/>
        <w:numPr>
          <w:ilvl w:val="1"/>
          <w:numId w:val="39"/>
        </w:numPr>
        <w:spacing w:line="240" w:lineRule="auto"/>
        <w:ind w:left="0" w:firstLine="0"/>
        <w:rPr>
          <w:bCs/>
        </w:rPr>
      </w:pPr>
      <w:r w:rsidRPr="00F7086D">
        <w:rPr>
          <w:bCs/>
        </w:rPr>
        <w:t>для подачи документов, необходимых для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за получением результата предоставления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Раздел III. СОСТАВ, ПОСЛЕДОВАТЕЛЬНОСТЬ И СРОКИ ВЫПОЛНЕНИЯ</w:t>
      </w:r>
      <w:r w:rsidR="009F0D09" w:rsidRPr="00F7086D">
        <w:rPr>
          <w:b/>
          <w:bCs/>
        </w:rPr>
        <w:t xml:space="preserve"> </w:t>
      </w:r>
      <w:r w:rsidRPr="00F7086D">
        <w:rPr>
          <w:b/>
          <w:bCs/>
        </w:rPr>
        <w:t>АДМИНИСТРАТИВНЫХ ПРОЦЕДУР, ТРЕБОВАНИЯ К ПОРЯДКУ ИХ</w:t>
      </w:r>
      <w:r w:rsidR="009F0D09" w:rsidRPr="00F7086D">
        <w:rPr>
          <w:b/>
          <w:bCs/>
        </w:rPr>
        <w:t xml:space="preserve"> </w:t>
      </w:r>
      <w:r w:rsidRPr="00F7086D">
        <w:rPr>
          <w:b/>
          <w:bCs/>
        </w:rPr>
        <w:t>ВЫПОЛНЕНИЯ, В ТОМ ЧИСЛЕ ОСОБЕННОСТИ ВЫПОЛНЕНИЯ</w:t>
      </w:r>
      <w:r w:rsidR="009F0D09" w:rsidRPr="00F7086D">
        <w:rPr>
          <w:b/>
          <w:bCs/>
        </w:rPr>
        <w:t xml:space="preserve"> </w:t>
      </w:r>
      <w:r w:rsidRPr="00F7086D">
        <w:rPr>
          <w:b/>
          <w:bCs/>
        </w:rPr>
        <w:t>АДМИНИСТРАТИВНЫ</w:t>
      </w:r>
      <w:r w:rsidR="008F0784">
        <w:rPr>
          <w:b/>
          <w:bCs/>
        </w:rPr>
        <w:t>Х ПРОЦЕДУР В ЭЛЕКТРОННОЙ ФОРМЕ</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w:t>
      </w:r>
      <w:r w:rsidR="006F5B2D" w:rsidRPr="00F7086D">
        <w:rPr>
          <w:b/>
          <w:bCs/>
        </w:rPr>
        <w:t>19</w:t>
      </w:r>
      <w:r w:rsidRPr="00F7086D">
        <w:rPr>
          <w:b/>
          <w:bCs/>
        </w:rPr>
        <w:t xml:space="preserve">. </w:t>
      </w:r>
      <w:r w:rsidR="009F0D09" w:rsidRPr="00F7086D">
        <w:rPr>
          <w:b/>
          <w:bCs/>
        </w:rPr>
        <w:t>Состав и последовательность</w:t>
      </w:r>
      <w:r w:rsidR="000C22AB" w:rsidRPr="00F7086D">
        <w:rPr>
          <w:b/>
          <w:bCs/>
        </w:rPr>
        <w:t xml:space="preserve"> </w:t>
      </w:r>
      <w:r w:rsidR="009F0D09" w:rsidRPr="00F7086D">
        <w:rPr>
          <w:b/>
          <w:bCs/>
        </w:rPr>
        <w:t>административных процедур</w:t>
      </w:r>
    </w:p>
    <w:p w:rsidR="00C47428" w:rsidRPr="00F7086D" w:rsidRDefault="00C47428" w:rsidP="00F7086D">
      <w:pPr>
        <w:pStyle w:val="a7"/>
        <w:numPr>
          <w:ilvl w:val="0"/>
          <w:numId w:val="39"/>
        </w:numPr>
        <w:spacing w:line="240" w:lineRule="auto"/>
        <w:ind w:left="0" w:firstLine="0"/>
        <w:rPr>
          <w:bCs/>
        </w:rPr>
      </w:pPr>
      <w:r w:rsidRPr="00F7086D">
        <w:rPr>
          <w:bCs/>
        </w:rPr>
        <w:t>Предоставление муниципальной услуги включает в себя следующие административные процедуры:</w:t>
      </w:r>
    </w:p>
    <w:p w:rsidR="00C47428" w:rsidRPr="00F7086D" w:rsidRDefault="00C47428" w:rsidP="00F7086D">
      <w:pPr>
        <w:pStyle w:val="a7"/>
        <w:numPr>
          <w:ilvl w:val="1"/>
          <w:numId w:val="39"/>
        </w:numPr>
        <w:spacing w:line="240" w:lineRule="auto"/>
        <w:ind w:left="0" w:firstLine="0"/>
        <w:rPr>
          <w:bCs/>
        </w:rPr>
      </w:pPr>
      <w:r w:rsidRPr="00F7086D">
        <w:rPr>
          <w:bCs/>
        </w:rPr>
        <w:t>прием заявления о предоставлении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формирование и направление межведомственных запросов в органы, участвующие в предоставлении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47428" w:rsidRPr="00F7086D" w:rsidRDefault="00C47428" w:rsidP="00F7086D">
      <w:pPr>
        <w:pStyle w:val="a7"/>
        <w:numPr>
          <w:ilvl w:val="0"/>
          <w:numId w:val="39"/>
        </w:numPr>
        <w:spacing w:line="240" w:lineRule="auto"/>
        <w:ind w:left="0" w:firstLine="0"/>
        <w:rPr>
          <w:bCs/>
        </w:rPr>
      </w:pPr>
      <w:r w:rsidRPr="00F7086D">
        <w:rPr>
          <w:bCs/>
        </w:rPr>
        <w:lastRenderedPageBreak/>
        <w:t>Блок-схема административных процедур предоставления муниципальной услуги приводится в приложении 2 к Регламенту.</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 xml:space="preserve">Глава </w:t>
      </w:r>
      <w:r w:rsidR="002F2755">
        <w:rPr>
          <w:b/>
          <w:bCs/>
        </w:rPr>
        <w:t>20</w:t>
      </w:r>
      <w:r w:rsidRPr="00F7086D">
        <w:rPr>
          <w:b/>
          <w:bCs/>
        </w:rPr>
        <w:t xml:space="preserve">. </w:t>
      </w:r>
      <w:r w:rsidR="009F0D09" w:rsidRPr="00F7086D">
        <w:rPr>
          <w:b/>
          <w:bCs/>
        </w:rPr>
        <w:t>Прием заявления о предоставлении</w:t>
      </w:r>
      <w:r w:rsidR="000C22AB" w:rsidRPr="00F7086D">
        <w:rPr>
          <w:b/>
          <w:bCs/>
        </w:rPr>
        <w:t xml:space="preserve"> </w:t>
      </w:r>
      <w:r w:rsidR="009F0D09" w:rsidRPr="00F7086D">
        <w:rPr>
          <w:b/>
          <w:bCs/>
        </w:rPr>
        <w:t>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29 Регламента, одним из следующих способов:</w:t>
      </w:r>
    </w:p>
    <w:p w:rsidR="00C47428" w:rsidRPr="00F7086D" w:rsidRDefault="00C47428" w:rsidP="00F7086D">
      <w:pPr>
        <w:pStyle w:val="a7"/>
        <w:numPr>
          <w:ilvl w:val="1"/>
          <w:numId w:val="39"/>
        </w:numPr>
        <w:spacing w:line="240" w:lineRule="auto"/>
        <w:ind w:left="0" w:firstLine="0"/>
        <w:rPr>
          <w:bCs/>
        </w:rPr>
      </w:pPr>
      <w:r w:rsidRPr="00F7086D">
        <w:rPr>
          <w:bCs/>
        </w:rPr>
        <w:t>посредством личного обращения заявителя (его представителя) в уполномоченный орган;</w:t>
      </w:r>
    </w:p>
    <w:p w:rsidR="00C47428" w:rsidRPr="00F7086D" w:rsidRDefault="00C47428" w:rsidP="00F7086D">
      <w:pPr>
        <w:pStyle w:val="a7"/>
        <w:numPr>
          <w:ilvl w:val="1"/>
          <w:numId w:val="39"/>
        </w:numPr>
        <w:spacing w:line="240" w:lineRule="auto"/>
        <w:ind w:left="0" w:firstLine="0"/>
        <w:rPr>
          <w:bCs/>
        </w:rPr>
      </w:pPr>
      <w:r w:rsidRPr="00F7086D">
        <w:rPr>
          <w:bCs/>
        </w:rPr>
        <w:t>посредством направления документов через операторов почтовой связи;</w:t>
      </w:r>
    </w:p>
    <w:p w:rsidR="00C47428" w:rsidRPr="00F7086D" w:rsidRDefault="00C47428" w:rsidP="00F7086D">
      <w:pPr>
        <w:pStyle w:val="a7"/>
        <w:numPr>
          <w:ilvl w:val="1"/>
          <w:numId w:val="39"/>
        </w:numPr>
        <w:spacing w:line="240" w:lineRule="auto"/>
        <w:ind w:left="0" w:firstLine="0"/>
        <w:rPr>
          <w:bCs/>
        </w:rPr>
      </w:pPr>
      <w:r w:rsidRPr="00F7086D">
        <w:rPr>
          <w:bCs/>
        </w:rPr>
        <w:t>посредством направления док</w:t>
      </w:r>
      <w:r w:rsidR="008F0784">
        <w:rPr>
          <w:bCs/>
        </w:rPr>
        <w:t xml:space="preserve">ументов по электронной почте </w:t>
      </w:r>
      <w:hyperlink r:id="rId12" w:history="1">
        <w:r w:rsidR="008F0784" w:rsidRPr="002A4424">
          <w:rPr>
            <w:rStyle w:val="a9"/>
            <w:bCs/>
          </w:rPr>
          <w:t>volodarskoe-sp@mail.ru</w:t>
        </w:r>
      </w:hyperlink>
      <w:r w:rsidRPr="00F7086D">
        <w:rPr>
          <w:bCs/>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47428" w:rsidRPr="00F7086D" w:rsidRDefault="00C47428" w:rsidP="00F7086D">
      <w:pPr>
        <w:pStyle w:val="a7"/>
        <w:numPr>
          <w:ilvl w:val="1"/>
          <w:numId w:val="39"/>
        </w:numPr>
        <w:spacing w:line="240" w:lineRule="auto"/>
        <w:ind w:left="0" w:firstLine="0"/>
        <w:rPr>
          <w:bCs/>
        </w:rPr>
      </w:pPr>
      <w:r w:rsidRPr="00F7086D">
        <w:rPr>
          <w:bCs/>
        </w:rPr>
        <w:t>посредством направления документов с использованием Портала.</w:t>
      </w:r>
    </w:p>
    <w:p w:rsidR="00C47428" w:rsidRPr="00F7086D" w:rsidRDefault="00C47428" w:rsidP="00F7086D">
      <w:pPr>
        <w:pStyle w:val="a7"/>
        <w:numPr>
          <w:ilvl w:val="0"/>
          <w:numId w:val="39"/>
        </w:numPr>
        <w:spacing w:line="240" w:lineRule="auto"/>
        <w:ind w:left="0" w:firstLine="0"/>
        <w:rPr>
          <w:bCs/>
        </w:rPr>
      </w:pPr>
      <w:r w:rsidRPr="00F7086D">
        <w:rPr>
          <w:bC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C47428" w:rsidRPr="00F7086D" w:rsidRDefault="00C47428" w:rsidP="00F7086D">
      <w:pPr>
        <w:pStyle w:val="a7"/>
        <w:numPr>
          <w:ilvl w:val="0"/>
          <w:numId w:val="39"/>
        </w:numPr>
        <w:spacing w:line="240" w:lineRule="auto"/>
        <w:ind w:left="0" w:firstLine="0"/>
        <w:rPr>
          <w:bCs/>
        </w:rPr>
      </w:pPr>
      <w:r w:rsidRPr="00F7086D">
        <w:rPr>
          <w:bCs/>
        </w:rPr>
        <w:t xml:space="preserve">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F7086D">
        <w:rPr>
          <w:bCs/>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F7086D">
        <w:rPr>
          <w:bCs/>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47428" w:rsidRPr="00F7086D" w:rsidRDefault="00C47428" w:rsidP="00F7086D">
      <w:pPr>
        <w:pStyle w:val="a7"/>
        <w:numPr>
          <w:ilvl w:val="0"/>
          <w:numId w:val="39"/>
        </w:numPr>
        <w:spacing w:line="240" w:lineRule="auto"/>
        <w:ind w:left="0" w:firstLine="0"/>
        <w:rPr>
          <w:bCs/>
        </w:rPr>
      </w:pPr>
      <w:r w:rsidRPr="00F7086D">
        <w:rPr>
          <w:bCs/>
        </w:rPr>
        <w:t>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C47428" w:rsidRPr="00F7086D" w:rsidRDefault="00C47428" w:rsidP="00F7086D">
      <w:pPr>
        <w:pStyle w:val="a7"/>
        <w:numPr>
          <w:ilvl w:val="0"/>
          <w:numId w:val="39"/>
        </w:numPr>
        <w:spacing w:line="240" w:lineRule="auto"/>
        <w:ind w:left="0" w:firstLine="0"/>
        <w:rPr>
          <w:bCs/>
        </w:rPr>
      </w:pPr>
      <w:r w:rsidRPr="00F7086D">
        <w:rPr>
          <w:bCs/>
        </w:rPr>
        <w:t>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C47428" w:rsidRPr="00F7086D" w:rsidRDefault="00C47428" w:rsidP="00F7086D">
      <w:pPr>
        <w:pStyle w:val="a7"/>
        <w:numPr>
          <w:ilvl w:val="0"/>
          <w:numId w:val="39"/>
        </w:numPr>
        <w:spacing w:line="240" w:lineRule="auto"/>
        <w:ind w:left="0" w:firstLine="0"/>
        <w:rPr>
          <w:bCs/>
        </w:rPr>
      </w:pPr>
      <w:r w:rsidRPr="00F7086D">
        <w:rPr>
          <w:bCs/>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Глава 2</w:t>
      </w:r>
      <w:r w:rsidR="002F2755">
        <w:rPr>
          <w:b/>
          <w:bCs/>
        </w:rPr>
        <w:t>1</w:t>
      </w:r>
      <w:r w:rsidRPr="00F7086D">
        <w:rPr>
          <w:b/>
          <w:bCs/>
        </w:rPr>
        <w:t xml:space="preserve">. </w:t>
      </w:r>
      <w:r w:rsidR="009F0D09" w:rsidRPr="00F7086D">
        <w:rPr>
          <w:b/>
          <w:bCs/>
        </w:rPr>
        <w:t>Формирование и направление межведомственных запросов в органы (организации), участвующие в предоставлении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Основанием для начала административной процедуры является непредставление документов, предусмотренных в подпунктах 5, 6 пункта 29 Регламента.</w:t>
      </w:r>
    </w:p>
    <w:p w:rsidR="00C47428" w:rsidRPr="00F7086D" w:rsidRDefault="00C47428" w:rsidP="00F7086D">
      <w:pPr>
        <w:pStyle w:val="a7"/>
        <w:numPr>
          <w:ilvl w:val="0"/>
          <w:numId w:val="39"/>
        </w:numPr>
        <w:spacing w:line="240" w:lineRule="auto"/>
        <w:ind w:left="0" w:firstLine="0"/>
        <w:rPr>
          <w:bCs/>
        </w:rPr>
      </w:pPr>
      <w:proofErr w:type="gramStart"/>
      <w:r w:rsidRPr="00F7086D">
        <w:rPr>
          <w:bCs/>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F7086D">
        <w:rPr>
          <w:bCs/>
        </w:rPr>
        <w:t xml:space="preserve"> взаимодействия и подключаемых к ней региональных систем межведомственного электронного взаимодействия.</w:t>
      </w:r>
    </w:p>
    <w:p w:rsidR="00C47428" w:rsidRPr="00F7086D" w:rsidRDefault="00C47428" w:rsidP="00F7086D">
      <w:pPr>
        <w:pStyle w:val="a7"/>
        <w:numPr>
          <w:ilvl w:val="0"/>
          <w:numId w:val="39"/>
        </w:numPr>
        <w:spacing w:line="240" w:lineRule="auto"/>
        <w:ind w:left="0" w:firstLine="0"/>
        <w:rPr>
          <w:bCs/>
        </w:rPr>
      </w:pPr>
      <w:r w:rsidRPr="00F7086D">
        <w:rPr>
          <w:bCs/>
        </w:rPr>
        <w:lastRenderedPageBreak/>
        <w:t>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C47428" w:rsidRPr="00F7086D" w:rsidRDefault="00C47428" w:rsidP="00F7086D">
      <w:pPr>
        <w:pStyle w:val="a7"/>
        <w:numPr>
          <w:ilvl w:val="0"/>
          <w:numId w:val="39"/>
        </w:numPr>
        <w:spacing w:line="240" w:lineRule="auto"/>
        <w:ind w:left="0" w:firstLine="0"/>
        <w:rPr>
          <w:bCs/>
        </w:rPr>
      </w:pPr>
      <w:r w:rsidRPr="00F7086D">
        <w:rPr>
          <w:bCs/>
        </w:rPr>
        <w:t xml:space="preserve">Межведомственный запрос о представлении документов, указанных в подпунктах 5, 6 </w:t>
      </w:r>
      <w:r w:rsidR="002F2755">
        <w:rPr>
          <w:bCs/>
        </w:rPr>
        <w:t>пункта 27</w:t>
      </w:r>
      <w:r w:rsidRPr="00F7086D">
        <w:rPr>
          <w:bCs/>
        </w:rPr>
        <w:t xml:space="preserve">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47428" w:rsidRPr="00F7086D" w:rsidRDefault="00C47428" w:rsidP="00F7086D">
      <w:pPr>
        <w:pStyle w:val="a7"/>
        <w:numPr>
          <w:ilvl w:val="0"/>
          <w:numId w:val="39"/>
        </w:numPr>
        <w:spacing w:line="240" w:lineRule="auto"/>
        <w:ind w:left="0" w:firstLine="0"/>
        <w:rPr>
          <w:bCs/>
        </w:rPr>
      </w:pPr>
      <w:r w:rsidRPr="00F7086D">
        <w:rPr>
          <w:bCs/>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47428" w:rsidRPr="00F7086D" w:rsidRDefault="00C47428" w:rsidP="00F7086D">
      <w:pPr>
        <w:pStyle w:val="a7"/>
        <w:numPr>
          <w:ilvl w:val="0"/>
          <w:numId w:val="39"/>
        </w:numPr>
        <w:spacing w:line="240" w:lineRule="auto"/>
        <w:ind w:left="0" w:firstLine="0"/>
        <w:rPr>
          <w:bCs/>
        </w:rPr>
      </w:pPr>
      <w:r w:rsidRPr="00F7086D">
        <w:rPr>
          <w:bC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C47428" w:rsidRPr="00F7086D" w:rsidRDefault="00C47428" w:rsidP="00F7086D">
      <w:pPr>
        <w:pStyle w:val="a7"/>
        <w:numPr>
          <w:ilvl w:val="0"/>
          <w:numId w:val="39"/>
        </w:numPr>
        <w:spacing w:line="240" w:lineRule="auto"/>
        <w:ind w:left="0" w:firstLine="0"/>
        <w:rPr>
          <w:bCs/>
        </w:rPr>
      </w:pPr>
      <w:r w:rsidRPr="00F7086D">
        <w:rPr>
          <w:bCs/>
        </w:rPr>
        <w:t>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C47428" w:rsidRPr="009F0D09" w:rsidRDefault="00C47428" w:rsidP="00F7086D">
      <w:pPr>
        <w:jc w:val="both"/>
        <w:rPr>
          <w:bCs/>
        </w:rPr>
      </w:pPr>
    </w:p>
    <w:p w:rsidR="00C47428" w:rsidRPr="00F7086D" w:rsidRDefault="00C47428" w:rsidP="002F2755">
      <w:pPr>
        <w:pStyle w:val="a7"/>
        <w:spacing w:line="240" w:lineRule="auto"/>
        <w:ind w:left="0" w:firstLine="0"/>
        <w:rPr>
          <w:b/>
          <w:bCs/>
        </w:rPr>
      </w:pPr>
      <w:r w:rsidRPr="00F7086D">
        <w:rPr>
          <w:b/>
          <w:bCs/>
        </w:rPr>
        <w:t>Глава 2</w:t>
      </w:r>
      <w:r w:rsidR="008A5AD1">
        <w:rPr>
          <w:b/>
          <w:bCs/>
        </w:rPr>
        <w:t>2</w:t>
      </w:r>
      <w:r w:rsidRPr="00F7086D">
        <w:rPr>
          <w:b/>
          <w:bCs/>
        </w:rPr>
        <w:t xml:space="preserve">. </w:t>
      </w:r>
      <w:r w:rsidR="000508A1" w:rsidRPr="00F7086D">
        <w:rPr>
          <w:b/>
          <w:bCs/>
        </w:rPr>
        <w:t>Принятие решения</w:t>
      </w:r>
      <w:r w:rsidRPr="00F7086D">
        <w:rPr>
          <w:b/>
          <w:bCs/>
        </w:rPr>
        <w:t xml:space="preserve"> </w:t>
      </w:r>
      <w:r w:rsidR="000508A1" w:rsidRPr="00F7086D">
        <w:rPr>
          <w:b/>
          <w:bCs/>
        </w:rPr>
        <w:t>о предоставлении</w:t>
      </w:r>
      <w:r w:rsidRPr="00F7086D">
        <w:rPr>
          <w:b/>
          <w:bCs/>
        </w:rPr>
        <w:t xml:space="preserve"> </w:t>
      </w:r>
      <w:r w:rsidR="000508A1" w:rsidRPr="00F7086D">
        <w:rPr>
          <w:b/>
          <w:bCs/>
        </w:rPr>
        <w:t>муниципальной услуги либо решения об отказе в предоставлении муниципальной услуги, выдача (направление) данного решения заявителю</w:t>
      </w:r>
    </w:p>
    <w:p w:rsidR="00C47428" w:rsidRPr="00F7086D" w:rsidRDefault="00C47428" w:rsidP="00F7086D">
      <w:pPr>
        <w:pStyle w:val="a7"/>
        <w:numPr>
          <w:ilvl w:val="0"/>
          <w:numId w:val="39"/>
        </w:numPr>
        <w:spacing w:line="240" w:lineRule="auto"/>
        <w:ind w:left="0" w:firstLine="0"/>
        <w:rPr>
          <w:bCs/>
        </w:rPr>
      </w:pPr>
      <w:r w:rsidRPr="00F7086D">
        <w:rPr>
          <w:bCs/>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В течение 1 дня после дня регистрации заявления должностное лицо уполномоченного органа, ответственное за предоставление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C47428" w:rsidRPr="00F7086D" w:rsidRDefault="00C47428" w:rsidP="00F7086D">
      <w:pPr>
        <w:pStyle w:val="a7"/>
        <w:numPr>
          <w:ilvl w:val="1"/>
          <w:numId w:val="39"/>
        </w:numPr>
        <w:spacing w:line="240" w:lineRule="auto"/>
        <w:ind w:left="0" w:firstLine="0"/>
        <w:rPr>
          <w:bCs/>
        </w:rPr>
      </w:pPr>
      <w:r w:rsidRPr="00F7086D">
        <w:rPr>
          <w:bCs/>
        </w:rPr>
        <w:t>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w:t>
      </w:r>
    </w:p>
    <w:p w:rsidR="00C47428" w:rsidRPr="00F7086D" w:rsidRDefault="00C47428" w:rsidP="00F7086D">
      <w:pPr>
        <w:pStyle w:val="a7"/>
        <w:numPr>
          <w:ilvl w:val="1"/>
          <w:numId w:val="39"/>
        </w:numPr>
        <w:spacing w:line="240" w:lineRule="auto"/>
        <w:ind w:left="0" w:firstLine="0"/>
        <w:rPr>
          <w:bCs/>
        </w:rPr>
      </w:pPr>
      <w:proofErr w:type="gramStart"/>
      <w:r w:rsidRPr="00F7086D">
        <w:rPr>
          <w:bCs/>
        </w:rPr>
        <w:t>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установленным</w:t>
      </w:r>
      <w:r w:rsidR="008F0784">
        <w:rPr>
          <w:bCs/>
        </w:rPr>
        <w:t xml:space="preserve"> </w:t>
      </w:r>
      <w:r w:rsidR="008F0784" w:rsidRPr="00F7086D">
        <w:rPr>
          <w:bCs/>
        </w:rPr>
        <w:t>требованиям</w:t>
      </w:r>
      <w:r w:rsidRPr="00F7086D">
        <w:rPr>
          <w:bCs/>
        </w:rPr>
        <w:t xml:space="preserve">,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 отвечающего указанным требованиям. </w:t>
      </w:r>
      <w:proofErr w:type="gramEnd"/>
    </w:p>
    <w:p w:rsidR="00C47428" w:rsidRPr="00F7086D" w:rsidRDefault="00C47428" w:rsidP="00D73A1A">
      <w:pPr>
        <w:pStyle w:val="a7"/>
        <w:spacing w:line="240" w:lineRule="auto"/>
        <w:ind w:left="0"/>
        <w:rPr>
          <w:bCs/>
        </w:rPr>
      </w:pPr>
      <w:r w:rsidRPr="00F7086D">
        <w:rPr>
          <w:bCs/>
        </w:rPr>
        <w:t>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C47428" w:rsidRPr="00F7086D" w:rsidRDefault="00C47428" w:rsidP="00F7086D">
      <w:pPr>
        <w:pStyle w:val="a7"/>
        <w:numPr>
          <w:ilvl w:val="0"/>
          <w:numId w:val="39"/>
        </w:numPr>
        <w:spacing w:line="240" w:lineRule="auto"/>
        <w:ind w:left="0" w:firstLine="0"/>
        <w:rPr>
          <w:bCs/>
        </w:rPr>
      </w:pPr>
      <w:r w:rsidRPr="00F7086D">
        <w:rPr>
          <w:bCs/>
        </w:rPr>
        <w:t>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дня, следующего за днем регистрации заявления.</w:t>
      </w:r>
    </w:p>
    <w:p w:rsidR="00C47428" w:rsidRPr="00F7086D" w:rsidRDefault="00C47428" w:rsidP="00F7086D">
      <w:pPr>
        <w:pStyle w:val="a7"/>
        <w:numPr>
          <w:ilvl w:val="0"/>
          <w:numId w:val="39"/>
        </w:numPr>
        <w:spacing w:line="240" w:lineRule="auto"/>
        <w:ind w:left="0" w:firstLine="0"/>
        <w:rPr>
          <w:bCs/>
        </w:rPr>
      </w:pPr>
      <w:r w:rsidRPr="00F7086D">
        <w:rPr>
          <w:bCs/>
        </w:rPr>
        <w:t>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C47428" w:rsidRPr="00F7086D" w:rsidRDefault="00C47428" w:rsidP="00D73A1A">
      <w:pPr>
        <w:pStyle w:val="a7"/>
        <w:spacing w:line="240" w:lineRule="auto"/>
        <w:ind w:left="0"/>
        <w:rPr>
          <w:bCs/>
        </w:rPr>
      </w:pPr>
      <w:r w:rsidRPr="00F7086D">
        <w:rPr>
          <w:bCs/>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w:t>
      </w:r>
      <w:r w:rsidR="008F0784">
        <w:rPr>
          <w:bCs/>
        </w:rPr>
        <w:t>2</w:t>
      </w:r>
      <w:r w:rsidRPr="00F7086D">
        <w:rPr>
          <w:bCs/>
        </w:rPr>
        <w:t xml:space="preserve"> Регламента.</w:t>
      </w:r>
    </w:p>
    <w:p w:rsidR="00C47428" w:rsidRPr="009F0D09" w:rsidRDefault="00C47428" w:rsidP="00F7086D">
      <w:pPr>
        <w:jc w:val="both"/>
        <w:rPr>
          <w:bCs/>
        </w:rPr>
      </w:pPr>
    </w:p>
    <w:p w:rsidR="00C47428" w:rsidRPr="00F7086D" w:rsidRDefault="00C47428" w:rsidP="008F0784">
      <w:pPr>
        <w:pStyle w:val="a7"/>
        <w:spacing w:line="240" w:lineRule="auto"/>
        <w:ind w:left="0" w:firstLine="0"/>
        <w:rPr>
          <w:b/>
          <w:bCs/>
        </w:rPr>
      </w:pPr>
      <w:r w:rsidRPr="00F7086D">
        <w:rPr>
          <w:b/>
          <w:bCs/>
        </w:rPr>
        <w:t xml:space="preserve">Раздел IV. ФОРМЫ </w:t>
      </w:r>
      <w:proofErr w:type="gramStart"/>
      <w:r w:rsidRPr="00F7086D">
        <w:rPr>
          <w:b/>
          <w:bCs/>
        </w:rPr>
        <w:t>КОНТРОЛЯ ЗА</w:t>
      </w:r>
      <w:proofErr w:type="gramEnd"/>
      <w:r w:rsidRPr="00F7086D">
        <w:rPr>
          <w:b/>
          <w:bCs/>
        </w:rPr>
        <w:t xml:space="preserve"> ИСПОЛНЕНИЕМ АДМИНИСТРАТИВНОГО РЕГЛАМЕНТА</w:t>
      </w:r>
    </w:p>
    <w:p w:rsidR="00C47428" w:rsidRPr="009F0D09" w:rsidRDefault="00C47428" w:rsidP="00F7086D">
      <w:pPr>
        <w:jc w:val="both"/>
        <w:rPr>
          <w:bCs/>
        </w:rPr>
      </w:pPr>
    </w:p>
    <w:p w:rsidR="00C47428" w:rsidRPr="00F7086D" w:rsidRDefault="00C47428" w:rsidP="008A5AD1">
      <w:pPr>
        <w:pStyle w:val="a7"/>
        <w:spacing w:line="240" w:lineRule="auto"/>
        <w:ind w:left="0" w:firstLine="0"/>
        <w:rPr>
          <w:b/>
          <w:bCs/>
        </w:rPr>
      </w:pPr>
      <w:r w:rsidRPr="00F7086D">
        <w:rPr>
          <w:b/>
          <w:bCs/>
        </w:rPr>
        <w:t>Глава 2</w:t>
      </w:r>
      <w:r w:rsidR="008A5AD1">
        <w:rPr>
          <w:b/>
          <w:bCs/>
        </w:rPr>
        <w:t>3</w:t>
      </w:r>
      <w:r w:rsidRPr="00F7086D">
        <w:rPr>
          <w:b/>
          <w:bCs/>
        </w:rPr>
        <w:t xml:space="preserve">. </w:t>
      </w:r>
      <w:r w:rsidR="000508A1" w:rsidRPr="00F7086D">
        <w:rPr>
          <w:b/>
          <w:bCs/>
        </w:rPr>
        <w:t xml:space="preserve">Порядок осуществления текущего </w:t>
      </w:r>
      <w:proofErr w:type="gramStart"/>
      <w:r w:rsidR="000508A1" w:rsidRPr="00F7086D">
        <w:rPr>
          <w:b/>
          <w:bCs/>
        </w:rPr>
        <w:t>контроля за</w:t>
      </w:r>
      <w:proofErr w:type="gramEnd"/>
      <w:r w:rsidR="000508A1" w:rsidRPr="00F7086D">
        <w:rPr>
          <w:b/>
          <w:bCs/>
        </w:rPr>
        <w:t xml:space="preserve"> соблюдением и исполнением ответственными должностными</w:t>
      </w:r>
      <w:r w:rsidRPr="00F7086D">
        <w:rPr>
          <w:b/>
          <w:bCs/>
        </w:rPr>
        <w:t xml:space="preserve"> </w:t>
      </w:r>
      <w:r w:rsidR="000508A1" w:rsidRPr="00F7086D">
        <w:rPr>
          <w:b/>
          <w:bCs/>
        </w:rPr>
        <w:t>лицами положений регламента и иных</w:t>
      </w:r>
      <w:r w:rsidRPr="00F7086D">
        <w:rPr>
          <w:b/>
          <w:bCs/>
        </w:rPr>
        <w:t xml:space="preserve"> </w:t>
      </w:r>
      <w:r w:rsidR="000508A1" w:rsidRPr="00F7086D">
        <w:rPr>
          <w:b/>
          <w:bCs/>
        </w:rPr>
        <w:t>нормативных правовых актов, устанавливающих требования к предоставлению муниципальной услуги, а также</w:t>
      </w:r>
      <w:r w:rsidRPr="00F7086D">
        <w:rPr>
          <w:b/>
          <w:bCs/>
        </w:rPr>
        <w:t xml:space="preserve"> </w:t>
      </w:r>
      <w:r w:rsidR="000508A1" w:rsidRPr="00F7086D">
        <w:rPr>
          <w:b/>
          <w:bCs/>
        </w:rPr>
        <w:t>принятием ими решений</w:t>
      </w:r>
    </w:p>
    <w:p w:rsidR="00C47428" w:rsidRPr="00F7086D" w:rsidRDefault="00C47428" w:rsidP="00F7086D">
      <w:pPr>
        <w:pStyle w:val="a7"/>
        <w:numPr>
          <w:ilvl w:val="0"/>
          <w:numId w:val="39"/>
        </w:numPr>
        <w:spacing w:line="240" w:lineRule="auto"/>
        <w:ind w:left="0" w:firstLine="0"/>
        <w:rPr>
          <w:bCs/>
        </w:rPr>
      </w:pPr>
      <w:r w:rsidRPr="00F7086D">
        <w:rPr>
          <w:bCs/>
        </w:rPr>
        <w:t xml:space="preserve">Текущий </w:t>
      </w:r>
      <w:proofErr w:type="gramStart"/>
      <w:r w:rsidRPr="00F7086D">
        <w:rPr>
          <w:bCs/>
        </w:rPr>
        <w:t>контроль за</w:t>
      </w:r>
      <w:proofErr w:type="gramEnd"/>
      <w:r w:rsidRPr="00F7086D">
        <w:rPr>
          <w:bC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47428" w:rsidRPr="00F7086D" w:rsidRDefault="00C47428" w:rsidP="00F7086D">
      <w:pPr>
        <w:pStyle w:val="a7"/>
        <w:numPr>
          <w:ilvl w:val="0"/>
          <w:numId w:val="39"/>
        </w:numPr>
        <w:spacing w:line="240" w:lineRule="auto"/>
        <w:ind w:left="0" w:firstLine="0"/>
        <w:rPr>
          <w:bCs/>
        </w:rPr>
      </w:pPr>
      <w:r w:rsidRPr="00F7086D">
        <w:rPr>
          <w:bCs/>
        </w:rPr>
        <w:t>Основными задачами текущего контроля являются:</w:t>
      </w:r>
    </w:p>
    <w:p w:rsidR="00C47428" w:rsidRPr="00F7086D" w:rsidRDefault="00C47428" w:rsidP="00F7086D">
      <w:pPr>
        <w:pStyle w:val="a7"/>
        <w:numPr>
          <w:ilvl w:val="1"/>
          <w:numId w:val="39"/>
        </w:numPr>
        <w:spacing w:line="240" w:lineRule="auto"/>
        <w:ind w:left="0" w:firstLine="0"/>
        <w:rPr>
          <w:bCs/>
        </w:rPr>
      </w:pPr>
      <w:r w:rsidRPr="00F7086D">
        <w:rPr>
          <w:bCs/>
        </w:rPr>
        <w:t>обеспечение своевременного и качественного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выявление нарушений в сроках и качестве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выявление и устранение причин и условий, способствующих ненадлежащему предоставлению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принятие мер по надлежащему предоставлению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Текущий контроль осуществляется на постоянной основе.</w:t>
      </w:r>
    </w:p>
    <w:p w:rsidR="00C47428" w:rsidRPr="009F0D09" w:rsidRDefault="00C47428" w:rsidP="00F7086D">
      <w:pPr>
        <w:jc w:val="both"/>
        <w:rPr>
          <w:bCs/>
        </w:rPr>
      </w:pPr>
    </w:p>
    <w:p w:rsidR="00C47428" w:rsidRPr="00F7086D" w:rsidRDefault="00C47428" w:rsidP="008A5AD1">
      <w:pPr>
        <w:pStyle w:val="a7"/>
        <w:spacing w:line="240" w:lineRule="auto"/>
        <w:ind w:left="0" w:firstLine="0"/>
        <w:rPr>
          <w:b/>
          <w:bCs/>
        </w:rPr>
      </w:pPr>
      <w:r w:rsidRPr="00F7086D">
        <w:rPr>
          <w:b/>
          <w:bCs/>
        </w:rPr>
        <w:t>Глава 2</w:t>
      </w:r>
      <w:r w:rsidR="008A5AD1">
        <w:rPr>
          <w:b/>
          <w:bCs/>
        </w:rPr>
        <w:t>4</w:t>
      </w:r>
      <w:r w:rsidRPr="00F7086D">
        <w:rPr>
          <w:b/>
          <w:bCs/>
        </w:rPr>
        <w:t xml:space="preserve">. </w:t>
      </w:r>
      <w:r w:rsidR="000508A1" w:rsidRPr="00F7086D">
        <w:rPr>
          <w:b/>
          <w:bCs/>
        </w:rPr>
        <w:t>Порядок и периодичность осуществления плановых</w:t>
      </w:r>
      <w:r w:rsidR="00AC5AD9" w:rsidRPr="00F7086D">
        <w:rPr>
          <w:b/>
          <w:bCs/>
        </w:rPr>
        <w:t xml:space="preserve"> </w:t>
      </w:r>
      <w:r w:rsidR="000508A1" w:rsidRPr="00F7086D">
        <w:rPr>
          <w:b/>
          <w:bCs/>
        </w:rPr>
        <w:t>и внеплановых проверок полноты и качества предоставления</w:t>
      </w:r>
      <w:r w:rsidRPr="00F7086D">
        <w:rPr>
          <w:b/>
          <w:bCs/>
        </w:rPr>
        <w:t xml:space="preserve"> </w:t>
      </w:r>
      <w:r w:rsidR="000508A1" w:rsidRPr="00F7086D">
        <w:rPr>
          <w:b/>
          <w:bCs/>
        </w:rPr>
        <w:t xml:space="preserve">муниципальной услуги, в том числе порядок и формы </w:t>
      </w:r>
      <w:proofErr w:type="gramStart"/>
      <w:r w:rsidR="000508A1" w:rsidRPr="00F7086D">
        <w:rPr>
          <w:b/>
          <w:bCs/>
        </w:rPr>
        <w:t>контроля</w:t>
      </w:r>
      <w:r w:rsidR="00AC5AD9" w:rsidRPr="00F7086D">
        <w:rPr>
          <w:b/>
          <w:bCs/>
        </w:rPr>
        <w:t xml:space="preserve"> </w:t>
      </w:r>
      <w:r w:rsidR="000508A1" w:rsidRPr="00F7086D">
        <w:rPr>
          <w:b/>
          <w:bCs/>
        </w:rPr>
        <w:t>за</w:t>
      </w:r>
      <w:proofErr w:type="gramEnd"/>
      <w:r w:rsidR="000508A1" w:rsidRPr="00F7086D">
        <w:rPr>
          <w:b/>
          <w:bCs/>
        </w:rPr>
        <w:t xml:space="preserve"> полнотой и качеством предоставления муниципальной услуги</w:t>
      </w:r>
    </w:p>
    <w:p w:rsidR="00C47428" w:rsidRPr="00F7086D" w:rsidRDefault="00C47428" w:rsidP="00F7086D">
      <w:pPr>
        <w:pStyle w:val="a7"/>
        <w:numPr>
          <w:ilvl w:val="0"/>
          <w:numId w:val="39"/>
        </w:numPr>
        <w:spacing w:line="240" w:lineRule="auto"/>
        <w:ind w:left="0" w:firstLine="0"/>
        <w:rPr>
          <w:bCs/>
        </w:rPr>
      </w:pPr>
      <w:proofErr w:type="gramStart"/>
      <w:r w:rsidRPr="00F7086D">
        <w:rPr>
          <w:bCs/>
        </w:rPr>
        <w:t>Контроль за</w:t>
      </w:r>
      <w:proofErr w:type="gramEnd"/>
      <w:r w:rsidRPr="00F7086D">
        <w:rPr>
          <w:bCs/>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C47428" w:rsidRPr="00F7086D" w:rsidRDefault="00C47428" w:rsidP="00F7086D">
      <w:pPr>
        <w:pStyle w:val="a7"/>
        <w:numPr>
          <w:ilvl w:val="0"/>
          <w:numId w:val="39"/>
        </w:numPr>
        <w:spacing w:line="240" w:lineRule="auto"/>
        <w:ind w:left="0" w:firstLine="0"/>
        <w:rPr>
          <w:bCs/>
        </w:rPr>
      </w:pPr>
      <w:r w:rsidRPr="00F7086D">
        <w:rPr>
          <w:bCs/>
        </w:rPr>
        <w:t>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47428" w:rsidRPr="00F7086D" w:rsidRDefault="00C47428" w:rsidP="00F7086D">
      <w:pPr>
        <w:pStyle w:val="a7"/>
        <w:numPr>
          <w:ilvl w:val="0"/>
          <w:numId w:val="39"/>
        </w:numPr>
        <w:spacing w:line="240" w:lineRule="auto"/>
        <w:ind w:left="0" w:firstLine="0"/>
        <w:rPr>
          <w:bCs/>
        </w:rPr>
      </w:pPr>
      <w:r w:rsidRPr="00F7086D">
        <w:rPr>
          <w:bCs/>
        </w:rPr>
        <w:t>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47428" w:rsidRPr="00F7086D" w:rsidRDefault="00C47428" w:rsidP="00F7086D">
      <w:pPr>
        <w:pStyle w:val="a7"/>
        <w:numPr>
          <w:ilvl w:val="0"/>
          <w:numId w:val="39"/>
        </w:numPr>
        <w:spacing w:line="240" w:lineRule="auto"/>
        <w:ind w:left="0" w:firstLine="0"/>
        <w:rPr>
          <w:bCs/>
        </w:rPr>
      </w:pPr>
      <w:r w:rsidRPr="00F7086D">
        <w:rPr>
          <w:bC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7428" w:rsidRPr="009F0D09" w:rsidRDefault="00C47428" w:rsidP="00F7086D">
      <w:pPr>
        <w:jc w:val="both"/>
        <w:rPr>
          <w:bCs/>
        </w:rPr>
      </w:pPr>
    </w:p>
    <w:p w:rsidR="00C47428" w:rsidRPr="00F7086D" w:rsidRDefault="00C47428" w:rsidP="008A5AD1">
      <w:pPr>
        <w:pStyle w:val="a7"/>
        <w:spacing w:line="240" w:lineRule="auto"/>
        <w:ind w:left="0" w:firstLine="0"/>
        <w:rPr>
          <w:b/>
          <w:bCs/>
        </w:rPr>
      </w:pPr>
      <w:r w:rsidRPr="00F7086D">
        <w:rPr>
          <w:b/>
          <w:bCs/>
        </w:rPr>
        <w:t>Глава 2</w:t>
      </w:r>
      <w:r w:rsidR="008A5AD1">
        <w:rPr>
          <w:b/>
          <w:bCs/>
        </w:rPr>
        <w:t>5</w:t>
      </w:r>
      <w:r w:rsidRPr="00F7086D">
        <w:rPr>
          <w:b/>
          <w:bCs/>
        </w:rPr>
        <w:t xml:space="preserve">. </w:t>
      </w:r>
      <w:r w:rsidR="000508A1" w:rsidRPr="00F7086D">
        <w:rPr>
          <w:b/>
          <w:bCs/>
        </w:rPr>
        <w:t>Ответственность должностных лиц органа местного</w:t>
      </w:r>
      <w:r w:rsidRPr="00F7086D">
        <w:rPr>
          <w:b/>
          <w:bCs/>
        </w:rPr>
        <w:t xml:space="preserve"> </w:t>
      </w:r>
      <w:r w:rsidR="000508A1" w:rsidRPr="00F7086D">
        <w:rPr>
          <w:b/>
          <w:bCs/>
        </w:rPr>
        <w:t>самоуправления за решения и действия (бездействие),</w:t>
      </w:r>
      <w:r w:rsidRPr="00F7086D">
        <w:rPr>
          <w:b/>
          <w:bCs/>
        </w:rPr>
        <w:t xml:space="preserve"> </w:t>
      </w:r>
      <w:r w:rsidR="000508A1" w:rsidRPr="00F7086D">
        <w:rPr>
          <w:b/>
          <w:bCs/>
        </w:rPr>
        <w:t>принимаемые (осуществляемые) ими в ходе предоставления</w:t>
      </w:r>
      <w:r w:rsidRPr="00F7086D">
        <w:rPr>
          <w:b/>
          <w:bCs/>
        </w:rPr>
        <w:t xml:space="preserve"> </w:t>
      </w:r>
      <w:r w:rsidR="000508A1" w:rsidRPr="00F7086D">
        <w:rPr>
          <w:b/>
          <w:bCs/>
        </w:rPr>
        <w:t>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Обязанность соблюдения положений Регламента закрепляется в должностных инструкциях должностных лиц уполномоченного органа.</w:t>
      </w:r>
    </w:p>
    <w:p w:rsidR="00C47428" w:rsidRPr="00F7086D" w:rsidRDefault="00C47428" w:rsidP="00F7086D">
      <w:pPr>
        <w:pStyle w:val="a7"/>
        <w:numPr>
          <w:ilvl w:val="0"/>
          <w:numId w:val="39"/>
        </w:numPr>
        <w:spacing w:line="240" w:lineRule="auto"/>
        <w:ind w:left="0" w:firstLine="0"/>
        <w:rPr>
          <w:bCs/>
        </w:rPr>
      </w:pPr>
      <w:r w:rsidRPr="00F7086D">
        <w:rPr>
          <w:bCs/>
        </w:rPr>
        <w:t>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7428" w:rsidRPr="009F0D09" w:rsidRDefault="00C47428" w:rsidP="00F7086D">
      <w:pPr>
        <w:jc w:val="both"/>
        <w:rPr>
          <w:bCs/>
        </w:rPr>
      </w:pPr>
    </w:p>
    <w:p w:rsidR="00C47428" w:rsidRPr="00F7086D" w:rsidRDefault="008F0784" w:rsidP="008A5AD1">
      <w:pPr>
        <w:pStyle w:val="a7"/>
        <w:spacing w:line="240" w:lineRule="auto"/>
        <w:ind w:left="0" w:firstLine="0"/>
        <w:rPr>
          <w:b/>
          <w:bCs/>
        </w:rPr>
      </w:pPr>
      <w:r>
        <w:rPr>
          <w:b/>
          <w:bCs/>
        </w:rPr>
        <w:t>Глава 26</w:t>
      </w:r>
      <w:r w:rsidR="00C47428" w:rsidRPr="00F7086D">
        <w:rPr>
          <w:b/>
          <w:bCs/>
        </w:rPr>
        <w:t xml:space="preserve">. </w:t>
      </w:r>
      <w:r w:rsidR="000508A1" w:rsidRPr="00F7086D">
        <w:rPr>
          <w:b/>
          <w:bCs/>
        </w:rPr>
        <w:t>Положения, характеризующие требования к порядку</w:t>
      </w:r>
      <w:r w:rsidR="00C47428" w:rsidRPr="00F7086D">
        <w:rPr>
          <w:b/>
          <w:bCs/>
        </w:rPr>
        <w:t xml:space="preserve"> </w:t>
      </w:r>
      <w:r w:rsidR="000508A1" w:rsidRPr="00F7086D">
        <w:rPr>
          <w:b/>
          <w:bCs/>
        </w:rPr>
        <w:t xml:space="preserve">и формам </w:t>
      </w:r>
      <w:proofErr w:type="gramStart"/>
      <w:r w:rsidR="000508A1" w:rsidRPr="00F7086D">
        <w:rPr>
          <w:b/>
          <w:bCs/>
        </w:rPr>
        <w:t>контроля за</w:t>
      </w:r>
      <w:proofErr w:type="gramEnd"/>
      <w:r w:rsidR="000508A1" w:rsidRPr="00F7086D">
        <w:rPr>
          <w:b/>
          <w:bCs/>
        </w:rPr>
        <w:t xml:space="preserve"> предоставлением муниципальной услуги,</w:t>
      </w:r>
      <w:r w:rsidR="00C47428" w:rsidRPr="00F7086D">
        <w:rPr>
          <w:b/>
          <w:bCs/>
        </w:rPr>
        <w:t xml:space="preserve"> </w:t>
      </w:r>
      <w:r w:rsidR="000508A1" w:rsidRPr="00F7086D">
        <w:rPr>
          <w:b/>
          <w:bCs/>
        </w:rPr>
        <w:t>в том числе со стороны заявителей, их объединений и организацией</w:t>
      </w:r>
    </w:p>
    <w:p w:rsidR="00C47428" w:rsidRPr="00F7086D" w:rsidRDefault="00C47428" w:rsidP="00F7086D">
      <w:pPr>
        <w:pStyle w:val="a7"/>
        <w:numPr>
          <w:ilvl w:val="0"/>
          <w:numId w:val="39"/>
        </w:numPr>
        <w:spacing w:line="240" w:lineRule="auto"/>
        <w:ind w:left="0" w:firstLine="0"/>
        <w:rPr>
          <w:bCs/>
        </w:rPr>
      </w:pPr>
      <w:bookmarkStart w:id="4" w:name="Par397"/>
      <w:bookmarkEnd w:id="4"/>
      <w:proofErr w:type="gramStart"/>
      <w:r w:rsidRPr="00F7086D">
        <w:rPr>
          <w:bCs/>
        </w:rPr>
        <w:lastRenderedPageBreak/>
        <w:t>Контроль за</w:t>
      </w:r>
      <w:proofErr w:type="gramEnd"/>
      <w:r w:rsidRPr="00F7086D">
        <w:rPr>
          <w:bCs/>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7428" w:rsidRPr="00F7086D" w:rsidRDefault="00C47428" w:rsidP="00F7086D">
      <w:pPr>
        <w:pStyle w:val="a7"/>
        <w:numPr>
          <w:ilvl w:val="1"/>
          <w:numId w:val="39"/>
        </w:numPr>
        <w:spacing w:line="240" w:lineRule="auto"/>
        <w:ind w:left="0" w:firstLine="0"/>
        <w:rPr>
          <w:bCs/>
        </w:rPr>
      </w:pPr>
      <w:r w:rsidRPr="00F7086D">
        <w:rPr>
          <w:bCs/>
        </w:rPr>
        <w:t>нарушения прав и законных интересов заявителей решением, действием (бездействием) уполномоченного органа, его должностных лиц;</w:t>
      </w:r>
    </w:p>
    <w:p w:rsidR="00C47428" w:rsidRPr="00F7086D" w:rsidRDefault="00C47428" w:rsidP="00F7086D">
      <w:pPr>
        <w:pStyle w:val="a7"/>
        <w:numPr>
          <w:ilvl w:val="1"/>
          <w:numId w:val="39"/>
        </w:numPr>
        <w:spacing w:line="240" w:lineRule="auto"/>
        <w:ind w:left="0" w:firstLine="0"/>
        <w:rPr>
          <w:bCs/>
        </w:rPr>
      </w:pPr>
      <w:r w:rsidRPr="00F7086D">
        <w:rPr>
          <w:bCs/>
        </w:rPr>
        <w:t>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 xml:space="preserve">Информацию, указанную в пункте </w:t>
      </w:r>
      <w:r w:rsidR="00D73A1A">
        <w:rPr>
          <w:bCs/>
        </w:rPr>
        <w:t>86</w:t>
      </w:r>
      <w:r w:rsidRPr="00F7086D">
        <w:rPr>
          <w:bCs/>
        </w:rPr>
        <w:t xml:space="preserve">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w:t>
      </w:r>
      <w:r w:rsidR="00D73A1A">
        <w:rPr>
          <w:bCs/>
        </w:rPr>
        <w:t>Интернет», указанным в пункте 14</w:t>
      </w:r>
      <w:r w:rsidRPr="00F7086D">
        <w:rPr>
          <w:bCs/>
        </w:rPr>
        <w:t xml:space="preserve"> Регламента.</w:t>
      </w:r>
    </w:p>
    <w:p w:rsidR="00C47428" w:rsidRPr="00F7086D" w:rsidRDefault="00C47428" w:rsidP="00F7086D">
      <w:pPr>
        <w:pStyle w:val="a7"/>
        <w:numPr>
          <w:ilvl w:val="0"/>
          <w:numId w:val="39"/>
        </w:numPr>
        <w:spacing w:line="240" w:lineRule="auto"/>
        <w:ind w:left="0" w:firstLine="0"/>
        <w:rPr>
          <w:bCs/>
        </w:rPr>
      </w:pPr>
      <w:proofErr w:type="gramStart"/>
      <w:r w:rsidRPr="00F7086D">
        <w:rPr>
          <w:bCs/>
        </w:rPr>
        <w:t>Контроль за</w:t>
      </w:r>
      <w:proofErr w:type="gramEnd"/>
      <w:r w:rsidRPr="00F7086D">
        <w:rPr>
          <w:bCs/>
        </w:rPr>
        <w:t xml:space="preserve"> предоставлением муниципальной услуги осуществляется в соответствии с законодательством.</w:t>
      </w:r>
    </w:p>
    <w:p w:rsidR="00C47428" w:rsidRPr="009F0D09" w:rsidRDefault="00C47428" w:rsidP="00F7086D">
      <w:pPr>
        <w:jc w:val="both"/>
        <w:rPr>
          <w:bCs/>
        </w:rPr>
      </w:pPr>
    </w:p>
    <w:p w:rsidR="00C47428" w:rsidRPr="00F7086D" w:rsidRDefault="00C47428" w:rsidP="008A5AD1">
      <w:pPr>
        <w:pStyle w:val="a7"/>
        <w:spacing w:line="240" w:lineRule="auto"/>
        <w:ind w:left="0" w:firstLine="0"/>
        <w:rPr>
          <w:b/>
          <w:bCs/>
        </w:rPr>
      </w:pPr>
      <w:r w:rsidRPr="00F7086D">
        <w:rPr>
          <w:b/>
          <w:bCs/>
        </w:rPr>
        <w:t>Раздел V. ДОСУДЕБНЫЙ (ВНЕСУДЕБНЫЙ) ПОРЯДОК ОБЖАЛОВАНИЯ</w:t>
      </w:r>
      <w:r w:rsidR="000508A1" w:rsidRPr="00F7086D">
        <w:rPr>
          <w:b/>
          <w:bCs/>
        </w:rPr>
        <w:t xml:space="preserve"> </w:t>
      </w:r>
      <w:r w:rsidRPr="00F7086D">
        <w:rPr>
          <w:b/>
          <w:bCs/>
        </w:rPr>
        <w:t>РЕШЕНИЙ И ДЕЙСТВИЙ (БЕЗДЕЙСТВИЯ) ОРГАНА, ПРЕДОСТАВЛЯЮЩЕГО МУНИЦИПАЛЬНУЮ УСЛУГУ, А ТАКЖЕ ДОЛЖНОСТНЫХ ЛИЦ, МУНИЦИПАЛЬНЫХ СЛУЖАЩИХ</w:t>
      </w:r>
    </w:p>
    <w:p w:rsidR="00C47428" w:rsidRPr="009F0D09" w:rsidRDefault="00C47428" w:rsidP="00F7086D">
      <w:pPr>
        <w:jc w:val="both"/>
        <w:rPr>
          <w:bCs/>
        </w:rPr>
      </w:pPr>
    </w:p>
    <w:p w:rsidR="00C47428" w:rsidRPr="00F7086D" w:rsidRDefault="008F0784" w:rsidP="008A5AD1">
      <w:pPr>
        <w:pStyle w:val="a7"/>
        <w:spacing w:line="240" w:lineRule="auto"/>
        <w:ind w:left="0" w:firstLine="0"/>
        <w:rPr>
          <w:b/>
          <w:bCs/>
        </w:rPr>
      </w:pPr>
      <w:r>
        <w:rPr>
          <w:b/>
          <w:bCs/>
        </w:rPr>
        <w:t>Глава 27</w:t>
      </w:r>
      <w:r w:rsidR="00C47428" w:rsidRPr="00F7086D">
        <w:rPr>
          <w:b/>
          <w:bCs/>
        </w:rPr>
        <w:t xml:space="preserve">. </w:t>
      </w:r>
      <w:r w:rsidR="000508A1" w:rsidRPr="00F7086D">
        <w:rPr>
          <w:b/>
          <w:bCs/>
        </w:rPr>
        <w:t>Обжалование решений и действий (бездействия) уполномоченного органа, а также должностных лиц уполномоченного органа</w:t>
      </w:r>
    </w:p>
    <w:p w:rsidR="00C47428" w:rsidRPr="00F7086D" w:rsidRDefault="00C47428" w:rsidP="00F7086D">
      <w:pPr>
        <w:pStyle w:val="a7"/>
        <w:numPr>
          <w:ilvl w:val="0"/>
          <w:numId w:val="39"/>
        </w:numPr>
        <w:spacing w:line="240" w:lineRule="auto"/>
        <w:ind w:left="0" w:firstLine="0"/>
        <w:rPr>
          <w:bCs/>
        </w:rPr>
      </w:pPr>
      <w:r w:rsidRPr="00F7086D">
        <w:rPr>
          <w:bCs/>
        </w:rPr>
        <w:t>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7428" w:rsidRPr="00F7086D" w:rsidRDefault="00C47428" w:rsidP="00F7086D">
      <w:pPr>
        <w:pStyle w:val="a7"/>
        <w:numPr>
          <w:ilvl w:val="0"/>
          <w:numId w:val="39"/>
        </w:numPr>
        <w:spacing w:line="240" w:lineRule="auto"/>
        <w:ind w:left="0" w:firstLine="0"/>
        <w:rPr>
          <w:bCs/>
        </w:rPr>
      </w:pPr>
      <w:r w:rsidRPr="00F7086D">
        <w:rPr>
          <w:bCs/>
        </w:rPr>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7428" w:rsidRPr="00F7086D" w:rsidRDefault="00C47428" w:rsidP="00F7086D">
      <w:pPr>
        <w:pStyle w:val="a7"/>
        <w:numPr>
          <w:ilvl w:val="0"/>
          <w:numId w:val="39"/>
        </w:numPr>
        <w:spacing w:line="240" w:lineRule="auto"/>
        <w:ind w:left="0" w:firstLine="0"/>
        <w:rPr>
          <w:bCs/>
        </w:rPr>
      </w:pPr>
      <w:r w:rsidRPr="00F7086D">
        <w:rPr>
          <w:bCs/>
        </w:rPr>
        <w:t xml:space="preserve">Информацию о порядке подачи и рассмотрения жалобы заявитель может получить в соответствии с пунктами </w:t>
      </w:r>
      <w:r w:rsidR="00D73A1A">
        <w:rPr>
          <w:bCs/>
        </w:rPr>
        <w:t>6,10,12</w:t>
      </w:r>
      <w:r w:rsidRPr="00F7086D">
        <w:rPr>
          <w:bCs/>
        </w:rPr>
        <w:t xml:space="preserve"> Регламента.</w:t>
      </w:r>
    </w:p>
    <w:p w:rsidR="00C47428" w:rsidRPr="00F7086D" w:rsidRDefault="00C47428" w:rsidP="00F7086D">
      <w:pPr>
        <w:pStyle w:val="a7"/>
        <w:numPr>
          <w:ilvl w:val="0"/>
          <w:numId w:val="39"/>
        </w:numPr>
        <w:spacing w:line="240" w:lineRule="auto"/>
        <w:ind w:left="0" w:firstLine="0"/>
        <w:rPr>
          <w:bCs/>
        </w:rPr>
      </w:pPr>
      <w:r w:rsidRPr="00F7086D">
        <w:rPr>
          <w:bCs/>
        </w:rPr>
        <w:t>Заявитель может обратиться с жалобой, в том числе в следующих случаях:</w:t>
      </w:r>
    </w:p>
    <w:p w:rsidR="00C47428" w:rsidRPr="00F7086D" w:rsidRDefault="00C47428" w:rsidP="00F7086D">
      <w:pPr>
        <w:pStyle w:val="a7"/>
        <w:numPr>
          <w:ilvl w:val="1"/>
          <w:numId w:val="39"/>
        </w:numPr>
        <w:spacing w:line="240" w:lineRule="auto"/>
        <w:ind w:left="0" w:firstLine="0"/>
        <w:rPr>
          <w:bCs/>
        </w:rPr>
      </w:pPr>
      <w:r w:rsidRPr="00F7086D">
        <w:rPr>
          <w:bCs/>
        </w:rPr>
        <w:t>нарушение срока регистрации заявления о предоставлении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нарушение срока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w:t>
      </w:r>
      <w:r w:rsidR="00D73A1A">
        <w:rPr>
          <w:bCs/>
        </w:rPr>
        <w:t>Володарского сельского поселения</w:t>
      </w:r>
      <w:r w:rsidR="00D73A1A" w:rsidRPr="00F7086D">
        <w:rPr>
          <w:bCs/>
        </w:rPr>
        <w:t xml:space="preserve"> </w:t>
      </w:r>
      <w:r w:rsidRPr="00F7086D">
        <w:rPr>
          <w:bCs/>
        </w:rPr>
        <w:t>для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r w:rsidRPr="00F7086D">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w:t>
      </w:r>
      <w:r w:rsidR="00D73A1A">
        <w:rPr>
          <w:bCs/>
        </w:rPr>
        <w:t>униципальными правовыми актами Володарского сельского поселения</w:t>
      </w:r>
      <w:r w:rsidRPr="00F7086D">
        <w:rPr>
          <w:bCs/>
        </w:rPr>
        <w:t xml:space="preserve"> для предоставления муниципальной услуги, у заявителя;</w:t>
      </w:r>
    </w:p>
    <w:p w:rsidR="00C47428" w:rsidRPr="00F7086D" w:rsidRDefault="00C47428" w:rsidP="00F7086D">
      <w:pPr>
        <w:pStyle w:val="a7"/>
        <w:numPr>
          <w:ilvl w:val="1"/>
          <w:numId w:val="39"/>
        </w:numPr>
        <w:spacing w:line="240" w:lineRule="auto"/>
        <w:ind w:left="0" w:firstLine="0"/>
        <w:rPr>
          <w:bCs/>
        </w:rPr>
      </w:pPr>
      <w:proofErr w:type="gramStart"/>
      <w:r w:rsidRPr="00F7086D">
        <w:rPr>
          <w:b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w:t>
      </w:r>
      <w:r w:rsidR="00D73A1A">
        <w:rPr>
          <w:bCs/>
        </w:rPr>
        <w:t>униципальными правовыми актами Володарского сельского поселения</w:t>
      </w:r>
      <w:r w:rsidRPr="00F7086D">
        <w:rPr>
          <w:bCs/>
        </w:rPr>
        <w:t>;</w:t>
      </w:r>
      <w:proofErr w:type="gramEnd"/>
    </w:p>
    <w:p w:rsidR="00C47428" w:rsidRPr="00F7086D" w:rsidRDefault="00C47428" w:rsidP="00F7086D">
      <w:pPr>
        <w:pStyle w:val="a7"/>
        <w:numPr>
          <w:ilvl w:val="1"/>
          <w:numId w:val="39"/>
        </w:numPr>
        <w:spacing w:line="240" w:lineRule="auto"/>
        <w:ind w:left="0" w:firstLine="0"/>
        <w:rPr>
          <w:bCs/>
        </w:rPr>
      </w:pPr>
      <w:r w:rsidRPr="00F7086D">
        <w:rPr>
          <w:bCs/>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r w:rsidR="00D73A1A">
        <w:rPr>
          <w:bCs/>
        </w:rPr>
        <w:t>Володарского сельского поселения</w:t>
      </w:r>
      <w:r w:rsidRPr="00F7086D">
        <w:rPr>
          <w:bCs/>
        </w:rPr>
        <w:t>;</w:t>
      </w:r>
    </w:p>
    <w:p w:rsidR="00C47428" w:rsidRPr="00F7086D" w:rsidRDefault="00C47428" w:rsidP="00F7086D">
      <w:pPr>
        <w:pStyle w:val="a7"/>
        <w:numPr>
          <w:ilvl w:val="1"/>
          <w:numId w:val="39"/>
        </w:numPr>
        <w:spacing w:line="240" w:lineRule="auto"/>
        <w:ind w:left="0" w:firstLine="0"/>
        <w:rPr>
          <w:bCs/>
        </w:rPr>
      </w:pPr>
      <w:r w:rsidRPr="00F7086D">
        <w:rPr>
          <w:bCs/>
        </w:rPr>
        <w:t>нарушение срока или порядка выдачи документов по результатам предоставления муниципальной услуги;</w:t>
      </w:r>
    </w:p>
    <w:p w:rsidR="00C47428" w:rsidRPr="00F7086D" w:rsidRDefault="00C47428" w:rsidP="00F7086D">
      <w:pPr>
        <w:pStyle w:val="a7"/>
        <w:numPr>
          <w:ilvl w:val="1"/>
          <w:numId w:val="39"/>
        </w:numPr>
        <w:spacing w:line="240" w:lineRule="auto"/>
        <w:ind w:left="0" w:firstLine="0"/>
        <w:rPr>
          <w:bCs/>
        </w:rPr>
      </w:pPr>
      <w:proofErr w:type="gramStart"/>
      <w:r w:rsidRPr="00F7086D">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F7086D">
        <w:rPr>
          <w:bCs/>
        </w:rPr>
        <w:lastRenderedPageBreak/>
        <w:t xml:space="preserve">правовыми актами Ленинградской области, муниципальными правовыми актами </w:t>
      </w:r>
      <w:r w:rsidR="00742315">
        <w:rPr>
          <w:bCs/>
        </w:rPr>
        <w:t>Володарского сельского поселения</w:t>
      </w:r>
      <w:r w:rsidRPr="00F7086D">
        <w:rPr>
          <w:bCs/>
        </w:rPr>
        <w:t>;</w:t>
      </w:r>
      <w:proofErr w:type="gramEnd"/>
    </w:p>
    <w:p w:rsidR="00C47428" w:rsidRPr="00F7086D" w:rsidRDefault="00C47428" w:rsidP="00F7086D">
      <w:pPr>
        <w:pStyle w:val="a7"/>
        <w:numPr>
          <w:ilvl w:val="1"/>
          <w:numId w:val="39"/>
        </w:numPr>
        <w:spacing w:line="240" w:lineRule="auto"/>
        <w:ind w:left="0" w:firstLine="0"/>
        <w:rPr>
          <w:bCs/>
        </w:rPr>
      </w:pPr>
      <w:proofErr w:type="gramStart"/>
      <w:r w:rsidRPr="00F7086D">
        <w:rPr>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r:id="rId13" w:history="1">
        <w:r w:rsidRPr="00F7086D">
          <w:rPr>
            <w:rStyle w:val="a9"/>
            <w:bCs/>
            <w:color w:val="auto"/>
          </w:rPr>
          <w:t>пунктом 4 части 1 статьи 7</w:t>
        </w:r>
      </w:hyperlink>
      <w:r w:rsidRPr="00F7086D">
        <w:rPr>
          <w:bCs/>
        </w:rPr>
        <w:t xml:space="preserve"> Федерального закона от 27 июля 2010 года № 210-ФЗ «Об организации предоставления государственных и муниципальных услуг».</w:t>
      </w:r>
      <w:proofErr w:type="gramEnd"/>
    </w:p>
    <w:p w:rsidR="00C47428" w:rsidRPr="00F7086D" w:rsidRDefault="00C47428" w:rsidP="00F7086D">
      <w:pPr>
        <w:pStyle w:val="a7"/>
        <w:numPr>
          <w:ilvl w:val="0"/>
          <w:numId w:val="39"/>
        </w:numPr>
        <w:spacing w:line="240" w:lineRule="auto"/>
        <w:ind w:left="0" w:firstLine="0"/>
        <w:rPr>
          <w:bCs/>
        </w:rPr>
      </w:pPr>
      <w:r w:rsidRPr="00F7086D">
        <w:rPr>
          <w:bCs/>
        </w:rPr>
        <w:t>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w:t>
      </w:r>
      <w:r w:rsidR="00500350" w:rsidRPr="00500350">
        <w:rPr>
          <w:bCs/>
        </w:rPr>
        <w:t xml:space="preserve"> </w:t>
      </w:r>
      <w:hyperlink r:id="rId14" w:history="1">
        <w:r w:rsidR="00500350" w:rsidRPr="00F7086D">
          <w:rPr>
            <w:rStyle w:val="a9"/>
            <w:bCs/>
          </w:rPr>
          <w:t>http://володарское.рф/</w:t>
        </w:r>
      </w:hyperlink>
      <w:r w:rsidR="00742315">
        <w:rPr>
          <w:bCs/>
        </w:rPr>
        <w:t>,</w:t>
      </w:r>
      <w:r w:rsidR="00500350" w:rsidRPr="00F7086D">
        <w:rPr>
          <w:bCs/>
          <w:i/>
        </w:rPr>
        <w:t xml:space="preserve"> </w:t>
      </w:r>
      <w:r w:rsidRPr="00F7086D">
        <w:rPr>
          <w:bCs/>
        </w:rPr>
        <w:t>электронной почты без использования электронной подписи.</w:t>
      </w:r>
    </w:p>
    <w:p w:rsidR="00C47428" w:rsidRPr="00F7086D" w:rsidRDefault="00C47428" w:rsidP="00F7086D">
      <w:pPr>
        <w:pStyle w:val="a7"/>
        <w:numPr>
          <w:ilvl w:val="0"/>
          <w:numId w:val="39"/>
        </w:numPr>
        <w:spacing w:line="240" w:lineRule="auto"/>
        <w:ind w:left="0" w:firstLine="0"/>
        <w:rPr>
          <w:bCs/>
        </w:rPr>
      </w:pPr>
      <w:r w:rsidRPr="00F7086D">
        <w:rPr>
          <w:bCs/>
        </w:rPr>
        <w:t>Прием жалоб осуществляется в соответствии с графиком приема заявителей</w:t>
      </w:r>
      <w:r w:rsidR="00742315">
        <w:rPr>
          <w:bCs/>
        </w:rPr>
        <w:t>, указанным в пункте 17</w:t>
      </w:r>
      <w:r w:rsidRPr="00F7086D">
        <w:rPr>
          <w:bCs/>
        </w:rPr>
        <w:t xml:space="preserve"> Регламента.</w:t>
      </w:r>
    </w:p>
    <w:p w:rsidR="00C47428" w:rsidRPr="00F7086D" w:rsidRDefault="00C47428" w:rsidP="00F7086D">
      <w:pPr>
        <w:pStyle w:val="a7"/>
        <w:numPr>
          <w:ilvl w:val="0"/>
          <w:numId w:val="39"/>
        </w:numPr>
        <w:spacing w:line="240" w:lineRule="auto"/>
        <w:ind w:left="0" w:firstLine="0"/>
        <w:rPr>
          <w:bCs/>
        </w:rPr>
      </w:pPr>
      <w:r w:rsidRPr="00F7086D">
        <w:rPr>
          <w:bCs/>
        </w:rPr>
        <w:t xml:space="preserve">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w:t>
      </w:r>
      <w:r w:rsidR="00EC05A9">
        <w:rPr>
          <w:bCs/>
        </w:rPr>
        <w:t>59, 96</w:t>
      </w:r>
      <w:r w:rsidRPr="00F7086D">
        <w:rPr>
          <w:bCs/>
        </w:rPr>
        <w:t xml:space="preserve"> Регламента.</w:t>
      </w:r>
    </w:p>
    <w:p w:rsidR="00C47428" w:rsidRPr="00742315" w:rsidRDefault="00C47428" w:rsidP="00F7086D">
      <w:pPr>
        <w:pStyle w:val="a7"/>
        <w:numPr>
          <w:ilvl w:val="0"/>
          <w:numId w:val="39"/>
        </w:numPr>
        <w:spacing w:line="240" w:lineRule="auto"/>
        <w:ind w:left="0" w:firstLine="0"/>
        <w:rPr>
          <w:bCs/>
        </w:rPr>
      </w:pPr>
      <w:r w:rsidRPr="00F7086D">
        <w:rPr>
          <w:bCs/>
        </w:rPr>
        <w:t xml:space="preserve">Жалоба может быть подана при личном приеме заявителя. Прием заявителей в уполномоченном органе осуществляет </w:t>
      </w:r>
      <w:r w:rsidR="00742315" w:rsidRPr="00742315">
        <w:rPr>
          <w:shd w:val="clear" w:color="auto" w:fill="FFFFFF"/>
        </w:rPr>
        <w:t>ведущий специалист администрации</w:t>
      </w:r>
      <w:r w:rsidR="00742315">
        <w:rPr>
          <w:shd w:val="clear" w:color="auto" w:fill="FFFFFF"/>
        </w:rPr>
        <w:t xml:space="preserve">, </w:t>
      </w:r>
      <w:r w:rsidR="00742315" w:rsidRPr="00742315">
        <w:rPr>
          <w:shd w:val="clear" w:color="auto" w:fill="FFFFFF"/>
        </w:rPr>
        <w:t>в случае его отсутствия – ведущий специалист-землеустроитель администрации</w:t>
      </w:r>
    </w:p>
    <w:p w:rsidR="00C47428" w:rsidRPr="00F7086D" w:rsidRDefault="00C47428" w:rsidP="00F7086D">
      <w:pPr>
        <w:pStyle w:val="a7"/>
        <w:numPr>
          <w:ilvl w:val="0"/>
          <w:numId w:val="39"/>
        </w:numPr>
        <w:spacing w:line="240" w:lineRule="auto"/>
        <w:ind w:left="0" w:firstLine="0"/>
        <w:rPr>
          <w:bCs/>
        </w:rPr>
      </w:pPr>
      <w:r w:rsidRPr="00F7086D">
        <w:rPr>
          <w:bCs/>
        </w:rPr>
        <w:t xml:space="preserve">Прием заявителей осуществляется </w:t>
      </w:r>
      <w:r w:rsidR="00742315">
        <w:rPr>
          <w:shd w:val="clear" w:color="auto" w:fill="FFFFFF"/>
        </w:rPr>
        <w:t>ведущим специалистом администрации</w:t>
      </w:r>
      <w:r w:rsidRPr="00F7086D">
        <w:rPr>
          <w:bCs/>
        </w:rPr>
        <w:t>.</w:t>
      </w:r>
    </w:p>
    <w:p w:rsidR="00C47428" w:rsidRPr="00F7086D" w:rsidRDefault="00C47428" w:rsidP="00F7086D">
      <w:pPr>
        <w:pStyle w:val="a7"/>
        <w:numPr>
          <w:ilvl w:val="0"/>
          <w:numId w:val="39"/>
        </w:numPr>
        <w:spacing w:line="240" w:lineRule="auto"/>
        <w:ind w:left="0" w:firstLine="0"/>
        <w:rPr>
          <w:bCs/>
        </w:rPr>
      </w:pPr>
      <w:r w:rsidRPr="00F7086D">
        <w:rPr>
          <w:bCs/>
        </w:rPr>
        <w:t>При личном приеме заявитель предъявляет документ, удостоверяющий его личность.</w:t>
      </w:r>
    </w:p>
    <w:p w:rsidR="00C47428" w:rsidRPr="00F7086D" w:rsidRDefault="00C47428" w:rsidP="00F7086D">
      <w:pPr>
        <w:pStyle w:val="a7"/>
        <w:numPr>
          <w:ilvl w:val="0"/>
          <w:numId w:val="39"/>
        </w:numPr>
        <w:spacing w:line="240" w:lineRule="auto"/>
        <w:ind w:left="0" w:firstLine="0"/>
        <w:rPr>
          <w:bCs/>
        </w:rPr>
      </w:pPr>
      <w:r w:rsidRPr="00F7086D">
        <w:rPr>
          <w:bCs/>
        </w:rPr>
        <w:t>Жалоба должна содержать:</w:t>
      </w:r>
    </w:p>
    <w:p w:rsidR="00C47428" w:rsidRPr="00F7086D" w:rsidRDefault="00C47428" w:rsidP="00F7086D">
      <w:pPr>
        <w:pStyle w:val="a7"/>
        <w:numPr>
          <w:ilvl w:val="1"/>
          <w:numId w:val="39"/>
        </w:numPr>
        <w:spacing w:line="240" w:lineRule="auto"/>
        <w:ind w:left="0" w:firstLine="0"/>
        <w:rPr>
          <w:bCs/>
        </w:rPr>
      </w:pPr>
      <w:proofErr w:type="gramStart"/>
      <w:r w:rsidRPr="00F7086D">
        <w:rPr>
          <w:bCs/>
        </w:rPr>
        <w:t>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C47428" w:rsidRPr="00F7086D" w:rsidRDefault="00C47428" w:rsidP="00F7086D">
      <w:pPr>
        <w:pStyle w:val="a7"/>
        <w:numPr>
          <w:ilvl w:val="1"/>
          <w:numId w:val="39"/>
        </w:numPr>
        <w:spacing w:line="240" w:lineRule="auto"/>
        <w:ind w:left="0" w:firstLine="0"/>
        <w:rPr>
          <w:bCs/>
        </w:rPr>
      </w:pPr>
      <w:proofErr w:type="gramStart"/>
      <w:r w:rsidRPr="00F7086D">
        <w:rPr>
          <w:b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428" w:rsidRPr="00F7086D" w:rsidRDefault="00C47428" w:rsidP="00F7086D">
      <w:pPr>
        <w:pStyle w:val="a7"/>
        <w:numPr>
          <w:ilvl w:val="1"/>
          <w:numId w:val="39"/>
        </w:numPr>
        <w:spacing w:line="240" w:lineRule="auto"/>
        <w:ind w:left="0" w:firstLine="0"/>
        <w:rPr>
          <w:bCs/>
        </w:rPr>
      </w:pPr>
      <w:r w:rsidRPr="00F7086D">
        <w:rPr>
          <w:bCs/>
        </w:rPr>
        <w:t>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C47428" w:rsidRPr="00F7086D" w:rsidRDefault="00C47428" w:rsidP="00F7086D">
      <w:pPr>
        <w:pStyle w:val="a7"/>
        <w:numPr>
          <w:ilvl w:val="1"/>
          <w:numId w:val="39"/>
        </w:numPr>
        <w:spacing w:line="240" w:lineRule="auto"/>
        <w:ind w:left="0" w:firstLine="0"/>
        <w:rPr>
          <w:bCs/>
        </w:rPr>
      </w:pPr>
      <w:r w:rsidRPr="00F7086D">
        <w:rPr>
          <w:bC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47428" w:rsidRPr="00F7086D" w:rsidRDefault="00C47428" w:rsidP="00F7086D">
      <w:pPr>
        <w:pStyle w:val="a7"/>
        <w:numPr>
          <w:ilvl w:val="0"/>
          <w:numId w:val="39"/>
        </w:numPr>
        <w:spacing w:line="240" w:lineRule="auto"/>
        <w:ind w:left="0" w:firstLine="0"/>
        <w:rPr>
          <w:bCs/>
        </w:rPr>
      </w:pPr>
      <w:proofErr w:type="gramStart"/>
      <w:r w:rsidRPr="00F7086D">
        <w:rPr>
          <w:bCs/>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47428" w:rsidRPr="00F7086D" w:rsidRDefault="00C47428" w:rsidP="00F7086D">
      <w:pPr>
        <w:pStyle w:val="a7"/>
        <w:numPr>
          <w:ilvl w:val="0"/>
          <w:numId w:val="39"/>
        </w:numPr>
        <w:spacing w:line="240" w:lineRule="auto"/>
        <w:ind w:left="0" w:firstLine="0"/>
        <w:rPr>
          <w:bCs/>
        </w:rPr>
      </w:pPr>
      <w:bookmarkStart w:id="5" w:name="Par1"/>
      <w:bookmarkEnd w:id="5"/>
      <w:r w:rsidRPr="00F7086D">
        <w:rPr>
          <w:bCs/>
        </w:rPr>
        <w:t>По результатам рассмотрения жалобы уполномоченный орган принимает одно из следующих решений:</w:t>
      </w:r>
    </w:p>
    <w:p w:rsidR="00C47428" w:rsidRPr="00F7086D" w:rsidRDefault="00C47428" w:rsidP="00F7086D">
      <w:pPr>
        <w:pStyle w:val="a7"/>
        <w:numPr>
          <w:ilvl w:val="1"/>
          <w:numId w:val="39"/>
        </w:numPr>
        <w:spacing w:line="240" w:lineRule="auto"/>
        <w:ind w:left="0" w:firstLine="0"/>
        <w:rPr>
          <w:bCs/>
        </w:rPr>
      </w:pPr>
      <w:proofErr w:type="gramStart"/>
      <w:r w:rsidRPr="00F7086D">
        <w:rPr>
          <w:bCs/>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C47428" w:rsidRPr="00F7086D" w:rsidRDefault="00C47428" w:rsidP="00F7086D">
      <w:pPr>
        <w:pStyle w:val="a7"/>
        <w:numPr>
          <w:ilvl w:val="1"/>
          <w:numId w:val="39"/>
        </w:numPr>
        <w:spacing w:line="240" w:lineRule="auto"/>
        <w:ind w:left="0" w:firstLine="0"/>
        <w:rPr>
          <w:bCs/>
        </w:rPr>
      </w:pPr>
      <w:r w:rsidRPr="00F7086D">
        <w:rPr>
          <w:bCs/>
        </w:rPr>
        <w:t>отказывает в удовлетворении жалобы.</w:t>
      </w:r>
    </w:p>
    <w:p w:rsidR="00C47428" w:rsidRPr="00F7086D" w:rsidRDefault="00C47428" w:rsidP="00F7086D">
      <w:pPr>
        <w:pStyle w:val="a7"/>
        <w:numPr>
          <w:ilvl w:val="0"/>
          <w:numId w:val="39"/>
        </w:numPr>
        <w:spacing w:line="240" w:lineRule="auto"/>
        <w:ind w:left="0" w:firstLine="0"/>
        <w:rPr>
          <w:bCs/>
        </w:rPr>
      </w:pPr>
      <w:r w:rsidRPr="00F7086D">
        <w:rPr>
          <w:bCs/>
        </w:rPr>
        <w:t xml:space="preserve">Не позднее дня, следующего за днем принятия </w:t>
      </w:r>
      <w:r w:rsidR="008F79C4">
        <w:rPr>
          <w:bCs/>
        </w:rPr>
        <w:t>решения, указанного в пункте 101</w:t>
      </w:r>
      <w:r w:rsidRPr="00F7086D">
        <w:rPr>
          <w:bC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428" w:rsidRPr="00F7086D" w:rsidRDefault="00C47428" w:rsidP="00F7086D">
      <w:pPr>
        <w:pStyle w:val="a7"/>
        <w:numPr>
          <w:ilvl w:val="0"/>
          <w:numId w:val="39"/>
        </w:numPr>
        <w:spacing w:line="240" w:lineRule="auto"/>
        <w:ind w:left="0" w:firstLine="0"/>
        <w:rPr>
          <w:bCs/>
        </w:rPr>
      </w:pPr>
      <w:r w:rsidRPr="00F7086D">
        <w:rPr>
          <w:bCs/>
        </w:rPr>
        <w:lastRenderedPageBreak/>
        <w:t xml:space="preserve">В случае установления в ходе или по результатам </w:t>
      </w:r>
      <w:proofErr w:type="gramStart"/>
      <w:r w:rsidRPr="00F7086D">
        <w:rPr>
          <w:bCs/>
        </w:rPr>
        <w:t>рассмотрения жалобы признаков состава административного правонарушения</w:t>
      </w:r>
      <w:proofErr w:type="gramEnd"/>
      <w:r w:rsidRPr="00F7086D">
        <w:rPr>
          <w:bCs/>
        </w:rPr>
        <w:t xml:space="preserve"> или преступления уполномоченный орган незамедлительно направляет имеющиеся материалы в органы прокуратуры.</w:t>
      </w:r>
    </w:p>
    <w:p w:rsidR="00C47428" w:rsidRPr="00F7086D" w:rsidRDefault="00C47428" w:rsidP="00F7086D">
      <w:pPr>
        <w:pStyle w:val="a7"/>
        <w:numPr>
          <w:ilvl w:val="0"/>
          <w:numId w:val="39"/>
        </w:numPr>
        <w:spacing w:line="240" w:lineRule="auto"/>
        <w:ind w:left="0" w:firstLine="0"/>
        <w:rPr>
          <w:bCs/>
        </w:rPr>
      </w:pPr>
      <w:r w:rsidRPr="00F7086D">
        <w:rPr>
          <w:bCs/>
        </w:rPr>
        <w:t>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0508A1" w:rsidRDefault="000508A1">
      <w:pPr>
        <w:rPr>
          <w:bCs/>
        </w:rPr>
      </w:pPr>
      <w:r>
        <w:rPr>
          <w:bCs/>
        </w:rPr>
        <w:br w:type="page"/>
      </w:r>
    </w:p>
    <w:p w:rsidR="00C47428" w:rsidRPr="004D2512" w:rsidRDefault="00C47428" w:rsidP="000508A1">
      <w:pPr>
        <w:jc w:val="right"/>
        <w:rPr>
          <w:bCs/>
          <w:sz w:val="20"/>
          <w:szCs w:val="20"/>
        </w:rPr>
      </w:pPr>
      <w:r w:rsidRPr="004D2512">
        <w:rPr>
          <w:bCs/>
          <w:sz w:val="20"/>
          <w:szCs w:val="20"/>
        </w:rPr>
        <w:lastRenderedPageBreak/>
        <w:t xml:space="preserve">Приложение 1 к Регламенту </w:t>
      </w:r>
    </w:p>
    <w:p w:rsidR="000508A1" w:rsidRDefault="000508A1" w:rsidP="00C47428">
      <w:pPr>
        <w:jc w:val="both"/>
        <w:rPr>
          <w:bCs/>
        </w:rPr>
      </w:pPr>
      <w:bookmarkStart w:id="6" w:name="Par486"/>
      <w:bookmarkEnd w:id="6"/>
    </w:p>
    <w:p w:rsidR="00C47428" w:rsidRPr="000508A1" w:rsidRDefault="00C47428" w:rsidP="00C47428">
      <w:pPr>
        <w:jc w:val="both"/>
        <w:rPr>
          <w:bCs/>
          <w:sz w:val="20"/>
          <w:szCs w:val="20"/>
        </w:rPr>
      </w:pPr>
      <w:r w:rsidRPr="000508A1">
        <w:rPr>
          <w:bCs/>
          <w:sz w:val="20"/>
          <w:szCs w:val="20"/>
        </w:rPr>
        <w:t>ФОРМА ЗАЯВЛЕНИЯ</w:t>
      </w:r>
    </w:p>
    <w:p w:rsidR="00C47428" w:rsidRPr="009F0D09" w:rsidRDefault="00C47428" w:rsidP="00C47428">
      <w:pPr>
        <w:jc w:val="both"/>
        <w:rPr>
          <w:bCs/>
        </w:rPr>
      </w:pPr>
    </w:p>
    <w:tbl>
      <w:tblPr>
        <w:tblStyle w:val="aff0"/>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0508A1" w:rsidRPr="000508A1" w:rsidTr="000508A1">
        <w:trPr>
          <w:trHeight w:val="2101"/>
        </w:trPr>
        <w:tc>
          <w:tcPr>
            <w:tcW w:w="5635" w:type="dxa"/>
            <w:shd w:val="clear" w:color="auto" w:fill="auto"/>
          </w:tcPr>
          <w:p w:rsidR="000508A1" w:rsidRDefault="000508A1" w:rsidP="007F3B85">
            <w:pPr>
              <w:jc w:val="both"/>
              <w:rPr>
                <w:rFonts w:ascii="Times New Roman" w:hAnsi="Times New Roman"/>
                <w:bCs/>
              </w:rPr>
            </w:pPr>
            <w:r>
              <w:rPr>
                <w:rFonts w:ascii="Times New Roman" w:hAnsi="Times New Roman"/>
                <w:bCs/>
              </w:rPr>
              <w:t xml:space="preserve">Главе </w:t>
            </w:r>
            <w:r w:rsidRPr="000508A1">
              <w:rPr>
                <w:rFonts w:ascii="Times New Roman" w:hAnsi="Times New Roman"/>
                <w:bCs/>
              </w:rPr>
              <w:t xml:space="preserve">муниципального </w:t>
            </w:r>
            <w:r>
              <w:rPr>
                <w:rFonts w:ascii="Times New Roman" w:hAnsi="Times New Roman"/>
                <w:bCs/>
              </w:rPr>
              <w:t>образования _____________</w:t>
            </w:r>
          </w:p>
          <w:p w:rsidR="000508A1" w:rsidRPr="000508A1" w:rsidRDefault="000508A1" w:rsidP="007F3B85">
            <w:pPr>
              <w:jc w:val="both"/>
              <w:rPr>
                <w:rFonts w:ascii="Times New Roman" w:hAnsi="Times New Roman"/>
                <w:bCs/>
              </w:rPr>
            </w:pPr>
            <w:r>
              <w:rPr>
                <w:rFonts w:ascii="Times New Roman" w:hAnsi="Times New Roman"/>
                <w:bCs/>
              </w:rPr>
              <w:t>_____________________________________________</w:t>
            </w:r>
          </w:p>
          <w:p w:rsidR="000508A1" w:rsidRPr="000508A1" w:rsidRDefault="000508A1" w:rsidP="007F3B85">
            <w:pPr>
              <w:jc w:val="both"/>
              <w:rPr>
                <w:rFonts w:ascii="Times New Roman" w:hAnsi="Times New Roman"/>
                <w:bCs/>
              </w:rPr>
            </w:pPr>
            <w:r w:rsidRPr="000508A1">
              <w:rPr>
                <w:rFonts w:ascii="Times New Roman" w:hAnsi="Times New Roman"/>
                <w:bCs/>
              </w:rPr>
              <w:t>от _____________________________</w:t>
            </w:r>
            <w:r>
              <w:rPr>
                <w:rFonts w:ascii="Times New Roman" w:hAnsi="Times New Roman"/>
                <w:bCs/>
              </w:rPr>
              <w:t>_____________</w:t>
            </w:r>
          </w:p>
          <w:p w:rsidR="000508A1" w:rsidRPr="000508A1" w:rsidRDefault="000508A1" w:rsidP="007F3B85">
            <w:pPr>
              <w:jc w:val="both"/>
              <w:rPr>
                <w:rFonts w:ascii="Times New Roman" w:hAnsi="Times New Roman"/>
                <w:bCs/>
                <w:i/>
                <w:sz w:val="20"/>
                <w:szCs w:val="20"/>
              </w:rPr>
            </w:pPr>
            <w:proofErr w:type="gramStart"/>
            <w:r w:rsidRPr="000508A1">
              <w:rPr>
                <w:rFonts w:ascii="Times New Roman" w:hAnsi="Times New Roman"/>
                <w:bCs/>
                <w:i/>
                <w:sz w:val="20"/>
                <w:szCs w:val="20"/>
              </w:rPr>
              <w:t>(для физического лица,</w:t>
            </w:r>
            <w:r>
              <w:rPr>
                <w:rFonts w:ascii="Times New Roman" w:hAnsi="Times New Roman"/>
                <w:bCs/>
                <w:i/>
                <w:sz w:val="20"/>
                <w:szCs w:val="20"/>
              </w:rPr>
              <w:t xml:space="preserve"> </w:t>
            </w:r>
            <w:r w:rsidRPr="000508A1">
              <w:rPr>
                <w:rFonts w:ascii="Times New Roman" w:hAnsi="Times New Roman"/>
                <w:bCs/>
                <w:i/>
                <w:sz w:val="20"/>
                <w:szCs w:val="20"/>
              </w:rPr>
              <w:t>его представителя указываются:</w:t>
            </w:r>
            <w:proofErr w:type="gramEnd"/>
          </w:p>
          <w:p w:rsidR="000508A1" w:rsidRPr="000508A1" w:rsidRDefault="000508A1" w:rsidP="007F3B85">
            <w:pPr>
              <w:jc w:val="both"/>
              <w:rPr>
                <w:rFonts w:ascii="Times New Roman" w:hAnsi="Times New Roman"/>
                <w:bCs/>
                <w:sz w:val="20"/>
                <w:szCs w:val="20"/>
              </w:rPr>
            </w:pPr>
            <w:r w:rsidRPr="000508A1">
              <w:rPr>
                <w:rFonts w:ascii="Times New Roman" w:hAnsi="Times New Roman"/>
                <w:bCs/>
                <w:i/>
                <w:sz w:val="20"/>
                <w:szCs w:val="20"/>
              </w:rPr>
              <w:t>фамилия, имя, отчество (последнее - при наличии), место жительства, контактный телефон</w:t>
            </w:r>
            <w:r w:rsidRPr="000508A1">
              <w:rPr>
                <w:rFonts w:ascii="Times New Roman" w:hAnsi="Times New Roman"/>
                <w:bCs/>
                <w:sz w:val="20"/>
                <w:szCs w:val="20"/>
              </w:rPr>
              <w:t>;</w:t>
            </w:r>
          </w:p>
          <w:p w:rsidR="000508A1" w:rsidRPr="000508A1" w:rsidRDefault="000508A1" w:rsidP="007F3B85">
            <w:pPr>
              <w:jc w:val="both"/>
              <w:rPr>
                <w:rFonts w:ascii="Times New Roman" w:hAnsi="Times New Roman"/>
                <w:bCs/>
                <w:i/>
                <w:sz w:val="20"/>
                <w:szCs w:val="20"/>
              </w:rPr>
            </w:pPr>
            <w:proofErr w:type="gramStart"/>
            <w:r w:rsidRPr="000508A1">
              <w:rPr>
                <w:rFonts w:ascii="Times New Roman" w:hAnsi="Times New Roman"/>
                <w:bCs/>
                <w:i/>
                <w:sz w:val="20"/>
                <w:szCs w:val="20"/>
              </w:rPr>
              <w:t>для индивидуального предпринимателя:</w:t>
            </w:r>
            <w:r>
              <w:rPr>
                <w:rFonts w:ascii="Times New Roman" w:hAnsi="Times New Roman"/>
                <w:bCs/>
                <w:i/>
                <w:sz w:val="20"/>
                <w:szCs w:val="20"/>
              </w:rPr>
              <w:t xml:space="preserve"> </w:t>
            </w:r>
            <w:r w:rsidRPr="000508A1">
              <w:rPr>
                <w:rFonts w:ascii="Times New Roman" w:hAnsi="Times New Roman"/>
                <w:bCs/>
                <w:i/>
                <w:sz w:val="20"/>
                <w:szCs w:val="20"/>
              </w:rPr>
              <w:t>фамилия, имя, отчество (последнее - при наличии), место жительства, контактный телефон, фамилия, имя, отчество (последнее - при наличии) представителя);</w:t>
            </w:r>
            <w:proofErr w:type="gramEnd"/>
          </w:p>
          <w:p w:rsidR="000508A1" w:rsidRPr="000508A1" w:rsidRDefault="000508A1" w:rsidP="007F3B85">
            <w:pPr>
              <w:jc w:val="both"/>
              <w:rPr>
                <w:rFonts w:ascii="Times New Roman" w:hAnsi="Times New Roman"/>
                <w:bCs/>
              </w:rPr>
            </w:pPr>
            <w:proofErr w:type="gramStart"/>
            <w:r w:rsidRPr="000508A1">
              <w:rPr>
                <w:rFonts w:ascii="Times New Roman" w:hAnsi="Times New Roman"/>
                <w:bCs/>
                <w:i/>
                <w:sz w:val="20"/>
                <w:szCs w:val="20"/>
              </w:rPr>
              <w:t>для юридического лица: полное наименование, место нахождения, контактный телефон, фамилия, имя, отчество (последнее - при наличии) представителя)</w:t>
            </w:r>
            <w:proofErr w:type="gramEnd"/>
          </w:p>
        </w:tc>
      </w:tr>
    </w:tbl>
    <w:p w:rsidR="00C47428" w:rsidRPr="009F0D09" w:rsidRDefault="00C47428" w:rsidP="00C47428">
      <w:pPr>
        <w:jc w:val="both"/>
        <w:rPr>
          <w:bCs/>
        </w:rPr>
      </w:pPr>
    </w:p>
    <w:p w:rsidR="004D2512" w:rsidRDefault="004D2512" w:rsidP="000508A1">
      <w:pPr>
        <w:rPr>
          <w:bCs/>
        </w:rPr>
      </w:pPr>
    </w:p>
    <w:p w:rsidR="004D2512" w:rsidRDefault="004D2512" w:rsidP="000508A1">
      <w:pPr>
        <w:rPr>
          <w:bCs/>
        </w:rPr>
      </w:pPr>
    </w:p>
    <w:p w:rsidR="00C47428" w:rsidRPr="009F0D09" w:rsidRDefault="00C47428" w:rsidP="000508A1">
      <w:pPr>
        <w:rPr>
          <w:bCs/>
        </w:rPr>
      </w:pPr>
      <w:r w:rsidRPr="009F0D09">
        <w:rPr>
          <w:bCs/>
        </w:rPr>
        <w:t>ЗАЯВЛЕНИЕ</w:t>
      </w:r>
    </w:p>
    <w:p w:rsidR="00C47428" w:rsidRPr="009F0D09" w:rsidRDefault="00C47428" w:rsidP="00C47428">
      <w:pPr>
        <w:jc w:val="both"/>
        <w:rPr>
          <w:bCs/>
        </w:rPr>
      </w:pPr>
    </w:p>
    <w:p w:rsidR="00397C65" w:rsidRDefault="00C47428" w:rsidP="00C47428">
      <w:pPr>
        <w:jc w:val="both"/>
        <w:rPr>
          <w:bCs/>
        </w:rPr>
      </w:pPr>
      <w:r w:rsidRPr="009F0D09">
        <w:rPr>
          <w:bCs/>
        </w:rPr>
        <w:t xml:space="preserve">Прошу предоставить участок земли для захоронения моего (-ей, </w:t>
      </w:r>
      <w:proofErr w:type="gramStart"/>
      <w:r w:rsidRPr="009F0D09">
        <w:rPr>
          <w:bCs/>
        </w:rPr>
        <w:t>-и</w:t>
      </w:r>
      <w:proofErr w:type="gramEnd"/>
      <w:r w:rsidRPr="009F0D09">
        <w:rPr>
          <w:bCs/>
        </w:rPr>
        <w:t>х) ____________</w:t>
      </w:r>
      <w:r w:rsidR="00397C65">
        <w:rPr>
          <w:bCs/>
        </w:rPr>
        <w:t>_____________</w:t>
      </w:r>
    </w:p>
    <w:p w:rsidR="00397C65" w:rsidRDefault="00397C65" w:rsidP="00397C65">
      <w:pPr>
        <w:pBdr>
          <w:bottom w:val="single" w:sz="4" w:space="1" w:color="auto"/>
        </w:pBdr>
        <w:jc w:val="both"/>
        <w:rPr>
          <w:bCs/>
        </w:rPr>
      </w:pPr>
    </w:p>
    <w:p w:rsidR="00C47428" w:rsidRPr="00397C65" w:rsidRDefault="00C47428" w:rsidP="00397C65">
      <w:pPr>
        <w:rPr>
          <w:bCs/>
          <w:sz w:val="20"/>
          <w:szCs w:val="20"/>
        </w:rPr>
      </w:pPr>
      <w:r w:rsidRPr="00397C65">
        <w:rPr>
          <w:bCs/>
          <w:sz w:val="20"/>
          <w:szCs w:val="20"/>
        </w:rPr>
        <w:t xml:space="preserve">(указываются фамилия, имя, отчество (последнее - при наличии), сведения о родственных или иных отношениях с умершим (-ей, </w:t>
      </w:r>
      <w:proofErr w:type="gramStart"/>
      <w:r w:rsidRPr="00397C65">
        <w:rPr>
          <w:bCs/>
          <w:sz w:val="20"/>
          <w:szCs w:val="20"/>
        </w:rPr>
        <w:t>-и</w:t>
      </w:r>
      <w:proofErr w:type="gramEnd"/>
      <w:r w:rsidRPr="00397C65">
        <w:rPr>
          <w:bCs/>
          <w:sz w:val="20"/>
          <w:szCs w:val="20"/>
        </w:rPr>
        <w:t>ми)</w:t>
      </w:r>
    </w:p>
    <w:p w:rsidR="00C47428" w:rsidRDefault="00C47428" w:rsidP="00C47428">
      <w:pPr>
        <w:jc w:val="both"/>
        <w:rPr>
          <w:bCs/>
        </w:rPr>
      </w:pPr>
      <w:r w:rsidRPr="009F0D09">
        <w:rPr>
          <w:bCs/>
        </w:rPr>
        <w:t>На территории общественного кладбища</w:t>
      </w:r>
      <w:r w:rsidR="00397C65">
        <w:rPr>
          <w:bCs/>
        </w:rPr>
        <w:t xml:space="preserve"> </w:t>
      </w:r>
      <w:r w:rsidRPr="009F0D09">
        <w:rPr>
          <w:bCs/>
        </w:rPr>
        <w:t>__________________________</w:t>
      </w:r>
      <w:r w:rsidR="00397C65">
        <w:rPr>
          <w:bCs/>
        </w:rPr>
        <w:t>_______________________</w:t>
      </w:r>
    </w:p>
    <w:p w:rsidR="00397C65" w:rsidRPr="009F0D09" w:rsidRDefault="00397C65" w:rsidP="00397C65">
      <w:pPr>
        <w:pBdr>
          <w:bottom w:val="single" w:sz="4" w:space="1" w:color="auto"/>
        </w:pBdr>
        <w:jc w:val="both"/>
        <w:rPr>
          <w:bCs/>
        </w:rPr>
      </w:pPr>
    </w:p>
    <w:p w:rsidR="00C47428" w:rsidRPr="00397C65" w:rsidRDefault="00C47428" w:rsidP="00397C65">
      <w:pPr>
        <w:rPr>
          <w:bCs/>
          <w:sz w:val="20"/>
          <w:szCs w:val="20"/>
        </w:rPr>
      </w:pPr>
      <w:r w:rsidRPr="00397C65">
        <w:rPr>
          <w:bCs/>
          <w:i/>
          <w:sz w:val="20"/>
          <w:szCs w:val="20"/>
        </w:rPr>
        <w:t>(указывается наименование общественного кладбища, а также номер участка, квартала, если заявитель располагает такой информацией)</w:t>
      </w:r>
      <w:r w:rsidRPr="00397C65">
        <w:rPr>
          <w:bCs/>
          <w:sz w:val="20"/>
          <w:szCs w:val="20"/>
        </w:rPr>
        <w:t>.</w:t>
      </w:r>
    </w:p>
    <w:p w:rsidR="00C47428" w:rsidRPr="009F0D09" w:rsidRDefault="00C47428" w:rsidP="00C47428">
      <w:pPr>
        <w:jc w:val="both"/>
        <w:rPr>
          <w:bCs/>
        </w:rPr>
      </w:pPr>
      <w:r w:rsidRPr="009F0D09">
        <w:rPr>
          <w:bCs/>
        </w:rPr>
        <w:t>Действующие нормы и правила установки памятников, памятных знаков, надмогильных и мемориальных сооружений обязуюсь соблюдать.</w:t>
      </w:r>
    </w:p>
    <w:p w:rsidR="00397C65" w:rsidRDefault="00397C65" w:rsidP="00C47428">
      <w:pPr>
        <w:jc w:val="both"/>
        <w:rPr>
          <w:bCs/>
        </w:rPr>
      </w:pPr>
    </w:p>
    <w:p w:rsidR="00C47428" w:rsidRPr="009F0D09" w:rsidRDefault="00C47428" w:rsidP="00397C65">
      <w:pPr>
        <w:ind w:firstLine="709"/>
        <w:jc w:val="both"/>
        <w:rPr>
          <w:bCs/>
        </w:rPr>
      </w:pPr>
      <w:r w:rsidRPr="009F0D09">
        <w:rPr>
          <w:bCs/>
        </w:rPr>
        <w:t>Приложение: (отметить знаком «</w:t>
      </w:r>
      <w:r w:rsidRPr="009F0D09">
        <w:rPr>
          <w:bCs/>
          <w:lang w:val="en-US"/>
        </w:rPr>
        <w:t>V</w:t>
      </w:r>
      <w:r w:rsidRPr="009F0D09">
        <w:rPr>
          <w:bCs/>
        </w:rPr>
        <w:t>»)</w:t>
      </w:r>
    </w:p>
    <w:p w:rsidR="00C47428" w:rsidRPr="009F0D09" w:rsidRDefault="00C47428" w:rsidP="00397C65">
      <w:pPr>
        <w:ind w:firstLine="709"/>
        <w:jc w:val="both"/>
        <w:rPr>
          <w:bCs/>
        </w:rPr>
      </w:pPr>
      <w:r w:rsidRPr="009F0D09">
        <w:rPr>
          <w:bCs/>
        </w:rPr>
        <w:t>копия документа, удостоверяющего личность заявителя (с предъявлением оригинала для сверки) – для физических лиц;</w:t>
      </w:r>
    </w:p>
    <w:p w:rsidR="00C47428" w:rsidRPr="009F0D09" w:rsidRDefault="00C47428" w:rsidP="00397C65">
      <w:pPr>
        <w:ind w:firstLine="709"/>
        <w:jc w:val="both"/>
        <w:rPr>
          <w:bCs/>
        </w:rPr>
      </w:pPr>
      <w:r w:rsidRPr="009F0D09">
        <w:rPr>
          <w:bCs/>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47428" w:rsidRPr="009F0D09" w:rsidRDefault="00C47428" w:rsidP="00397C65">
      <w:pPr>
        <w:ind w:firstLine="709"/>
        <w:jc w:val="both"/>
        <w:rPr>
          <w:bCs/>
        </w:rPr>
      </w:pPr>
      <w:r w:rsidRPr="009F0D09">
        <w:rPr>
          <w:bCs/>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47428" w:rsidRPr="009F0D09" w:rsidRDefault="00C47428" w:rsidP="00397C65">
      <w:pPr>
        <w:ind w:firstLine="709"/>
        <w:jc w:val="both"/>
        <w:rPr>
          <w:bCs/>
        </w:rPr>
      </w:pPr>
      <w:proofErr w:type="gramStart"/>
      <w:r w:rsidRPr="009F0D09">
        <w:rPr>
          <w:bCs/>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C47428" w:rsidRPr="009F0D09" w:rsidRDefault="00C47428" w:rsidP="00397C65">
      <w:pPr>
        <w:ind w:firstLine="709"/>
        <w:jc w:val="both"/>
        <w:rPr>
          <w:bCs/>
        </w:rPr>
      </w:pPr>
      <w:r w:rsidRPr="009F0D09">
        <w:rPr>
          <w:bCs/>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47428" w:rsidRPr="009F0D09" w:rsidRDefault="00C47428" w:rsidP="00397C65">
      <w:pPr>
        <w:ind w:firstLine="709"/>
        <w:jc w:val="both"/>
        <w:rPr>
          <w:bCs/>
        </w:rPr>
      </w:pPr>
      <w:r w:rsidRPr="009F0D09">
        <w:rPr>
          <w:bCs/>
        </w:rPr>
        <w:t>иные документы ______________________________ (указать какие).</w:t>
      </w:r>
    </w:p>
    <w:p w:rsidR="00C47428" w:rsidRPr="009F0D09" w:rsidRDefault="00C47428" w:rsidP="00C47428">
      <w:pPr>
        <w:jc w:val="both"/>
        <w:rPr>
          <w:bCs/>
        </w:rPr>
      </w:pPr>
    </w:p>
    <w:p w:rsidR="004D2512" w:rsidRDefault="004D2512" w:rsidP="00C47428">
      <w:pPr>
        <w:jc w:val="both"/>
        <w:rPr>
          <w:bCs/>
        </w:rPr>
      </w:pPr>
    </w:p>
    <w:p w:rsidR="00C47428" w:rsidRPr="009F0D09" w:rsidRDefault="00397C65" w:rsidP="00C47428">
      <w:pPr>
        <w:jc w:val="both"/>
        <w:rPr>
          <w:bCs/>
        </w:rPr>
      </w:pPr>
      <w:r>
        <w:rPr>
          <w:bCs/>
        </w:rPr>
        <w:t xml:space="preserve">За </w:t>
      </w:r>
      <w:r w:rsidR="00C47428" w:rsidRPr="009F0D09">
        <w:rPr>
          <w:bCs/>
        </w:rPr>
        <w:t>достоверность предоставленных сведений несу полную ответственность.</w:t>
      </w:r>
    </w:p>
    <w:p w:rsidR="004D2512" w:rsidRDefault="004D2512">
      <w:pPr>
        <w:rPr>
          <w:bCs/>
        </w:rPr>
      </w:pPr>
      <w:r>
        <w:rPr>
          <w:bCs/>
        </w:rPr>
        <w:br w:type="page"/>
      </w:r>
    </w:p>
    <w:p w:rsidR="00C47428" w:rsidRPr="009F0D09" w:rsidRDefault="00C47428" w:rsidP="004D2512">
      <w:pPr>
        <w:ind w:firstLine="709"/>
        <w:jc w:val="both"/>
        <w:rPr>
          <w:bCs/>
        </w:rPr>
      </w:pPr>
      <w:proofErr w:type="gramStart"/>
      <w:r w:rsidRPr="009F0D09">
        <w:rPr>
          <w:bCs/>
        </w:rPr>
        <w:lastRenderedPageBreak/>
        <w:t>Ответственный</w:t>
      </w:r>
      <w:proofErr w:type="gramEnd"/>
      <w:r w:rsidRPr="009F0D09">
        <w:rPr>
          <w:bCs/>
        </w:rPr>
        <w:t xml:space="preserve"> за захоронение:</w:t>
      </w:r>
    </w:p>
    <w:p w:rsidR="004D2512" w:rsidRDefault="00C47428" w:rsidP="004D2512">
      <w:pPr>
        <w:jc w:val="both"/>
        <w:rPr>
          <w:bCs/>
        </w:rPr>
      </w:pPr>
      <w:proofErr w:type="gramStart"/>
      <w:r w:rsidRPr="009F0D09">
        <w:rPr>
          <w:bCs/>
        </w:rPr>
        <w:t>Фамилия, имя, отчество (последнее – при наличии) – для физического лица, индивидуального предпринимателя</w:t>
      </w:r>
      <w:proofErr w:type="gramEnd"/>
    </w:p>
    <w:p w:rsidR="00C47428" w:rsidRPr="009F0D09" w:rsidRDefault="00C47428" w:rsidP="004D2512">
      <w:pPr>
        <w:pBdr>
          <w:bottom w:val="single" w:sz="4" w:space="1" w:color="auto"/>
        </w:pBdr>
        <w:jc w:val="both"/>
        <w:rPr>
          <w:bCs/>
        </w:rPr>
      </w:pPr>
    </w:p>
    <w:p w:rsidR="004D2512" w:rsidRDefault="004D2512" w:rsidP="004D2512">
      <w:pPr>
        <w:jc w:val="both"/>
        <w:rPr>
          <w:bCs/>
        </w:rPr>
      </w:pPr>
    </w:p>
    <w:p w:rsidR="004D2512" w:rsidRDefault="00C47428" w:rsidP="004D2512">
      <w:pPr>
        <w:jc w:val="both"/>
        <w:rPr>
          <w:bCs/>
        </w:rPr>
      </w:pPr>
      <w:r w:rsidRPr="009F0D09">
        <w:rPr>
          <w:bCs/>
        </w:rPr>
        <w:t>Полное наименование юридического лица – для юридического лица</w:t>
      </w:r>
    </w:p>
    <w:p w:rsidR="004D2512" w:rsidRDefault="004D2512" w:rsidP="004D2512">
      <w:pPr>
        <w:pBdr>
          <w:bottom w:val="single" w:sz="4" w:space="1" w:color="auto"/>
        </w:pBdr>
        <w:jc w:val="both"/>
        <w:rPr>
          <w:bCs/>
        </w:rPr>
      </w:pPr>
    </w:p>
    <w:p w:rsidR="004D2512" w:rsidRDefault="004D2512" w:rsidP="00C47428">
      <w:pPr>
        <w:jc w:val="both"/>
        <w:rPr>
          <w:bCs/>
        </w:rPr>
      </w:pPr>
    </w:p>
    <w:p w:rsidR="00C47428" w:rsidRPr="009F0D09" w:rsidRDefault="00C47428" w:rsidP="00C47428">
      <w:pPr>
        <w:jc w:val="both"/>
        <w:rPr>
          <w:bCs/>
        </w:rPr>
      </w:pPr>
      <w:r w:rsidRPr="009F0D09">
        <w:rPr>
          <w:bCs/>
        </w:rPr>
        <w:t>Подпись _____________</w:t>
      </w:r>
    </w:p>
    <w:p w:rsidR="00C47428" w:rsidRPr="009F0D09" w:rsidRDefault="00C47428" w:rsidP="00C47428">
      <w:pPr>
        <w:jc w:val="both"/>
        <w:rPr>
          <w:bCs/>
        </w:rPr>
      </w:pPr>
      <w:r w:rsidRPr="009F0D09">
        <w:rPr>
          <w:bCs/>
        </w:rPr>
        <w:t>Дата __________________</w:t>
      </w:r>
    </w:p>
    <w:p w:rsidR="00C47428" w:rsidRPr="009F0D09" w:rsidRDefault="00C47428" w:rsidP="00C47428">
      <w:pPr>
        <w:jc w:val="both"/>
        <w:rPr>
          <w:bCs/>
        </w:rPr>
      </w:pPr>
    </w:p>
    <w:p w:rsidR="00C47428" w:rsidRPr="009F0D09" w:rsidRDefault="00C47428" w:rsidP="00C47428">
      <w:pPr>
        <w:jc w:val="both"/>
        <w:rPr>
          <w:bCs/>
        </w:rPr>
      </w:pPr>
      <w:r w:rsidRPr="009F0D09">
        <w:rPr>
          <w:bCs/>
        </w:rPr>
        <w:t>Порядковый номер в книге учета (регистрации) захоронений _________</w:t>
      </w:r>
    </w:p>
    <w:p w:rsidR="004D2512" w:rsidRDefault="004D2512">
      <w:pPr>
        <w:rPr>
          <w:bCs/>
        </w:rPr>
      </w:pPr>
      <w:r>
        <w:rPr>
          <w:bCs/>
        </w:rPr>
        <w:br w:type="page"/>
      </w:r>
    </w:p>
    <w:p w:rsidR="00C47428" w:rsidRPr="004D2512" w:rsidRDefault="00C47428" w:rsidP="004D2512">
      <w:pPr>
        <w:jc w:val="right"/>
        <w:rPr>
          <w:bCs/>
          <w:sz w:val="20"/>
          <w:szCs w:val="20"/>
        </w:rPr>
      </w:pPr>
      <w:r w:rsidRPr="004D2512">
        <w:rPr>
          <w:bCs/>
          <w:sz w:val="20"/>
          <w:szCs w:val="20"/>
        </w:rPr>
        <w:lastRenderedPageBreak/>
        <w:t>Приложение 2 к Регламенту</w:t>
      </w:r>
    </w:p>
    <w:p w:rsidR="00C47428" w:rsidRPr="009F0D09" w:rsidRDefault="00C47428" w:rsidP="00C47428">
      <w:pPr>
        <w:jc w:val="both"/>
        <w:rPr>
          <w:bCs/>
        </w:rPr>
      </w:pPr>
    </w:p>
    <w:p w:rsidR="00C47428" w:rsidRPr="009F0D09" w:rsidRDefault="00C47428" w:rsidP="004D2512">
      <w:pPr>
        <w:rPr>
          <w:bCs/>
        </w:rPr>
      </w:pPr>
      <w:r w:rsidRPr="009F0D09">
        <w:rPr>
          <w:bCs/>
        </w:rPr>
        <w:t>БЛОК-СХЕМА</w:t>
      </w:r>
    </w:p>
    <w:p w:rsidR="00C47428" w:rsidRPr="009F0D09" w:rsidRDefault="00C47428" w:rsidP="004D2512">
      <w:pPr>
        <w:rPr>
          <w:bCs/>
        </w:rPr>
      </w:pPr>
      <w:r w:rsidRPr="009F0D09">
        <w:rPr>
          <w:bCs/>
        </w:rPr>
        <w:t>АДМИНИСТРАТИВНЫХ ПРОЦЕДУР ПРЕДОСТАВЛЕНИЯ МУНИЦИПАЛЬНОЙ УСЛУГИ</w:t>
      </w:r>
    </w:p>
    <w:p w:rsidR="00C47428" w:rsidRPr="009F0D09" w:rsidRDefault="00C47428" w:rsidP="004D2512">
      <w:pPr>
        <w:rPr>
          <w:bCs/>
        </w:rPr>
      </w:pPr>
    </w:p>
    <w:p w:rsidR="00C47428" w:rsidRPr="009F0D09" w:rsidRDefault="00C47428" w:rsidP="00C47428">
      <w:pPr>
        <w:jc w:val="both"/>
        <w:rPr>
          <w:bCs/>
        </w:rPr>
      </w:pPr>
      <w:r w:rsidRPr="009F0D09">
        <w:rPr>
          <w:bCs/>
        </w:rPr>
        <w:pict>
          <v:rect id="_x0000_s1227" style="position:absolute;left:0;text-align:left;margin-left:115.35pt;margin-top:132.55pt;width:234pt;height:102.6pt;z-index:251662336">
            <v:textbox>
              <w:txbxContent>
                <w:p w:rsidR="007F3B85" w:rsidRPr="00976DB7" w:rsidRDefault="007F3B85" w:rsidP="00C47428">
                  <w:pPr>
                    <w:jc w:val="both"/>
                  </w:pPr>
                  <w:r w:rsidRPr="00976DB7">
                    <w:t>Формирование и направление межведомственных запросов в органы, участвующие в предоставлении муниципальной услуги (1 рабочий день</w:t>
                  </w:r>
                  <w:r>
                    <w:t xml:space="preserve"> со дня регистрации заявления</w:t>
                  </w:r>
                  <w:r w:rsidRPr="00976DB7">
                    <w:t>)</w:t>
                  </w:r>
                </w:p>
              </w:txbxContent>
            </v:textbox>
          </v:rect>
        </w:pict>
      </w:r>
      <w:r w:rsidRPr="009F0D09">
        <w:rPr>
          <w:bCs/>
        </w:rPr>
        <w:pict>
          <v:rect id="_x0000_s1225" style="position:absolute;left:0;text-align:left;margin-left:115.35pt;margin-top:14.35pt;width:234pt;height:89.4pt;z-index:251660288">
            <v:textbox>
              <w:txbxContent>
                <w:p w:rsidR="007F3B85" w:rsidRPr="00976DB7" w:rsidRDefault="007F3B85" w:rsidP="00C47428">
                  <w:pPr>
                    <w:jc w:val="both"/>
                  </w:pPr>
                  <w:r w:rsidRPr="00976DB7">
                    <w:t>Прием заявления и документов, необходимых для предоставления муниципальной услуги, подлежащих представлению заявителем самостоятельно</w:t>
                  </w:r>
                  <w:r>
                    <w:t xml:space="preserve"> (не превышает 10 минут)</w:t>
                  </w:r>
                </w:p>
              </w:txbxContent>
            </v:textbox>
          </v:rect>
        </w:pict>
      </w:r>
      <w:r w:rsidRPr="009F0D09">
        <w:rPr>
          <w:bCs/>
        </w:rPr>
        <w:pict>
          <v:shapetype id="_x0000_t32" coordsize="21600,21600" o:spt="32" o:oned="t" path="m,l21600,21600e" filled="f">
            <v:path arrowok="t" fillok="f" o:connecttype="none"/>
            <o:lock v:ext="edit" shapetype="t"/>
          </v:shapetype>
          <v:shape id="_x0000_s1228" type="#_x0000_t32" style="position:absolute;left:0;text-align:left;margin-left:229.35pt;margin-top:241.75pt;width:0;height:24.6pt;z-index:251663360" o:connectortype="straight">
            <v:stroke endarrow="block"/>
          </v:shape>
        </w:pict>
      </w:r>
      <w:r w:rsidRPr="009F0D09">
        <w:rPr>
          <w:bCs/>
        </w:rPr>
        <w:pict>
          <v:shape id="_x0000_s1226" type="#_x0000_t32" style="position:absolute;left:0;text-align:left;margin-left:229.35pt;margin-top:103.75pt;width:0;height:24.6pt;z-index:251661312" o:connectortype="straight">
            <v:stroke endarrow="block"/>
          </v:shape>
        </w:pict>
      </w: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4D2512" w:rsidP="00C47428">
      <w:pPr>
        <w:jc w:val="both"/>
        <w:rPr>
          <w:bCs/>
        </w:rPr>
      </w:pPr>
      <w:r w:rsidRPr="009F0D09">
        <w:rPr>
          <w:bCs/>
        </w:rPr>
        <w:pict>
          <v:rect id="_x0000_s1229" style="position:absolute;left:0;text-align:left;margin-left:115.35pt;margin-top:11.7pt;width:229.8pt;height:106.8pt;z-index:251664384">
            <v:textbox>
              <w:txbxContent>
                <w:p w:rsidR="007F3B85" w:rsidRPr="00976DB7" w:rsidRDefault="007F3B85" w:rsidP="00C47428">
                  <w:pPr>
                    <w:jc w:val="both"/>
                  </w:pPr>
                  <w:r w:rsidRPr="00976DB7">
                    <w:t xml:space="preserve">Принятие </w:t>
                  </w:r>
                  <w:r>
                    <w:t xml:space="preserve">и выдача (направление) заявителю </w:t>
                  </w:r>
                  <w:r w:rsidRPr="00976DB7">
                    <w:t>решения о предоставлении муниципальной услуги (</w:t>
                  </w:r>
                  <w:r>
                    <w:t>об отказе в предоставлении муниципальной услуги</w:t>
                  </w:r>
                  <w:r w:rsidRPr="00976DB7">
                    <w:t xml:space="preserve">) (1 рабочий день, следующий за днем регистрации </w:t>
                  </w:r>
                  <w:r>
                    <w:t>заявления</w:t>
                  </w:r>
                  <w:r w:rsidRPr="00976DB7">
                    <w:t>)</w:t>
                  </w:r>
                </w:p>
              </w:txbxContent>
            </v:textbox>
          </v:rect>
        </w:pict>
      </w: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C47428">
      <w:pPr>
        <w:jc w:val="both"/>
        <w:rPr>
          <w:bCs/>
        </w:rPr>
      </w:pPr>
    </w:p>
    <w:p w:rsidR="00C47428" w:rsidRPr="009F0D09" w:rsidRDefault="00C47428" w:rsidP="00A8459A">
      <w:pPr>
        <w:jc w:val="both"/>
        <w:rPr>
          <w:bCs/>
        </w:rPr>
      </w:pPr>
    </w:p>
    <w:sectPr w:rsidR="00C47428" w:rsidRPr="009F0D09" w:rsidSect="006B5E44">
      <w:headerReference w:type="first" r:id="rId15"/>
      <w:footerReference w:type="first" r:id="rId16"/>
      <w:pgSz w:w="11906" w:h="16838"/>
      <w:pgMar w:top="1134" w:right="567" w:bottom="851"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62" w:rsidRDefault="00E31762">
      <w:r>
        <w:separator/>
      </w:r>
    </w:p>
  </w:endnote>
  <w:endnote w:type="continuationSeparator" w:id="0">
    <w:p w:rsidR="00E31762" w:rsidRDefault="00E31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85" w:rsidRPr="00D54136" w:rsidRDefault="007F3B85" w:rsidP="00451FB3">
    <w:pPr>
      <w:jc w:val="both"/>
      <w:rPr>
        <w:sz w:val="20"/>
        <w:szCs w:val="20"/>
      </w:rPr>
    </w:pPr>
    <w:r w:rsidRPr="00D54136">
      <w:rPr>
        <w:sz w:val="20"/>
        <w:szCs w:val="20"/>
      </w:rPr>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62" w:rsidRDefault="00E31762">
      <w:r>
        <w:separator/>
      </w:r>
    </w:p>
  </w:footnote>
  <w:footnote w:type="continuationSeparator" w:id="0">
    <w:p w:rsidR="00E31762" w:rsidRDefault="00E31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85" w:rsidRDefault="007F3B85" w:rsidP="00C046B5">
    <w:pPr>
      <w:pStyle w:val="ae"/>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135227"/>
    <w:multiLevelType w:val="hybridMultilevel"/>
    <w:tmpl w:val="34180A7A"/>
    <w:lvl w:ilvl="0" w:tplc="EC3EA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3314"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C710A6"/>
    <w:multiLevelType w:val="hybridMultilevel"/>
    <w:tmpl w:val="188639DC"/>
    <w:lvl w:ilvl="0" w:tplc="CEE4B7DE">
      <w:start w:val="1"/>
      <w:numFmt w:val="decimal"/>
      <w:lvlText w:val="%1."/>
      <w:lvlJc w:val="left"/>
      <w:pPr>
        <w:ind w:left="720" w:hanging="360"/>
      </w:pPr>
      <w:rPr>
        <w:rFonts w:hint="default"/>
        <w:sz w:val="24"/>
      </w:rPr>
    </w:lvl>
    <w:lvl w:ilvl="1" w:tplc="3B0810D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4"/>
  </w:num>
  <w:num w:numId="7">
    <w:abstractNumId w:val="6"/>
  </w:num>
  <w:num w:numId="8">
    <w:abstractNumId w:val="7"/>
  </w:num>
  <w:num w:numId="9">
    <w:abstractNumId w:val="37"/>
  </w:num>
  <w:num w:numId="10">
    <w:abstractNumId w:val="17"/>
  </w:num>
  <w:num w:numId="11">
    <w:abstractNumId w:val="22"/>
  </w:num>
  <w:num w:numId="12">
    <w:abstractNumId w:val="33"/>
  </w:num>
  <w:num w:numId="13">
    <w:abstractNumId w:val="35"/>
  </w:num>
  <w:num w:numId="14">
    <w:abstractNumId w:val="13"/>
  </w:num>
  <w:num w:numId="15">
    <w:abstractNumId w:val="26"/>
  </w:num>
  <w:num w:numId="16">
    <w:abstractNumId w:val="29"/>
  </w:num>
  <w:num w:numId="17">
    <w:abstractNumId w:val="0"/>
  </w:num>
  <w:num w:numId="18">
    <w:abstractNumId w:val="23"/>
  </w:num>
  <w:num w:numId="19">
    <w:abstractNumId w:val="31"/>
  </w:num>
  <w:num w:numId="20">
    <w:abstractNumId w:val="19"/>
  </w:num>
  <w:num w:numId="21">
    <w:abstractNumId w:val="8"/>
  </w:num>
  <w:num w:numId="22">
    <w:abstractNumId w:val="16"/>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5"/>
  </w:num>
  <w:num w:numId="25">
    <w:abstractNumId w:val="2"/>
  </w:num>
  <w:num w:numId="26">
    <w:abstractNumId w:val="27"/>
  </w:num>
  <w:num w:numId="27">
    <w:abstractNumId w:val="30"/>
  </w:num>
  <w:num w:numId="28">
    <w:abstractNumId w:val="11"/>
  </w:num>
  <w:num w:numId="29">
    <w:abstractNumId w:val="5"/>
  </w:num>
  <w:num w:numId="30">
    <w:abstractNumId w:val="4"/>
  </w:num>
  <w:num w:numId="31">
    <w:abstractNumId w:val="36"/>
  </w:num>
  <w:num w:numId="32">
    <w:abstractNumId w:val="18"/>
  </w:num>
  <w:num w:numId="33">
    <w:abstractNumId w:val="32"/>
  </w:num>
  <w:num w:numId="34">
    <w:abstractNumId w:val="1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9"/>
  </w:num>
  <w:num w:numId="38">
    <w:abstractNumId w:val="1"/>
  </w:num>
  <w:num w:numId="39">
    <w:abstractNumId w:val="3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385973"/>
    <w:rsid w:val="00003040"/>
    <w:rsid w:val="00014F25"/>
    <w:rsid w:val="000254AB"/>
    <w:rsid w:val="00037084"/>
    <w:rsid w:val="000508A1"/>
    <w:rsid w:val="00053911"/>
    <w:rsid w:val="00063FBA"/>
    <w:rsid w:val="000730F9"/>
    <w:rsid w:val="00090EB9"/>
    <w:rsid w:val="00092107"/>
    <w:rsid w:val="0009251D"/>
    <w:rsid w:val="0009736E"/>
    <w:rsid w:val="000C22AB"/>
    <w:rsid w:val="000D1BDA"/>
    <w:rsid w:val="000D44A0"/>
    <w:rsid w:val="000E718C"/>
    <w:rsid w:val="00105A23"/>
    <w:rsid w:val="00105D73"/>
    <w:rsid w:val="00110C0F"/>
    <w:rsid w:val="0011607D"/>
    <w:rsid w:val="00124E3C"/>
    <w:rsid w:val="00126A0D"/>
    <w:rsid w:val="001327CE"/>
    <w:rsid w:val="0014092E"/>
    <w:rsid w:val="00141DCC"/>
    <w:rsid w:val="00161775"/>
    <w:rsid w:val="00166992"/>
    <w:rsid w:val="001710CF"/>
    <w:rsid w:val="00180FC5"/>
    <w:rsid w:val="00185B0C"/>
    <w:rsid w:val="001863CC"/>
    <w:rsid w:val="001B314C"/>
    <w:rsid w:val="001D4CFE"/>
    <w:rsid w:val="001D6F2B"/>
    <w:rsid w:val="001F16D5"/>
    <w:rsid w:val="001F7FFD"/>
    <w:rsid w:val="00202EA9"/>
    <w:rsid w:val="002052F7"/>
    <w:rsid w:val="0021588A"/>
    <w:rsid w:val="0021590A"/>
    <w:rsid w:val="0021723A"/>
    <w:rsid w:val="00230FA5"/>
    <w:rsid w:val="0025333F"/>
    <w:rsid w:val="002619A3"/>
    <w:rsid w:val="00262B54"/>
    <w:rsid w:val="002713AC"/>
    <w:rsid w:val="00275058"/>
    <w:rsid w:val="002763C3"/>
    <w:rsid w:val="002839E0"/>
    <w:rsid w:val="002970FE"/>
    <w:rsid w:val="002A0082"/>
    <w:rsid w:val="002A52A6"/>
    <w:rsid w:val="002A7540"/>
    <w:rsid w:val="002B33BF"/>
    <w:rsid w:val="002C4675"/>
    <w:rsid w:val="002D4C51"/>
    <w:rsid w:val="002F2755"/>
    <w:rsid w:val="002F6C27"/>
    <w:rsid w:val="0030558E"/>
    <w:rsid w:val="0031178E"/>
    <w:rsid w:val="00354AEE"/>
    <w:rsid w:val="00362738"/>
    <w:rsid w:val="00373904"/>
    <w:rsid w:val="00374026"/>
    <w:rsid w:val="00380F50"/>
    <w:rsid w:val="00383A0B"/>
    <w:rsid w:val="00385973"/>
    <w:rsid w:val="003908E3"/>
    <w:rsid w:val="00397C65"/>
    <w:rsid w:val="003A48D4"/>
    <w:rsid w:val="003A67CE"/>
    <w:rsid w:val="003C2121"/>
    <w:rsid w:val="003D3F90"/>
    <w:rsid w:val="003E06B9"/>
    <w:rsid w:val="003E5023"/>
    <w:rsid w:val="003F388F"/>
    <w:rsid w:val="003F5B37"/>
    <w:rsid w:val="004107A0"/>
    <w:rsid w:val="00430601"/>
    <w:rsid w:val="00431F55"/>
    <w:rsid w:val="0043352D"/>
    <w:rsid w:val="004343BA"/>
    <w:rsid w:val="00436F13"/>
    <w:rsid w:val="00442B44"/>
    <w:rsid w:val="0044308C"/>
    <w:rsid w:val="004466B2"/>
    <w:rsid w:val="00451FB3"/>
    <w:rsid w:val="004526F7"/>
    <w:rsid w:val="00456EC8"/>
    <w:rsid w:val="0046241E"/>
    <w:rsid w:val="004755C0"/>
    <w:rsid w:val="00492FD1"/>
    <w:rsid w:val="004A1820"/>
    <w:rsid w:val="004A211A"/>
    <w:rsid w:val="004A28CD"/>
    <w:rsid w:val="004B1F64"/>
    <w:rsid w:val="004B20E1"/>
    <w:rsid w:val="004C0129"/>
    <w:rsid w:val="004D2512"/>
    <w:rsid w:val="004D3D15"/>
    <w:rsid w:val="004D68B3"/>
    <w:rsid w:val="004D6CDF"/>
    <w:rsid w:val="004D6EFA"/>
    <w:rsid w:val="004F21C6"/>
    <w:rsid w:val="00500350"/>
    <w:rsid w:val="005058F4"/>
    <w:rsid w:val="00506997"/>
    <w:rsid w:val="00513D3A"/>
    <w:rsid w:val="00523DFC"/>
    <w:rsid w:val="0052557F"/>
    <w:rsid w:val="005260C2"/>
    <w:rsid w:val="00531AAD"/>
    <w:rsid w:val="00532596"/>
    <w:rsid w:val="00544C75"/>
    <w:rsid w:val="00564470"/>
    <w:rsid w:val="005663D0"/>
    <w:rsid w:val="00595537"/>
    <w:rsid w:val="005968B1"/>
    <w:rsid w:val="005A7566"/>
    <w:rsid w:val="005B4289"/>
    <w:rsid w:val="005D2EC2"/>
    <w:rsid w:val="005E1B49"/>
    <w:rsid w:val="005E1C3B"/>
    <w:rsid w:val="005E4268"/>
    <w:rsid w:val="005F10A0"/>
    <w:rsid w:val="005F1E6F"/>
    <w:rsid w:val="005F2C84"/>
    <w:rsid w:val="0060164C"/>
    <w:rsid w:val="00601724"/>
    <w:rsid w:val="00605E47"/>
    <w:rsid w:val="00612047"/>
    <w:rsid w:val="00615FEF"/>
    <w:rsid w:val="006342C4"/>
    <w:rsid w:val="006433F9"/>
    <w:rsid w:val="00682DEA"/>
    <w:rsid w:val="00686EEC"/>
    <w:rsid w:val="00687F9C"/>
    <w:rsid w:val="0069008F"/>
    <w:rsid w:val="006916FC"/>
    <w:rsid w:val="00695D69"/>
    <w:rsid w:val="00697AC9"/>
    <w:rsid w:val="006B5E44"/>
    <w:rsid w:val="006C0F84"/>
    <w:rsid w:val="006D0317"/>
    <w:rsid w:val="006D5F1E"/>
    <w:rsid w:val="006D6946"/>
    <w:rsid w:val="006F5B2D"/>
    <w:rsid w:val="006F694A"/>
    <w:rsid w:val="00715BF3"/>
    <w:rsid w:val="00723306"/>
    <w:rsid w:val="00725D4E"/>
    <w:rsid w:val="007358A6"/>
    <w:rsid w:val="00742315"/>
    <w:rsid w:val="007455CD"/>
    <w:rsid w:val="00746323"/>
    <w:rsid w:val="007464CA"/>
    <w:rsid w:val="00754974"/>
    <w:rsid w:val="00764F2D"/>
    <w:rsid w:val="00774EA9"/>
    <w:rsid w:val="007808E3"/>
    <w:rsid w:val="00782FFD"/>
    <w:rsid w:val="00783C91"/>
    <w:rsid w:val="0078559B"/>
    <w:rsid w:val="00795520"/>
    <w:rsid w:val="007A5ED0"/>
    <w:rsid w:val="007B005E"/>
    <w:rsid w:val="007D7BB3"/>
    <w:rsid w:val="007E1121"/>
    <w:rsid w:val="007E13C5"/>
    <w:rsid w:val="007E28F3"/>
    <w:rsid w:val="007E341A"/>
    <w:rsid w:val="007E670C"/>
    <w:rsid w:val="007F3B85"/>
    <w:rsid w:val="007F445F"/>
    <w:rsid w:val="007F4B7B"/>
    <w:rsid w:val="0080530B"/>
    <w:rsid w:val="00806C6C"/>
    <w:rsid w:val="0081213A"/>
    <w:rsid w:val="00820D6B"/>
    <w:rsid w:val="00824A8E"/>
    <w:rsid w:val="008407F4"/>
    <w:rsid w:val="0084541B"/>
    <w:rsid w:val="00847215"/>
    <w:rsid w:val="00863A69"/>
    <w:rsid w:val="00866972"/>
    <w:rsid w:val="008724CB"/>
    <w:rsid w:val="008869D7"/>
    <w:rsid w:val="008913A4"/>
    <w:rsid w:val="008926EC"/>
    <w:rsid w:val="008A430C"/>
    <w:rsid w:val="008A51D6"/>
    <w:rsid w:val="008A52FA"/>
    <w:rsid w:val="008A5565"/>
    <w:rsid w:val="008A5AD1"/>
    <w:rsid w:val="008C3098"/>
    <w:rsid w:val="008C408C"/>
    <w:rsid w:val="008C62A7"/>
    <w:rsid w:val="008D42DB"/>
    <w:rsid w:val="008E1AD5"/>
    <w:rsid w:val="008E4641"/>
    <w:rsid w:val="008E7D23"/>
    <w:rsid w:val="008F0784"/>
    <w:rsid w:val="008F0DD5"/>
    <w:rsid w:val="008F79C4"/>
    <w:rsid w:val="00900581"/>
    <w:rsid w:val="0090120C"/>
    <w:rsid w:val="009106AE"/>
    <w:rsid w:val="009148F0"/>
    <w:rsid w:val="009177FC"/>
    <w:rsid w:val="0092537D"/>
    <w:rsid w:val="00932BBB"/>
    <w:rsid w:val="009345DB"/>
    <w:rsid w:val="00940F7F"/>
    <w:rsid w:val="00950DE9"/>
    <w:rsid w:val="009546B2"/>
    <w:rsid w:val="009548AC"/>
    <w:rsid w:val="00957FBD"/>
    <w:rsid w:val="00960CCA"/>
    <w:rsid w:val="00963F06"/>
    <w:rsid w:val="00966DA4"/>
    <w:rsid w:val="00973F12"/>
    <w:rsid w:val="009839FD"/>
    <w:rsid w:val="00994BA3"/>
    <w:rsid w:val="009A21CE"/>
    <w:rsid w:val="009A430C"/>
    <w:rsid w:val="009B330C"/>
    <w:rsid w:val="009C0294"/>
    <w:rsid w:val="009C24CA"/>
    <w:rsid w:val="009C67F1"/>
    <w:rsid w:val="009E04D7"/>
    <w:rsid w:val="009E12A2"/>
    <w:rsid w:val="009E2438"/>
    <w:rsid w:val="009E3721"/>
    <w:rsid w:val="009F0D09"/>
    <w:rsid w:val="009F6365"/>
    <w:rsid w:val="00A062E7"/>
    <w:rsid w:val="00A20215"/>
    <w:rsid w:val="00A4166C"/>
    <w:rsid w:val="00A42EA5"/>
    <w:rsid w:val="00A46815"/>
    <w:rsid w:val="00A47449"/>
    <w:rsid w:val="00A47888"/>
    <w:rsid w:val="00A50ECA"/>
    <w:rsid w:val="00A62C2B"/>
    <w:rsid w:val="00A8459A"/>
    <w:rsid w:val="00A85BBB"/>
    <w:rsid w:val="00A95886"/>
    <w:rsid w:val="00AA4E94"/>
    <w:rsid w:val="00AB103F"/>
    <w:rsid w:val="00AB5921"/>
    <w:rsid w:val="00AC5AD9"/>
    <w:rsid w:val="00AD74D8"/>
    <w:rsid w:val="00AE4DC7"/>
    <w:rsid w:val="00AE526E"/>
    <w:rsid w:val="00AE6794"/>
    <w:rsid w:val="00AF066B"/>
    <w:rsid w:val="00AF7E61"/>
    <w:rsid w:val="00B1061A"/>
    <w:rsid w:val="00B13527"/>
    <w:rsid w:val="00B15D8A"/>
    <w:rsid w:val="00B45138"/>
    <w:rsid w:val="00B51E34"/>
    <w:rsid w:val="00B8025B"/>
    <w:rsid w:val="00B818C4"/>
    <w:rsid w:val="00B86BCA"/>
    <w:rsid w:val="00BA7234"/>
    <w:rsid w:val="00BB21BD"/>
    <w:rsid w:val="00BB6E43"/>
    <w:rsid w:val="00BC7C8B"/>
    <w:rsid w:val="00BD02F4"/>
    <w:rsid w:val="00BD1BDA"/>
    <w:rsid w:val="00BD3865"/>
    <w:rsid w:val="00BE1DC7"/>
    <w:rsid w:val="00BE768D"/>
    <w:rsid w:val="00BF2E68"/>
    <w:rsid w:val="00C01CEC"/>
    <w:rsid w:val="00C046B5"/>
    <w:rsid w:val="00C20C02"/>
    <w:rsid w:val="00C245F7"/>
    <w:rsid w:val="00C24E31"/>
    <w:rsid w:val="00C27549"/>
    <w:rsid w:val="00C30AA2"/>
    <w:rsid w:val="00C343A0"/>
    <w:rsid w:val="00C3729D"/>
    <w:rsid w:val="00C37EA7"/>
    <w:rsid w:val="00C47428"/>
    <w:rsid w:val="00C53E8B"/>
    <w:rsid w:val="00C56715"/>
    <w:rsid w:val="00C61233"/>
    <w:rsid w:val="00C74BE7"/>
    <w:rsid w:val="00C759C2"/>
    <w:rsid w:val="00C8010F"/>
    <w:rsid w:val="00C90ED6"/>
    <w:rsid w:val="00C923C8"/>
    <w:rsid w:val="00C92F98"/>
    <w:rsid w:val="00CA1409"/>
    <w:rsid w:val="00CA33F8"/>
    <w:rsid w:val="00CA5748"/>
    <w:rsid w:val="00CB5E48"/>
    <w:rsid w:val="00CC14AF"/>
    <w:rsid w:val="00CC2986"/>
    <w:rsid w:val="00CC5075"/>
    <w:rsid w:val="00CC7AFA"/>
    <w:rsid w:val="00CE2923"/>
    <w:rsid w:val="00CE7F49"/>
    <w:rsid w:val="00CF25D4"/>
    <w:rsid w:val="00D05B83"/>
    <w:rsid w:val="00D06A4C"/>
    <w:rsid w:val="00D1448B"/>
    <w:rsid w:val="00D1571A"/>
    <w:rsid w:val="00D25D1F"/>
    <w:rsid w:val="00D32577"/>
    <w:rsid w:val="00D34FE7"/>
    <w:rsid w:val="00D43148"/>
    <w:rsid w:val="00D45044"/>
    <w:rsid w:val="00D45CE5"/>
    <w:rsid w:val="00D54136"/>
    <w:rsid w:val="00D60392"/>
    <w:rsid w:val="00D66AB5"/>
    <w:rsid w:val="00D73A1A"/>
    <w:rsid w:val="00D7567E"/>
    <w:rsid w:val="00D82124"/>
    <w:rsid w:val="00D833A8"/>
    <w:rsid w:val="00D909C2"/>
    <w:rsid w:val="00D958B1"/>
    <w:rsid w:val="00D97FC0"/>
    <w:rsid w:val="00DB1767"/>
    <w:rsid w:val="00DB3A20"/>
    <w:rsid w:val="00DB6F95"/>
    <w:rsid w:val="00DF759A"/>
    <w:rsid w:val="00E1511F"/>
    <w:rsid w:val="00E23679"/>
    <w:rsid w:val="00E24C75"/>
    <w:rsid w:val="00E31762"/>
    <w:rsid w:val="00E50994"/>
    <w:rsid w:val="00E54D03"/>
    <w:rsid w:val="00E6076A"/>
    <w:rsid w:val="00E63C51"/>
    <w:rsid w:val="00E6564B"/>
    <w:rsid w:val="00E66741"/>
    <w:rsid w:val="00E700D6"/>
    <w:rsid w:val="00E73FFD"/>
    <w:rsid w:val="00EA7318"/>
    <w:rsid w:val="00EB08BB"/>
    <w:rsid w:val="00EB11FB"/>
    <w:rsid w:val="00EC05A9"/>
    <w:rsid w:val="00EC0737"/>
    <w:rsid w:val="00EC4255"/>
    <w:rsid w:val="00ED0853"/>
    <w:rsid w:val="00EE1539"/>
    <w:rsid w:val="00EE2900"/>
    <w:rsid w:val="00EE50AB"/>
    <w:rsid w:val="00EE55AC"/>
    <w:rsid w:val="00EF7E9F"/>
    <w:rsid w:val="00F06ECB"/>
    <w:rsid w:val="00F138C0"/>
    <w:rsid w:val="00F167FE"/>
    <w:rsid w:val="00F207BE"/>
    <w:rsid w:val="00F25193"/>
    <w:rsid w:val="00F300DE"/>
    <w:rsid w:val="00F36631"/>
    <w:rsid w:val="00F56AED"/>
    <w:rsid w:val="00F62353"/>
    <w:rsid w:val="00F62961"/>
    <w:rsid w:val="00F647EA"/>
    <w:rsid w:val="00F7086D"/>
    <w:rsid w:val="00F72F94"/>
    <w:rsid w:val="00F852B3"/>
    <w:rsid w:val="00F9093B"/>
    <w:rsid w:val="00F926B8"/>
    <w:rsid w:val="00F935F7"/>
    <w:rsid w:val="00FA493A"/>
    <w:rsid w:val="00FB1C53"/>
    <w:rsid w:val="00FB7583"/>
    <w:rsid w:val="00FC1ECF"/>
    <w:rsid w:val="00FC38AC"/>
    <w:rsid w:val="00FC4371"/>
    <w:rsid w:val="00FC7372"/>
    <w:rsid w:val="00FC751E"/>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0">
    <w:name w:val="heading 1"/>
    <w:basedOn w:val="a"/>
    <w:next w:val="a"/>
    <w:link w:val="11"/>
    <w:qFormat/>
    <w:rsid w:val="00385973"/>
    <w:pPr>
      <w:keepNext/>
      <w:outlineLvl w:val="0"/>
    </w:pPr>
    <w:rPr>
      <w:b/>
      <w:szCs w:val="20"/>
    </w:rPr>
  </w:style>
  <w:style w:type="paragraph" w:styleId="2">
    <w:name w:val="heading 2"/>
    <w:basedOn w:val="a"/>
    <w:next w:val="a"/>
    <w:link w:val="20"/>
    <w:unhideWhenUsed/>
    <w:qFormat/>
    <w:rsid w:val="00A8459A"/>
    <w:pPr>
      <w:keepNext/>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rsid w:val="00385973"/>
    <w:rPr>
      <w:sz w:val="20"/>
      <w:szCs w:val="20"/>
    </w:rPr>
  </w:style>
  <w:style w:type="character" w:customStyle="1" w:styleId="a4">
    <w:name w:val="Текст сноски Знак"/>
    <w:basedOn w:val="a0"/>
    <w:link w:val="a3"/>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433F9"/>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basedOn w:val="a0"/>
    <w:rsid w:val="00385973"/>
    <w:rPr>
      <w:rFonts w:cs="Times New Roman"/>
      <w:color w:val="0000FF"/>
      <w:u w:val="single"/>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433F9"/>
    <w:rPr>
      <w:rFonts w:cs="Times New Roman"/>
      <w:sz w:val="16"/>
      <w:szCs w:val="16"/>
    </w:rPr>
  </w:style>
  <w:style w:type="character" w:styleId="aa">
    <w:name w:val="footnote reference"/>
    <w:basedOn w:val="a0"/>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6433F9"/>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rsid w:val="00C046B5"/>
    <w:pPr>
      <w:tabs>
        <w:tab w:val="center" w:pos="4677"/>
        <w:tab w:val="right" w:pos="9355"/>
      </w:tabs>
    </w:pPr>
  </w:style>
  <w:style w:type="character" w:customStyle="1" w:styleId="af">
    <w:name w:val="Верхний колонтитул Знак"/>
    <w:basedOn w:val="a0"/>
    <w:link w:val="ae"/>
    <w:locked/>
    <w:rsid w:val="00C046B5"/>
    <w:rPr>
      <w:rFonts w:cs="Times New Roman"/>
      <w:sz w:val="24"/>
      <w:szCs w:val="24"/>
    </w:rPr>
  </w:style>
  <w:style w:type="paragraph" w:styleId="af0">
    <w:name w:val="footer"/>
    <w:basedOn w:val="a"/>
    <w:link w:val="af1"/>
    <w:rsid w:val="00C046B5"/>
    <w:pPr>
      <w:tabs>
        <w:tab w:val="center" w:pos="4677"/>
        <w:tab w:val="right" w:pos="9355"/>
      </w:tabs>
    </w:pPr>
  </w:style>
  <w:style w:type="character" w:customStyle="1" w:styleId="af1">
    <w:name w:val="Нижний колонтитул Знак"/>
    <w:basedOn w:val="a0"/>
    <w:link w:val="af0"/>
    <w:locked/>
    <w:rsid w:val="00C046B5"/>
    <w:rPr>
      <w:rFonts w:cs="Times New Roman"/>
      <w:sz w:val="24"/>
      <w:szCs w:val="24"/>
    </w:rPr>
  </w:style>
  <w:style w:type="paragraph" w:styleId="af2">
    <w:name w:val="Title"/>
    <w:basedOn w:val="a"/>
    <w:link w:val="af3"/>
    <w:qFormat/>
    <w:rsid w:val="003F5B37"/>
    <w:rPr>
      <w:sz w:val="28"/>
    </w:rPr>
  </w:style>
  <w:style w:type="character" w:customStyle="1" w:styleId="af3">
    <w:name w:val="Название Знак"/>
    <w:basedOn w:val="a0"/>
    <w:link w:val="af2"/>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rsid w:val="000D1BDA"/>
    <w:rPr>
      <w:rFonts w:ascii="Tahoma" w:hAnsi="Tahoma" w:cs="Tahoma"/>
      <w:sz w:val="16"/>
      <w:szCs w:val="16"/>
    </w:rPr>
  </w:style>
  <w:style w:type="character" w:customStyle="1" w:styleId="af7">
    <w:name w:val="Текст выноски Знак"/>
    <w:basedOn w:val="a0"/>
    <w:link w:val="af6"/>
    <w:locked/>
    <w:rsid w:val="000D1BDA"/>
    <w:rPr>
      <w:rFonts w:ascii="Tahoma" w:hAnsi="Tahoma" w:cs="Tahoma"/>
      <w:sz w:val="16"/>
      <w:szCs w:val="16"/>
    </w:rPr>
  </w:style>
  <w:style w:type="character" w:styleId="af8">
    <w:name w:val="page number"/>
    <w:basedOn w:val="a0"/>
    <w:rsid w:val="000D1BDA"/>
    <w:rPr>
      <w:rFonts w:cs="Times New Roman"/>
    </w:rPr>
  </w:style>
  <w:style w:type="character" w:styleId="af9">
    <w:name w:val="Strong"/>
    <w:basedOn w:val="a0"/>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rsid w:val="000D1BDA"/>
    <w:rPr>
      <w:rFonts w:cs="Times New Roman"/>
      <w:sz w:val="16"/>
    </w:rPr>
  </w:style>
  <w:style w:type="paragraph" w:styleId="afb">
    <w:name w:val="annotation subject"/>
    <w:basedOn w:val="af4"/>
    <w:next w:val="af4"/>
    <w:link w:val="afc"/>
    <w:rsid w:val="000D1BDA"/>
    <w:rPr>
      <w:b/>
      <w:bCs/>
    </w:rPr>
  </w:style>
  <w:style w:type="character" w:customStyle="1" w:styleId="afc">
    <w:name w:val="Тема примечания Знак"/>
    <w:basedOn w:val="af5"/>
    <w:link w:val="afb"/>
    <w:locked/>
    <w:rsid w:val="000D1BDA"/>
    <w:rPr>
      <w:b/>
      <w:bCs/>
    </w:rPr>
  </w:style>
  <w:style w:type="paragraph" w:styleId="afd">
    <w:name w:val="Plain Text"/>
    <w:basedOn w:val="a"/>
    <w:link w:val="afe"/>
    <w:unhideWhenUsed/>
    <w:rsid w:val="00E23679"/>
    <w:rPr>
      <w:rFonts w:ascii="Courier New" w:hAnsi="Courier New"/>
      <w:sz w:val="20"/>
      <w:szCs w:val="20"/>
    </w:rPr>
  </w:style>
  <w:style w:type="character" w:customStyle="1" w:styleId="afe">
    <w:name w:val="Текст Знак"/>
    <w:basedOn w:val="a0"/>
    <w:link w:val="afd"/>
    <w:locked/>
    <w:rsid w:val="00E23679"/>
    <w:rPr>
      <w:rFonts w:ascii="Courier New" w:hAnsi="Courier New" w:cs="Times New Roman"/>
    </w:rPr>
  </w:style>
  <w:style w:type="character" w:customStyle="1" w:styleId="s103">
    <w:name w:val="s_103"/>
    <w:rsid w:val="00E23679"/>
    <w:rPr>
      <w:b/>
      <w:color w:val="000080"/>
    </w:rPr>
  </w:style>
  <w:style w:type="character" w:customStyle="1" w:styleId="20">
    <w:name w:val="Заголовок 2 Знак"/>
    <w:basedOn w:val="a0"/>
    <w:link w:val="2"/>
    <w:rsid w:val="00A8459A"/>
    <w:rPr>
      <w:rFonts w:ascii="Cambria" w:hAnsi="Cambria"/>
      <w:b/>
      <w:bCs/>
      <w:i/>
      <w:iCs/>
      <w:sz w:val="28"/>
      <w:szCs w:val="28"/>
    </w:rPr>
  </w:style>
  <w:style w:type="numbering" w:customStyle="1" w:styleId="1">
    <w:name w:val="Стиль1"/>
    <w:rsid w:val="00A8459A"/>
    <w:pPr>
      <w:numPr>
        <w:numId w:val="22"/>
      </w:numPr>
    </w:pPr>
  </w:style>
  <w:style w:type="numbering" w:customStyle="1" w:styleId="111">
    <w:name w:val="Стиль11"/>
    <w:rsid w:val="00A8459A"/>
  </w:style>
  <w:style w:type="numbering" w:customStyle="1" w:styleId="120">
    <w:name w:val="Стиль12"/>
    <w:rsid w:val="00A8459A"/>
  </w:style>
  <w:style w:type="numbering" w:customStyle="1" w:styleId="130">
    <w:name w:val="Стиль13"/>
    <w:rsid w:val="00A8459A"/>
  </w:style>
  <w:style w:type="paragraph" w:styleId="aff">
    <w:name w:val="Revision"/>
    <w:hidden/>
    <w:uiPriority w:val="99"/>
    <w:semiHidden/>
    <w:rsid w:val="00A8459A"/>
    <w:pPr>
      <w:jc w:val="left"/>
    </w:pPr>
    <w:rPr>
      <w:sz w:val="24"/>
      <w:szCs w:val="24"/>
    </w:rPr>
  </w:style>
  <w:style w:type="character" w:customStyle="1" w:styleId="21">
    <w:name w:val="Основной текст с отступом 2 Знак"/>
    <w:basedOn w:val="a0"/>
    <w:link w:val="22"/>
    <w:locked/>
    <w:rsid w:val="00C47428"/>
    <w:rPr>
      <w:rFonts w:ascii="Calibri" w:hAnsi="Calibri"/>
      <w:sz w:val="24"/>
      <w:szCs w:val="24"/>
    </w:rPr>
  </w:style>
  <w:style w:type="paragraph" w:styleId="22">
    <w:name w:val="Body Text Indent 2"/>
    <w:basedOn w:val="a"/>
    <w:link w:val="21"/>
    <w:rsid w:val="00C47428"/>
    <w:pPr>
      <w:spacing w:after="120" w:line="480" w:lineRule="auto"/>
      <w:ind w:left="283"/>
      <w:jc w:val="left"/>
    </w:pPr>
    <w:rPr>
      <w:rFonts w:ascii="Calibri" w:hAnsi="Calibri"/>
    </w:rPr>
  </w:style>
  <w:style w:type="character" w:customStyle="1" w:styleId="210">
    <w:name w:val="Основной текст с отступом 2 Знак1"/>
    <w:basedOn w:val="a0"/>
    <w:link w:val="22"/>
    <w:rsid w:val="00C47428"/>
    <w:rPr>
      <w:sz w:val="24"/>
      <w:szCs w:val="24"/>
    </w:rPr>
  </w:style>
  <w:style w:type="character" w:customStyle="1" w:styleId="BodyTextIndent2Char1">
    <w:name w:val="Body Text Indent 2 Char1"/>
    <w:basedOn w:val="a0"/>
    <w:semiHidden/>
    <w:rsid w:val="00C47428"/>
    <w:rPr>
      <w:rFonts w:cs="Times New Roman"/>
      <w:lang w:eastAsia="en-US"/>
    </w:rPr>
  </w:style>
  <w:style w:type="paragraph" w:customStyle="1" w:styleId="ListParagraph">
    <w:name w:val="List Paragraph"/>
    <w:basedOn w:val="a"/>
    <w:rsid w:val="00C47428"/>
    <w:pPr>
      <w:spacing w:after="200" w:line="276" w:lineRule="auto"/>
      <w:ind w:left="720"/>
      <w:contextualSpacing/>
      <w:jc w:val="left"/>
    </w:pPr>
    <w:rPr>
      <w:rFonts w:ascii="Calibri" w:hAnsi="Calibri"/>
      <w:sz w:val="22"/>
      <w:szCs w:val="22"/>
      <w:lang w:eastAsia="en-US"/>
    </w:rPr>
  </w:style>
  <w:style w:type="table" w:styleId="aff0">
    <w:name w:val="Table Grid"/>
    <w:basedOn w:val="a1"/>
    <w:rsid w:val="00C47428"/>
    <w:pPr>
      <w:jc w:val="left"/>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47428"/>
    <w:pPr>
      <w:suppressAutoHyphens/>
      <w:autoSpaceDN w:val="0"/>
      <w:jc w:val="left"/>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47428"/>
    <w:pPr>
      <w:spacing w:after="140" w:line="288" w:lineRule="auto"/>
    </w:pPr>
  </w:style>
</w:styles>
</file>

<file path=word/webSettings.xml><?xml version="1.0" encoding="utf-8"?>
<w:webSettings xmlns:r="http://schemas.openxmlformats.org/officeDocument/2006/relationships" xmlns:w="http://schemas.openxmlformats.org/wordprocessingml/2006/main">
  <w:divs>
    <w:div w:id="585463235">
      <w:marLeft w:val="0"/>
      <w:marRight w:val="0"/>
      <w:marTop w:val="0"/>
      <w:marBottom w:val="0"/>
      <w:divBdr>
        <w:top w:val="none" w:sz="0" w:space="0" w:color="auto"/>
        <w:left w:val="none" w:sz="0" w:space="0" w:color="auto"/>
        <w:bottom w:val="none" w:sz="0" w:space="0" w:color="auto"/>
        <w:right w:val="none" w:sz="0" w:space="0" w:color="auto"/>
      </w:divBdr>
    </w:div>
    <w:div w:id="585463236">
      <w:marLeft w:val="0"/>
      <w:marRight w:val="0"/>
      <w:marTop w:val="0"/>
      <w:marBottom w:val="0"/>
      <w:divBdr>
        <w:top w:val="none" w:sz="0" w:space="0" w:color="auto"/>
        <w:left w:val="none" w:sz="0" w:space="0" w:color="auto"/>
        <w:bottom w:val="none" w:sz="0" w:space="0" w:color="auto"/>
        <w:right w:val="none" w:sz="0" w:space="0" w:color="auto"/>
      </w:divBdr>
    </w:div>
    <w:div w:id="585463237">
      <w:marLeft w:val="0"/>
      <w:marRight w:val="0"/>
      <w:marTop w:val="0"/>
      <w:marBottom w:val="0"/>
      <w:divBdr>
        <w:top w:val="none" w:sz="0" w:space="0" w:color="auto"/>
        <w:left w:val="none" w:sz="0" w:space="0" w:color="auto"/>
        <w:bottom w:val="none" w:sz="0" w:space="0" w:color="auto"/>
        <w:right w:val="none" w:sz="0" w:space="0" w:color="auto"/>
      </w:divBdr>
    </w:div>
    <w:div w:id="585463238">
      <w:marLeft w:val="0"/>
      <w:marRight w:val="0"/>
      <w:marTop w:val="0"/>
      <w:marBottom w:val="0"/>
      <w:divBdr>
        <w:top w:val="none" w:sz="0" w:space="0" w:color="auto"/>
        <w:left w:val="none" w:sz="0" w:space="0" w:color="auto"/>
        <w:bottom w:val="none" w:sz="0" w:space="0" w:color="auto"/>
        <w:right w:val="none" w:sz="0" w:space="0" w:color="auto"/>
      </w:divBdr>
    </w:div>
    <w:div w:id="585463239">
      <w:marLeft w:val="0"/>
      <w:marRight w:val="0"/>
      <w:marTop w:val="0"/>
      <w:marBottom w:val="0"/>
      <w:divBdr>
        <w:top w:val="none" w:sz="0" w:space="0" w:color="auto"/>
        <w:left w:val="none" w:sz="0" w:space="0" w:color="auto"/>
        <w:bottom w:val="none" w:sz="0" w:space="0" w:color="auto"/>
        <w:right w:val="none" w:sz="0" w:space="0" w:color="auto"/>
      </w:divBdr>
    </w:div>
    <w:div w:id="585463240">
      <w:marLeft w:val="0"/>
      <w:marRight w:val="0"/>
      <w:marTop w:val="0"/>
      <w:marBottom w:val="0"/>
      <w:divBdr>
        <w:top w:val="none" w:sz="0" w:space="0" w:color="auto"/>
        <w:left w:val="none" w:sz="0" w:space="0" w:color="auto"/>
        <w:bottom w:val="none" w:sz="0" w:space="0" w:color="auto"/>
        <w:right w:val="none" w:sz="0" w:space="0" w:color="auto"/>
      </w:divBdr>
    </w:div>
    <w:div w:id="585463241">
      <w:marLeft w:val="0"/>
      <w:marRight w:val="0"/>
      <w:marTop w:val="0"/>
      <w:marBottom w:val="0"/>
      <w:divBdr>
        <w:top w:val="none" w:sz="0" w:space="0" w:color="auto"/>
        <w:left w:val="none" w:sz="0" w:space="0" w:color="auto"/>
        <w:bottom w:val="none" w:sz="0" w:space="0" w:color="auto"/>
        <w:right w:val="none" w:sz="0" w:space="0" w:color="auto"/>
      </w:divBdr>
    </w:div>
    <w:div w:id="585463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0CA4E807414E5557EF2DBAB92104BC62612844C43401BBE165F57E1C4D6E713F31AC3CB380C9C122553254684F8856A0997404FD94bCv3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odarskoe-sp@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arskoe-sp@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74;&#1086;&#1083;&#1086;&#1076;&#1072;&#1088;&#1089;&#1082;&#1086;&#1077;.&#1088;&#1092;/" TargetMode="Externa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http://&#1074;&#1086;&#1083;&#1086;&#1076;&#1072;&#1088;&#1089;&#1082;&#1086;&#1077;.&#1088;&#1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6D77-0235-4335-A470-F9E64653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6772</Words>
  <Characters>38606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45288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30</cp:revision>
  <cp:lastPrinted>2014-08-28T06:59:00Z</cp:lastPrinted>
  <dcterms:created xsi:type="dcterms:W3CDTF">2020-03-16T13:28:00Z</dcterms:created>
  <dcterms:modified xsi:type="dcterms:W3CDTF">2020-05-27T12:54:00Z</dcterms:modified>
</cp:coreProperties>
</file>