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9721FF">
        <w:t>15</w:t>
      </w:r>
      <w:r w:rsidR="00713C36" w:rsidRPr="002F58C7">
        <w:t>.0</w:t>
      </w:r>
      <w:r w:rsidR="002474E1">
        <w:t>1</w:t>
      </w:r>
      <w:r w:rsidR="005B51C4" w:rsidRPr="002F58C7">
        <w:t>.</w:t>
      </w:r>
      <w:r w:rsidR="002474E1">
        <w:t>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9721FF">
        <w:t>8</w:t>
      </w:r>
    </w:p>
    <w:p w:rsidR="005C16A7" w:rsidRPr="002F58C7" w:rsidRDefault="005C16A7" w:rsidP="001D64CE">
      <w:pPr>
        <w:ind w:left="0" w:firstLine="0"/>
      </w:pPr>
    </w:p>
    <w:tbl>
      <w:tblPr>
        <w:tblW w:w="0" w:type="auto"/>
        <w:tblLook w:val="00A0"/>
      </w:tblPr>
      <w:tblGrid>
        <w:gridCol w:w="5637"/>
      </w:tblGrid>
      <w:tr w:rsidR="00A53325" w:rsidRPr="002F58C7" w:rsidTr="00E33018">
        <w:tc>
          <w:tcPr>
            <w:tcW w:w="5637" w:type="dxa"/>
          </w:tcPr>
          <w:p w:rsidR="00A53325" w:rsidRPr="002F58C7" w:rsidRDefault="005C16A7" w:rsidP="00E33018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E33018" w:rsidRPr="00A536C1">
              <w:t xml:space="preserve"> № 96 от 01.12.2014</w:t>
            </w:r>
            <w:r w:rsidR="00E33018">
              <w:t xml:space="preserve"> года «Об утверждении административного</w:t>
            </w:r>
            <w:r>
              <w:t xml:space="preserve"> регламент</w:t>
            </w:r>
            <w:r w:rsidR="00E33018">
              <w:t>а</w:t>
            </w:r>
            <w:r>
              <w:t xml:space="preserve"> муниципальных услуг </w:t>
            </w:r>
            <w:r w:rsidR="00685FDE" w:rsidRPr="0070455C"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5C16A7" w:rsidRDefault="005C16A7" w:rsidP="002474E1">
      <w:pPr>
        <w:ind w:left="0" w:firstLine="709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5C16A7" w:rsidRDefault="005C16A7" w:rsidP="002474E1">
      <w:pPr>
        <w:ind w:left="0" w:firstLine="709"/>
        <w:jc w:val="both"/>
      </w:pPr>
      <w:r>
        <w:t>АДМИНИСТРАЦИЯ ПОСТАНОВЛЯЕТ:</w:t>
      </w:r>
    </w:p>
    <w:p w:rsidR="00122958" w:rsidRDefault="005C16A7" w:rsidP="00E33018">
      <w:pPr>
        <w:ind w:left="0" w:firstLine="709"/>
        <w:jc w:val="both"/>
      </w:pPr>
      <w:r>
        <w:t xml:space="preserve">Внести в </w:t>
      </w:r>
      <w:r w:rsidR="00E33018">
        <w:t>постановление</w:t>
      </w:r>
      <w:r w:rsidR="00E33018" w:rsidRPr="00A536C1">
        <w:t xml:space="preserve"> № 96 от 01.12.2014</w:t>
      </w:r>
      <w:r w:rsidR="00E33018">
        <w:t xml:space="preserve"> года «Об утверждении административного</w:t>
      </w:r>
      <w:r>
        <w:t xml:space="preserve"> регламент</w:t>
      </w:r>
      <w:r w:rsidR="00E33018">
        <w:t>а</w:t>
      </w:r>
      <w:r>
        <w:t xml:space="preserve"> муниципальных услуг предоставляемых администрацией Володарского сельского поселения </w:t>
      </w:r>
      <w:r w:rsidR="00685FDE" w:rsidRPr="0070455C">
        <w:t>«Принятие граждан на учет в качестве нуждающихся в жилых помещениях, предоставляемых по договорам социального найма»</w:t>
      </w:r>
      <w:r w:rsidR="00685FDE">
        <w:t xml:space="preserve"> </w:t>
      </w:r>
      <w:r w:rsidR="00E33018">
        <w:t xml:space="preserve">следующие изменения: </w:t>
      </w:r>
    </w:p>
    <w:p w:rsidR="00E33018" w:rsidRDefault="00E33018" w:rsidP="002474E1">
      <w:pPr>
        <w:ind w:left="0" w:firstLine="709"/>
        <w:jc w:val="both"/>
        <w:rPr>
          <w:lang/>
        </w:rPr>
      </w:pPr>
      <w:r>
        <w:t xml:space="preserve">1. </w:t>
      </w:r>
      <w:r w:rsidR="00553D4A" w:rsidRPr="002474E1">
        <w:t>пункт</w:t>
      </w:r>
      <w:r w:rsidR="00553D4A">
        <w:rPr>
          <w:b/>
        </w:rPr>
        <w:t xml:space="preserve"> </w:t>
      </w:r>
      <w:r w:rsidR="002474E1" w:rsidRPr="00E33018">
        <w:rPr>
          <w:bCs/>
        </w:rPr>
        <w:t xml:space="preserve">5.1. </w:t>
      </w:r>
      <w:r>
        <w:t xml:space="preserve">приложения к постановлению </w:t>
      </w:r>
      <w:r w:rsidRPr="002474E1">
        <w:t>изложить в следующей редакции:</w:t>
      </w:r>
      <w:r w:rsidRPr="002474E1">
        <w:rPr>
          <w:lang/>
        </w:rPr>
        <w:t xml:space="preserve"> </w:t>
      </w:r>
    </w:p>
    <w:p w:rsidR="00A536C1" w:rsidRPr="002474E1" w:rsidRDefault="00E33018" w:rsidP="00E33018">
      <w:pPr>
        <w:ind w:left="0" w:firstLine="357"/>
        <w:jc w:val="both"/>
        <w:rPr>
          <w:lang/>
        </w:rPr>
      </w:pPr>
      <w:r>
        <w:rPr>
          <w:bCs/>
        </w:rPr>
        <w:t xml:space="preserve">«5.1. </w:t>
      </w:r>
      <w:r w:rsidR="002474E1" w:rsidRPr="00E33018">
        <w:rPr>
          <w:bCs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  <w:r w:rsidR="002474E1" w:rsidRPr="002474E1">
        <w:t xml:space="preserve"> 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5.1.1.</w:t>
      </w:r>
      <w:r w:rsidRPr="00E33018">
        <w:rPr>
          <w:lang/>
        </w:rPr>
        <w:t xml:space="preserve"> Заявители имеют право 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 в досудебном (внесудебном) порядке.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5.1.2.</w:t>
      </w:r>
      <w:r w:rsidRPr="00E33018">
        <w:rPr>
          <w:lang/>
        </w:rPr>
        <w:t xml:space="preserve"> Заявитель вправе обратиться с жалобой в письменной форме на бумажном носителе или в электронном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5.1.3.</w:t>
      </w:r>
      <w:r w:rsidRPr="00E33018">
        <w:rPr>
          <w:lang/>
        </w:rPr>
        <w:t xml:space="preserve">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регистрации.</w:t>
      </w:r>
    </w:p>
    <w:p w:rsidR="002474E1" w:rsidRPr="00E33018" w:rsidRDefault="002474E1" w:rsidP="00E33018">
      <w:pPr>
        <w:ind w:left="0" w:firstLine="357"/>
        <w:jc w:val="both"/>
        <w:rPr>
          <w:bCs/>
          <w:lang/>
        </w:rPr>
      </w:pPr>
      <w:r w:rsidRPr="00E33018">
        <w:rPr>
          <w:bCs/>
          <w:lang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 xml:space="preserve">5.1.4. </w:t>
      </w:r>
      <w:r w:rsidRPr="00E33018">
        <w:rPr>
          <w:lang/>
        </w:rPr>
        <w:t>Заявитель в своем письменном обращении в обязательном порядке указывает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 xml:space="preserve">- наименование органа, предоставляющего муниципальную услугу, должностного лица органа, </w:t>
      </w:r>
      <w:r w:rsidRPr="00E33018">
        <w:rPr>
          <w:lang/>
        </w:rPr>
        <w:lastRenderedPageBreak/>
        <w:t>предоставляющего муниципальную услугу, или муниципального служащего, решения и действия (бездействие) которых обжалуется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 xml:space="preserve">- фамилию, имя, отчество (последнее - при наличии), сведения о месте жительства заявителя, номер телефона, адрес электронной почты (при наличии) и почтовый адрес, по которому должен быть направлен ответ или уведомление о переадресации обращения, 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- 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- ставит личную подпись и дату.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5.1.5</w:t>
      </w:r>
      <w:r w:rsidRPr="00E33018">
        <w:rPr>
          <w:lang/>
        </w:rPr>
        <w:t>. Заявитель в своем обращении, направленном в электронном виде по следующим адресам: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- в электронную приемную__________________</w:t>
      </w:r>
      <w:r w:rsidRPr="00E33018">
        <w:rPr>
          <w:u w:val="single"/>
          <w:lang/>
        </w:rPr>
        <w:t>;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 xml:space="preserve">- на электронную почту администрации: </w:t>
      </w:r>
      <w:hyperlink r:id="rId8" w:history="1">
        <w:r w:rsidRPr="00E33018">
          <w:rPr>
            <w:rStyle w:val="ab"/>
            <w:lang/>
          </w:rPr>
          <w:t>____________________</w:t>
        </w:r>
      </w:hyperlink>
      <w:r w:rsidRPr="00E33018">
        <w:rPr>
          <w:u w:val="single"/>
          <w:lang/>
        </w:rPr>
        <w:t>;</w:t>
      </w:r>
      <w:r w:rsidRPr="00E33018">
        <w:rPr>
          <w:lang/>
        </w:rPr>
        <w:t xml:space="preserve"> </w:t>
      </w:r>
    </w:p>
    <w:p w:rsidR="002474E1" w:rsidRPr="00E33018" w:rsidRDefault="002474E1" w:rsidP="00E33018">
      <w:pPr>
        <w:ind w:left="0" w:firstLine="357"/>
        <w:jc w:val="both"/>
        <w:rPr>
          <w:u w:val="single"/>
          <w:lang/>
        </w:rPr>
      </w:pPr>
      <w:r w:rsidRPr="00E33018">
        <w:rPr>
          <w:lang/>
        </w:rPr>
        <w:t>- на электронную почту жилищного отдела _______________</w:t>
      </w:r>
      <w:r w:rsidRPr="00E33018">
        <w:rPr>
          <w:u w:val="single"/>
          <w:lang/>
        </w:rPr>
        <w:t xml:space="preserve"> 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в обязательном порядке указывает свою фамилию, имя, отчество, адрес электронной почты, по которому направляется ответ.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Дополнительно в обращении могут быть указаны иные сведения, которые заявитель считает необходимым сообщить.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5.1.6.</w:t>
      </w:r>
      <w:r w:rsidRPr="00E33018">
        <w:rPr>
          <w:lang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2) отказывает в удовлетворении жалобы.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5.1.7.</w:t>
      </w:r>
      <w:r w:rsidRPr="00E33018">
        <w:rPr>
          <w:lang/>
        </w:rPr>
        <w:t xml:space="preserve"> Письменный ответ и по желанию заявителя ответ в электронном виде, содержащий результаты рассмотрения обращения, направляется заявителю не позднее дня, следующего за днем принятия решения. 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5.1.8</w:t>
      </w:r>
      <w:r w:rsidRPr="00E33018">
        <w:rPr>
          <w:lang/>
        </w:rPr>
        <w:t xml:space="preserve">. Основания для приостановления рассмотрения жалобы не предусмотрены. 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bCs/>
          <w:lang/>
        </w:rPr>
        <w:t>5.1.9</w:t>
      </w:r>
      <w:r w:rsidRPr="00E33018">
        <w:rPr>
          <w:lang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2474E1" w:rsidRPr="00E33018" w:rsidRDefault="002474E1" w:rsidP="00E33018">
      <w:pPr>
        <w:ind w:left="0" w:firstLine="357"/>
        <w:jc w:val="both"/>
        <w:rPr>
          <w:lang/>
        </w:rPr>
      </w:pPr>
      <w:r w:rsidRPr="00E33018">
        <w:rPr>
          <w:lang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E33018">
        <w:rPr>
          <w:lang/>
        </w:rPr>
        <w:t xml:space="preserve"> материалы в органы прокуратуры»</w:t>
      </w: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9"/>
      <w:headerReference w:type="first" r:id="rId10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19" w:rsidRDefault="00D51B19" w:rsidP="0033088D">
      <w:r>
        <w:separator/>
      </w:r>
    </w:p>
  </w:endnote>
  <w:endnote w:type="continuationSeparator" w:id="0">
    <w:p w:rsidR="00D51B19" w:rsidRDefault="00D51B1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19" w:rsidRDefault="00D51B19" w:rsidP="0033088D">
      <w:r>
        <w:separator/>
      </w:r>
    </w:p>
  </w:footnote>
  <w:footnote w:type="continuationSeparator" w:id="0">
    <w:p w:rsidR="00D51B19" w:rsidRDefault="00D51B1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4E664C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46C62"/>
    <w:rsid w:val="00051446"/>
    <w:rsid w:val="00053A1A"/>
    <w:rsid w:val="00056FEA"/>
    <w:rsid w:val="00057933"/>
    <w:rsid w:val="00067194"/>
    <w:rsid w:val="000813A7"/>
    <w:rsid w:val="00085852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74E1"/>
    <w:rsid w:val="00265C51"/>
    <w:rsid w:val="002746FC"/>
    <w:rsid w:val="00276F0F"/>
    <w:rsid w:val="00284572"/>
    <w:rsid w:val="00291449"/>
    <w:rsid w:val="002B2681"/>
    <w:rsid w:val="002D00A1"/>
    <w:rsid w:val="002D44DC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34FC"/>
    <w:rsid w:val="003661D1"/>
    <w:rsid w:val="00366EAD"/>
    <w:rsid w:val="00371909"/>
    <w:rsid w:val="00382037"/>
    <w:rsid w:val="003874BC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64C"/>
    <w:rsid w:val="004F1BB8"/>
    <w:rsid w:val="004F2F3B"/>
    <w:rsid w:val="004F3CA9"/>
    <w:rsid w:val="004F59C7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5DCE"/>
    <w:rsid w:val="00596715"/>
    <w:rsid w:val="005A1527"/>
    <w:rsid w:val="005A4FB7"/>
    <w:rsid w:val="005B51C4"/>
    <w:rsid w:val="005C16A7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85C5B"/>
    <w:rsid w:val="00685FDE"/>
    <w:rsid w:val="006A0561"/>
    <w:rsid w:val="006A1727"/>
    <w:rsid w:val="006B49CD"/>
    <w:rsid w:val="006B7D9A"/>
    <w:rsid w:val="006C4670"/>
    <w:rsid w:val="006C528F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3EE8"/>
    <w:rsid w:val="007432BD"/>
    <w:rsid w:val="00747F6B"/>
    <w:rsid w:val="0076137F"/>
    <w:rsid w:val="0076174A"/>
    <w:rsid w:val="007628CD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5713"/>
    <w:rsid w:val="009011FD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B36DC"/>
    <w:rsid w:val="00AD5DFF"/>
    <w:rsid w:val="00B05824"/>
    <w:rsid w:val="00B06922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B517C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752D"/>
    <w:rsid w:val="00C508D9"/>
    <w:rsid w:val="00C52225"/>
    <w:rsid w:val="00C537A7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1B19"/>
    <w:rsid w:val="00D54C69"/>
    <w:rsid w:val="00D6519D"/>
    <w:rsid w:val="00D67590"/>
    <w:rsid w:val="00D70662"/>
    <w:rsid w:val="00D72C76"/>
    <w:rsid w:val="00D76DCC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213BB"/>
    <w:rsid w:val="00E23679"/>
    <w:rsid w:val="00E321F9"/>
    <w:rsid w:val="00E33018"/>
    <w:rsid w:val="00E45A2C"/>
    <w:rsid w:val="00E7222D"/>
    <w:rsid w:val="00E735BB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7397"/>
    <w:rsid w:val="00EE0824"/>
    <w:rsid w:val="00EE2BD6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b@meria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sdmQMkE/uQ3q+OBpyCdo4C+NndXaXYBAioOiZadrGFQ=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hC3ux8eoJ5ndkwdJQ/kaKog+z6vBTugKa3DrRZPm1hogBNSXOzGf6qG4YSjdPnMycM/3Tr2l
    0DTlIPrNFIYJpw==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YXRnhmr1MvyArkyxklm0wJmqOjc=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QLxFDR7ly8DMXFhpSe5migS3D7g=</DigestValue>
      </Reference>
      <Reference URI="/word/endnotes.xml?ContentType=application/vnd.openxmlformats-officedocument.wordprocessingml.endnotes+xml">
        <DigestMethod Algorithm="http://www.w3.org/2000/09/xmldsig#sha1"/>
        <DigestValue>5xnp3MvEnOzwyUWs/nYJsVELKEo=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gNsVR4lDq8WYxd3jLPshsUdFCxk=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A/adB6n2zvlabZf9aBESLpTtEVU=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92No7jFs63UJm88XkJcz/zVh64c=</DigestValue>
      </Reference>
      <Reference URI="/word/settings.xml?ContentType=application/vnd.openxmlformats-officedocument.wordprocessingml.settings+xml">
        <DigestMethod Algorithm="http://www.w3.org/2000/09/xmldsig#sha1"/>
        <DigestValue>5fJccKu4Z7kljYkYcxrYxo4fOOM=</DigestValue>
      </Reference>
      <Reference URI="/word/styles.xml?ContentType=application/vnd.openxmlformats-officedocument.wordprocessingml.styles+xml">
        <DigestMethod Algorithm="http://www.w3.org/2000/09/xmldsig#sha1"/>
        <DigestValue>aDdfOvqvP5YpYxrqsntVOavai9A=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xnqOr5AqMsRwaPcpDnfIYxP4DnA=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B150-299F-4EA0-B3D6-2BE76DCE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5430</Characters>
  <Application>Microsoft Office Word</Application>
  <DocSecurity>0</DocSecurity>
  <Lines>45</Lines>
  <Paragraphs>12</Paragraphs>
  <ScaleCrop>false</ScaleCrop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2018-01-25T13:54:00Z</cp:lastPrinted>
  <dcterms:created xsi:type="dcterms:W3CDTF">2018-01-31T11:35:00Z</dcterms:created>
  <dcterms:modified xsi:type="dcterms:W3CDTF">2018-01-31T11:35:00Z</dcterms:modified>
</cp:coreProperties>
</file>