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86" w:rsidRPr="00772A82" w:rsidRDefault="00B14486" w:rsidP="00772A82">
      <w:pPr>
        <w:jc w:val="center"/>
        <w:rPr>
          <w:b/>
        </w:rPr>
      </w:pPr>
      <w:r w:rsidRPr="00772A82">
        <w:rPr>
          <w:b/>
        </w:rPr>
        <w:t>ЛЕНИНГРАДСКАЯ ОБЛАСТЬ</w:t>
      </w:r>
    </w:p>
    <w:p w:rsidR="00B14486" w:rsidRPr="00772A82" w:rsidRDefault="00B14486" w:rsidP="00772A82">
      <w:pPr>
        <w:jc w:val="center"/>
        <w:rPr>
          <w:b/>
        </w:rPr>
      </w:pPr>
      <w:r w:rsidRPr="00772A82">
        <w:rPr>
          <w:b/>
        </w:rPr>
        <w:t>ЛУЖСКИЙ МУНИЦИПАЛЬНЫЙ РАЙОН</w:t>
      </w:r>
    </w:p>
    <w:p w:rsidR="00B14486" w:rsidRPr="00772A82" w:rsidRDefault="00B14486" w:rsidP="00772A82">
      <w:pPr>
        <w:jc w:val="center"/>
        <w:rPr>
          <w:b/>
        </w:rPr>
      </w:pPr>
      <w:r w:rsidRPr="00772A82">
        <w:rPr>
          <w:b/>
        </w:rPr>
        <w:t>АДМИНИСТРАЦИЯ ВОЛОДАРСКОГО СЕЛЬСКОГО ПОСЕЛЕНИЯ</w:t>
      </w:r>
    </w:p>
    <w:p w:rsidR="00B14486" w:rsidRPr="001122B0" w:rsidRDefault="00B14486" w:rsidP="00772A82"/>
    <w:p w:rsidR="00B14486" w:rsidRPr="00772A82" w:rsidRDefault="00B14486" w:rsidP="00772A82">
      <w:pPr>
        <w:jc w:val="center"/>
        <w:rPr>
          <w:b/>
        </w:rPr>
      </w:pPr>
      <w:r w:rsidRPr="00772A82">
        <w:rPr>
          <w:b/>
        </w:rPr>
        <w:t>П О С Т А Н О В Л Е Н И Е</w:t>
      </w:r>
    </w:p>
    <w:p w:rsidR="003520BF" w:rsidRDefault="003520BF" w:rsidP="00772A82"/>
    <w:p w:rsidR="00B14486" w:rsidRPr="001122B0" w:rsidRDefault="00AA125C" w:rsidP="00772A82">
      <w:r w:rsidRPr="001122B0">
        <w:t xml:space="preserve">от </w:t>
      </w:r>
      <w:r w:rsidR="004444FE">
        <w:t>17.01.2018</w:t>
      </w:r>
      <w:r w:rsidR="001F10AE" w:rsidRPr="001122B0">
        <w:t xml:space="preserve"> </w:t>
      </w:r>
      <w:r w:rsidR="001F10AE" w:rsidRPr="001122B0">
        <w:tab/>
      </w:r>
      <w:r w:rsidR="001F10AE" w:rsidRPr="001122B0">
        <w:tab/>
      </w:r>
      <w:r w:rsidR="001F10AE" w:rsidRPr="001122B0">
        <w:tab/>
      </w:r>
      <w:r w:rsidR="007A2FF6" w:rsidRPr="001122B0">
        <w:tab/>
      </w:r>
      <w:r w:rsidR="001F10AE" w:rsidRPr="001122B0">
        <w:t xml:space="preserve">№ </w:t>
      </w:r>
      <w:r w:rsidR="004444FE">
        <w:t>21</w:t>
      </w:r>
    </w:p>
    <w:p w:rsidR="00B14486" w:rsidRPr="001122B0" w:rsidRDefault="00B14486" w:rsidP="00772A82"/>
    <w:tbl>
      <w:tblPr>
        <w:tblW w:w="0" w:type="auto"/>
        <w:tblLook w:val="04A0"/>
      </w:tblPr>
      <w:tblGrid>
        <w:gridCol w:w="6345"/>
      </w:tblGrid>
      <w:tr w:rsidR="00B14486" w:rsidRPr="001122B0" w:rsidTr="00BE4D0D">
        <w:tc>
          <w:tcPr>
            <w:tcW w:w="6345" w:type="dxa"/>
            <w:hideMark/>
          </w:tcPr>
          <w:p w:rsidR="00B14486" w:rsidRPr="001122B0" w:rsidRDefault="00B14486" w:rsidP="00772A82">
            <w:r w:rsidRPr="001122B0">
              <w:t>Об утверждении административного регламе</w:t>
            </w:r>
            <w:r w:rsidR="008D5D6A" w:rsidRPr="001122B0">
              <w:t>нта предоставления муниципальной</w:t>
            </w:r>
            <w:r w:rsidRPr="001122B0">
              <w:t xml:space="preserve"> услуги </w:t>
            </w:r>
            <w:r w:rsidR="00BE4D0D" w:rsidRPr="001122B0">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tc>
      </w:tr>
    </w:tbl>
    <w:p w:rsidR="00FA4963" w:rsidRPr="001122B0" w:rsidRDefault="00FA4963" w:rsidP="00772A82"/>
    <w:p w:rsidR="00223FD8" w:rsidRPr="001122B0" w:rsidRDefault="00223FD8" w:rsidP="00772A82">
      <w:r w:rsidRPr="001122B0">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5E6309" w:rsidRPr="001122B0" w:rsidRDefault="00000C6C" w:rsidP="00772A82">
      <w:r w:rsidRPr="001122B0">
        <w:t>ПОСТАНОВЛЯЕТ:</w:t>
      </w:r>
    </w:p>
    <w:p w:rsidR="00AA125C" w:rsidRDefault="006F24EE" w:rsidP="00E045FF">
      <w:pPr>
        <w:numPr>
          <w:ilvl w:val="0"/>
          <w:numId w:val="27"/>
        </w:numPr>
        <w:ind w:left="0" w:firstLine="0"/>
      </w:pPr>
      <w:r w:rsidRPr="001122B0">
        <w:t>Утвердить Административный регламент по предос</w:t>
      </w:r>
      <w:r w:rsidR="00B403B7" w:rsidRPr="001122B0">
        <w:t>тавлению муниципальной услуги</w:t>
      </w:r>
      <w:r w:rsidR="00AA125C" w:rsidRPr="001122B0">
        <w:t xml:space="preserve"> </w:t>
      </w:r>
      <w:r w:rsidR="00BE4D0D" w:rsidRPr="001122B0">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4444FE" w:rsidRPr="001122B0" w:rsidRDefault="004444FE" w:rsidP="00E045FF">
      <w:pPr>
        <w:numPr>
          <w:ilvl w:val="0"/>
          <w:numId w:val="27"/>
        </w:numPr>
        <w:ind w:left="0" w:firstLine="0"/>
      </w:pPr>
      <w:r>
        <w:t xml:space="preserve">Отменить </w:t>
      </w:r>
      <w:r w:rsidR="00A169D9">
        <w:t xml:space="preserve">постановление №76 от 12.05.2016 года Об утверждении </w:t>
      </w:r>
      <w:r>
        <w:t>а</w:t>
      </w:r>
      <w:r w:rsidR="00A169D9">
        <w:t>дминистративного</w:t>
      </w:r>
      <w:r w:rsidRPr="001122B0">
        <w:t xml:space="preserve"> регламент</w:t>
      </w:r>
      <w:r w:rsidR="00A169D9">
        <w:t>а</w:t>
      </w:r>
      <w:r w:rsidRPr="001122B0">
        <w:t xml:space="preserve"> предос</w:t>
      </w:r>
      <w:r>
        <w:t>тавления</w:t>
      </w:r>
      <w:r w:rsidRPr="001122B0">
        <w:t xml:space="preserve">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w:t>
      </w:r>
      <w:r w:rsidRPr="001122B0">
        <w:lastRenderedPageBreak/>
        <w:t>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t>»</w:t>
      </w:r>
    </w:p>
    <w:p w:rsidR="005E6309" w:rsidRPr="001122B0" w:rsidRDefault="005E6309" w:rsidP="00E045FF">
      <w:pPr>
        <w:numPr>
          <w:ilvl w:val="0"/>
          <w:numId w:val="27"/>
        </w:numPr>
        <w:ind w:left="0" w:firstLine="0"/>
      </w:pPr>
      <w:r w:rsidRPr="001122B0">
        <w:t>Опубликовать настоящее постановление в газете «Лужская правда» и разместить на официальном сайте муниципального образования.</w:t>
      </w:r>
    </w:p>
    <w:p w:rsidR="005E6309" w:rsidRPr="001122B0" w:rsidRDefault="005E6309" w:rsidP="00E045FF">
      <w:pPr>
        <w:numPr>
          <w:ilvl w:val="0"/>
          <w:numId w:val="27"/>
        </w:numPr>
        <w:ind w:left="0" w:firstLine="0"/>
      </w:pPr>
      <w:r w:rsidRPr="001122B0">
        <w:t>Постановление вступает в силу со дня его официального опубликования.</w:t>
      </w:r>
    </w:p>
    <w:p w:rsidR="003F2E32" w:rsidRDefault="003F2E32" w:rsidP="00772A82"/>
    <w:p w:rsidR="00FA4963" w:rsidRPr="001122B0" w:rsidRDefault="00FB2489" w:rsidP="00772A82">
      <w:r w:rsidRPr="001122B0">
        <w:t>Глава администрации</w:t>
      </w:r>
    </w:p>
    <w:p w:rsidR="001F10AE" w:rsidRPr="001122B0" w:rsidRDefault="001F10AE" w:rsidP="00772A82">
      <w:r w:rsidRPr="001122B0">
        <w:t xml:space="preserve">Володарского </w:t>
      </w:r>
      <w:r w:rsidR="00FA4963" w:rsidRPr="001122B0">
        <w:t>сельского поселения</w:t>
      </w:r>
      <w:r w:rsidRPr="001122B0">
        <w:tab/>
      </w:r>
      <w:r w:rsidRPr="001122B0">
        <w:tab/>
      </w:r>
      <w:r w:rsidRPr="001122B0">
        <w:tab/>
      </w:r>
      <w:r w:rsidRPr="001122B0">
        <w:tab/>
      </w:r>
      <w:r w:rsidRPr="001122B0">
        <w:tab/>
        <w:t>Н.В.Банникова</w:t>
      </w:r>
    </w:p>
    <w:p w:rsidR="00386EB9" w:rsidRPr="00772A82" w:rsidRDefault="001F10AE" w:rsidP="00772A82">
      <w:pPr>
        <w:ind w:left="6381"/>
        <w:rPr>
          <w:sz w:val="20"/>
          <w:szCs w:val="20"/>
        </w:rPr>
      </w:pPr>
      <w:r w:rsidRPr="001122B0">
        <w:br w:type="page"/>
      </w:r>
      <w:r w:rsidR="00FA4963" w:rsidRPr="00772A82">
        <w:rPr>
          <w:sz w:val="20"/>
          <w:szCs w:val="20"/>
        </w:rPr>
        <w:lastRenderedPageBreak/>
        <w:t>Утвержден</w:t>
      </w:r>
    </w:p>
    <w:p w:rsidR="00FA4963" w:rsidRPr="00772A82" w:rsidRDefault="00FA4963" w:rsidP="00772A82">
      <w:pPr>
        <w:ind w:left="6381"/>
        <w:rPr>
          <w:sz w:val="20"/>
          <w:szCs w:val="20"/>
        </w:rPr>
      </w:pPr>
      <w:r w:rsidRPr="00772A82">
        <w:rPr>
          <w:sz w:val="20"/>
          <w:szCs w:val="20"/>
        </w:rPr>
        <w:t>Постановлением администрации</w:t>
      </w:r>
      <w:r w:rsidR="00386EB9" w:rsidRPr="00772A82">
        <w:rPr>
          <w:sz w:val="20"/>
          <w:szCs w:val="20"/>
        </w:rPr>
        <w:t xml:space="preserve"> Володарского </w:t>
      </w:r>
      <w:r w:rsidRPr="00772A82">
        <w:rPr>
          <w:sz w:val="20"/>
          <w:szCs w:val="20"/>
        </w:rPr>
        <w:t>сельского поселения</w:t>
      </w:r>
    </w:p>
    <w:p w:rsidR="00FA4963" w:rsidRPr="00772A82" w:rsidRDefault="00386EB9" w:rsidP="00772A82">
      <w:pPr>
        <w:ind w:left="6381"/>
        <w:rPr>
          <w:sz w:val="20"/>
          <w:szCs w:val="20"/>
        </w:rPr>
      </w:pPr>
      <w:r w:rsidRPr="00772A82">
        <w:rPr>
          <w:sz w:val="20"/>
          <w:szCs w:val="20"/>
        </w:rPr>
        <w:t xml:space="preserve">от </w:t>
      </w:r>
      <w:r w:rsidR="00A169D9">
        <w:rPr>
          <w:sz w:val="20"/>
          <w:szCs w:val="20"/>
        </w:rPr>
        <w:t>17.01.2018</w:t>
      </w:r>
      <w:r w:rsidRPr="00772A82">
        <w:rPr>
          <w:sz w:val="20"/>
          <w:szCs w:val="20"/>
        </w:rPr>
        <w:t xml:space="preserve"> № </w:t>
      </w:r>
      <w:r w:rsidR="00A169D9">
        <w:rPr>
          <w:sz w:val="20"/>
          <w:szCs w:val="20"/>
        </w:rPr>
        <w:t>21</w:t>
      </w:r>
    </w:p>
    <w:p w:rsidR="006F24EE" w:rsidRPr="001122B0" w:rsidRDefault="006F24EE" w:rsidP="00772A82"/>
    <w:p w:rsidR="001122B0" w:rsidRPr="001122B0" w:rsidRDefault="001122B0" w:rsidP="00772A82"/>
    <w:p w:rsidR="001122B0" w:rsidRPr="00772A82" w:rsidRDefault="00B176AE" w:rsidP="00772A82">
      <w:pPr>
        <w:jc w:val="center"/>
        <w:rPr>
          <w:b/>
          <w:bCs/>
        </w:rPr>
      </w:pPr>
      <w:r w:rsidRPr="00772A82">
        <w:rPr>
          <w:b/>
          <w:bCs/>
        </w:rPr>
        <w:t>Административный регламент</w:t>
      </w:r>
    </w:p>
    <w:p w:rsidR="001122B0" w:rsidRPr="00772A82" w:rsidRDefault="001122B0" w:rsidP="00772A82">
      <w:pPr>
        <w:jc w:val="center"/>
        <w:rPr>
          <w:b/>
        </w:rPr>
      </w:pPr>
      <w:r w:rsidRPr="00772A82">
        <w:rPr>
          <w:b/>
          <w:bCs/>
        </w:rPr>
        <w:t xml:space="preserve">по предоставлению муниципальной услуги </w:t>
      </w:r>
      <w:r w:rsidRPr="00772A82">
        <w:rPr>
          <w:b/>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122B0" w:rsidRPr="001122B0" w:rsidRDefault="001122B0" w:rsidP="00772A82">
      <w:r w:rsidRPr="001122B0">
        <w:t xml:space="preserve"> </w:t>
      </w:r>
    </w:p>
    <w:p w:rsidR="00205B98" w:rsidRPr="00205B98" w:rsidRDefault="00205B98" w:rsidP="00205B98">
      <w:pPr>
        <w:rPr>
          <w:bCs/>
        </w:rPr>
      </w:pPr>
      <w:r w:rsidRPr="00205B98">
        <w:rPr>
          <w:bCs/>
        </w:rPr>
        <w:t xml:space="preserve">1. Общие положения </w:t>
      </w:r>
    </w:p>
    <w:p w:rsidR="00205B98" w:rsidRPr="00205B98" w:rsidRDefault="00205B98" w:rsidP="00205B98">
      <w:pPr>
        <w:rPr>
          <w:bCs/>
        </w:rPr>
      </w:pPr>
      <w:r w:rsidRPr="00205B98">
        <w:rPr>
          <w:bCs/>
        </w:rPr>
        <w:t>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муниципальная услуга).</w:t>
      </w:r>
    </w:p>
    <w:p w:rsidR="00205B98" w:rsidRPr="00205B98" w:rsidRDefault="00205B98" w:rsidP="00205B98">
      <w:pPr>
        <w:rPr>
          <w:bCs/>
        </w:rPr>
      </w:pPr>
      <w:r w:rsidRPr="00205B98">
        <w:rPr>
          <w:bCs/>
        </w:rPr>
        <w:t>Краткое наименование муниципальной услуги: «Выдача специального разрешения на движение транспортных средств поселением».</w:t>
      </w:r>
    </w:p>
    <w:p w:rsidR="00205B98" w:rsidRPr="00205B98" w:rsidRDefault="00205B98" w:rsidP="00205B98">
      <w:pPr>
        <w:rPr>
          <w:bCs/>
        </w:rPr>
      </w:pPr>
      <w:r w:rsidRPr="00205B98">
        <w:rPr>
          <w:bCs/>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Володарского сельского поселения Лужского 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205B98" w:rsidRPr="00205B98" w:rsidRDefault="00205B98" w:rsidP="00205B98">
      <w:pPr>
        <w:rPr>
          <w:bCs/>
        </w:rPr>
      </w:pPr>
      <w:r w:rsidRPr="00205B98">
        <w:rPr>
          <w:bCs/>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05B98" w:rsidRPr="00205B98" w:rsidRDefault="00205B98" w:rsidP="00205B98">
      <w:pPr>
        <w:rPr>
          <w:bCs/>
        </w:rPr>
      </w:pPr>
      <w:r w:rsidRPr="00205B98">
        <w:rPr>
          <w:bCs/>
        </w:rPr>
        <w:t>1.2.1. Муниципальную услугу предоставляет администрация Володарского сельского поселения</w:t>
      </w:r>
    </w:p>
    <w:p w:rsidR="00205B98" w:rsidRPr="00205B98" w:rsidRDefault="00205B98" w:rsidP="00205B98">
      <w:pPr>
        <w:rPr>
          <w:bCs/>
        </w:rPr>
      </w:pPr>
      <w:r w:rsidRPr="00205B98">
        <w:rPr>
          <w:bCs/>
        </w:rPr>
        <w:t>1.2.2. Ответственным за предоставление муниципальной услуги, является специалист администрации</w:t>
      </w:r>
    </w:p>
    <w:p w:rsidR="00205B98" w:rsidRPr="00205B98" w:rsidRDefault="00205B98" w:rsidP="00205B98">
      <w:pPr>
        <w:rPr>
          <w:bCs/>
        </w:rPr>
      </w:pPr>
      <w:r w:rsidRPr="00205B98">
        <w:rPr>
          <w:bCs/>
        </w:rPr>
        <w:t>При предоставлении муниципальной услуги осуществляется взаимодействие с:</w:t>
      </w:r>
    </w:p>
    <w:p w:rsidR="00205B98" w:rsidRPr="00205B98" w:rsidRDefault="00205B98" w:rsidP="00205B98">
      <w:pPr>
        <w:rPr>
          <w:bCs/>
        </w:rPr>
      </w:pPr>
      <w:r w:rsidRPr="00205B98">
        <w:rPr>
          <w:bCs/>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г.Санкт-Петербургу и Ленинградской области);</w:t>
      </w:r>
    </w:p>
    <w:p w:rsidR="00205B98" w:rsidRPr="00205B98" w:rsidRDefault="00205B98" w:rsidP="00205B98">
      <w:pPr>
        <w:rPr>
          <w:bCs/>
        </w:rPr>
      </w:pPr>
      <w:r w:rsidRPr="00205B98">
        <w:rPr>
          <w:bCs/>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205B98" w:rsidRPr="00205B98" w:rsidRDefault="00205B98" w:rsidP="00205B98">
      <w:pPr>
        <w:rPr>
          <w:bCs/>
        </w:rPr>
      </w:pPr>
      <w:r w:rsidRPr="00205B98">
        <w:rPr>
          <w:bCs/>
        </w:rPr>
        <w:t>- владельцами автомобильных дорог.</w:t>
      </w:r>
    </w:p>
    <w:p w:rsidR="00205B98" w:rsidRPr="00205B98" w:rsidRDefault="00205B98" w:rsidP="00205B98">
      <w:pPr>
        <w:rPr>
          <w:bCs/>
        </w:rPr>
      </w:pPr>
      <w:r w:rsidRPr="00205B98">
        <w:rPr>
          <w:bCs/>
        </w:rPr>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05B98" w:rsidRPr="00205B98" w:rsidRDefault="00205B98" w:rsidP="00205B98">
      <w:pPr>
        <w:rPr>
          <w:bCs/>
        </w:rPr>
      </w:pPr>
      <w:r w:rsidRPr="00205B98">
        <w:rPr>
          <w:bCs/>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205B98" w:rsidRPr="00205B98" w:rsidRDefault="00205B98" w:rsidP="00205B98">
      <w:pPr>
        <w:rPr>
          <w:bCs/>
        </w:rPr>
      </w:pPr>
      <w:bookmarkStart w:id="0" w:name="sub_103"/>
      <w:r w:rsidRPr="00205B98">
        <w:rPr>
          <w:bCs/>
        </w:rPr>
        <w:t xml:space="preserve">1.3. Информация о месте нахождения и графике работы Администрации, </w:t>
      </w:r>
      <w:bookmarkEnd w:id="0"/>
      <w:r w:rsidRPr="00205B98">
        <w:rPr>
          <w:bCs/>
        </w:rPr>
        <w:t>указана в приложении № 1.</w:t>
      </w:r>
    </w:p>
    <w:p w:rsidR="00205B98" w:rsidRPr="00205B98" w:rsidRDefault="00205B98" w:rsidP="00205B98">
      <w:pPr>
        <w:rPr>
          <w:bCs/>
        </w:rPr>
      </w:pPr>
      <w:bookmarkStart w:id="1" w:name="sub_20195"/>
      <w:r w:rsidRPr="00205B98">
        <w:rPr>
          <w:bCs/>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205B98" w:rsidRPr="00205B98" w:rsidRDefault="00205B98" w:rsidP="00205B98">
      <w:pPr>
        <w:rPr>
          <w:bCs/>
        </w:rPr>
      </w:pPr>
      <w:r w:rsidRPr="00205B98">
        <w:rPr>
          <w:bCs/>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205B98" w:rsidRPr="00205B98" w:rsidRDefault="00205B98" w:rsidP="00205B98">
      <w:pPr>
        <w:rPr>
          <w:bCs/>
        </w:rPr>
      </w:pPr>
      <w:r w:rsidRPr="00205B98">
        <w:rPr>
          <w:bCs/>
        </w:rPr>
        <w:t xml:space="preserve">Актуальная информация о справочных телефонах и режимах работы филиалов МФЦ содержится на сайте МФЦ Ленинградской области: </w:t>
      </w:r>
      <w:hyperlink r:id="rId7" w:history="1">
        <w:r w:rsidRPr="00205B98">
          <w:rPr>
            <w:rStyle w:val="a3"/>
            <w:bCs/>
            <w:lang w:val="en-US"/>
          </w:rPr>
          <w:t>www</w:t>
        </w:r>
        <w:r w:rsidRPr="00205B98">
          <w:rPr>
            <w:rStyle w:val="a3"/>
            <w:bCs/>
          </w:rPr>
          <w:t>.mfc47.ru</w:t>
        </w:r>
      </w:hyperlink>
      <w:r w:rsidRPr="00205B98">
        <w:rPr>
          <w:bCs/>
          <w:u w:val="single"/>
        </w:rPr>
        <w:t xml:space="preserve"> </w:t>
      </w:r>
      <w:r w:rsidRPr="00205B98">
        <w:rPr>
          <w:bCs/>
        </w:rPr>
        <w:t>.</w:t>
      </w:r>
    </w:p>
    <w:p w:rsidR="00205B98" w:rsidRPr="00205B98" w:rsidRDefault="00205B98" w:rsidP="00205B98">
      <w:pPr>
        <w:rPr>
          <w:bCs/>
        </w:rPr>
      </w:pPr>
      <w:bookmarkStart w:id="2" w:name="sub_105"/>
      <w:r w:rsidRPr="00205B98">
        <w:rPr>
          <w:bCs/>
        </w:rPr>
        <w:t xml:space="preserve">1.6. Адрес портала государственных и муниципальных услуг Ленинградской области в сети Интернет (ПГУ ЛО): </w:t>
      </w:r>
      <w:hyperlink r:id="rId8" w:history="1">
        <w:r w:rsidRPr="00205B98">
          <w:rPr>
            <w:rStyle w:val="a3"/>
            <w:bCs/>
          </w:rPr>
          <w:t>www.gu.lenobl.ru</w:t>
        </w:r>
      </w:hyperlink>
      <w:r w:rsidRPr="00205B98">
        <w:rPr>
          <w:bCs/>
        </w:rPr>
        <w:t xml:space="preserve"> </w:t>
      </w:r>
    </w:p>
    <w:p w:rsidR="00205B98" w:rsidRPr="00205B98" w:rsidRDefault="00205B98" w:rsidP="00205B98">
      <w:pPr>
        <w:rPr>
          <w:bCs/>
        </w:rPr>
      </w:pPr>
      <w:r w:rsidRPr="00205B98">
        <w:rPr>
          <w:bCs/>
        </w:rPr>
        <w:t xml:space="preserve">Адрес официального сайта Володарского сельского поселения в сети Интернет: </w:t>
      </w:r>
      <w:hyperlink r:id="rId9" w:history="1">
        <w:r w:rsidRPr="00205B98">
          <w:rPr>
            <w:rStyle w:val="a3"/>
            <w:bCs/>
          </w:rPr>
          <w:t>http://володарское.рф/</w:t>
        </w:r>
      </w:hyperlink>
    </w:p>
    <w:p w:rsidR="00205B98" w:rsidRPr="00205B98" w:rsidRDefault="00205B98" w:rsidP="00205B98">
      <w:pPr>
        <w:rPr>
          <w:bCs/>
        </w:rPr>
      </w:pPr>
      <w:r w:rsidRPr="00205B98">
        <w:rPr>
          <w:bCs/>
        </w:rPr>
        <w:t>ПГУ ЛО и официальный сайт Володарского сельского поселения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205B98" w:rsidRPr="00205B98" w:rsidRDefault="00205B98" w:rsidP="00205B98">
      <w:pPr>
        <w:rPr>
          <w:bCs/>
        </w:rPr>
      </w:pPr>
      <w:bookmarkStart w:id="3" w:name="sub_106"/>
      <w:bookmarkEnd w:id="2"/>
      <w:r w:rsidRPr="00205B98">
        <w:rPr>
          <w:bCs/>
        </w:rPr>
        <w:t>1.7.</w:t>
      </w:r>
      <w:bookmarkEnd w:id="3"/>
      <w:r w:rsidRPr="00205B98">
        <w:rPr>
          <w:bCs/>
        </w:rPr>
        <w:t xml:space="preserve"> Информация по вопросам предоставления муниципальной услуги, в том числе о ходе ее предоставления, может быть получена:</w:t>
      </w:r>
    </w:p>
    <w:p w:rsidR="00205B98" w:rsidRPr="00205B98" w:rsidRDefault="00205B98" w:rsidP="00205B98">
      <w:pPr>
        <w:rPr>
          <w:bCs/>
        </w:rPr>
      </w:pPr>
      <w:r w:rsidRPr="00205B98">
        <w:rPr>
          <w:bCs/>
        </w:rPr>
        <w:t>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p>
    <w:p w:rsidR="00205B98" w:rsidRPr="00205B98" w:rsidRDefault="00205B98" w:rsidP="00205B98">
      <w:pPr>
        <w:rPr>
          <w:bCs/>
        </w:rPr>
      </w:pPr>
      <w:r w:rsidRPr="00205B98">
        <w:rPr>
          <w:bCs/>
        </w:rPr>
        <w:t>Время консультирования при личном обращении не должно превышать 15 минут.</w:t>
      </w:r>
    </w:p>
    <w:p w:rsidR="00205B98" w:rsidRPr="00205B98" w:rsidRDefault="00205B98" w:rsidP="00205B98">
      <w:pPr>
        <w:rPr>
          <w:bCs/>
        </w:rPr>
      </w:pPr>
      <w:r w:rsidRPr="00205B98">
        <w:rPr>
          <w:bCs/>
        </w:rPr>
        <w:t>Информация также может быть получена при обращении в МФЦ по адресам, указанным в приложении № 2.</w:t>
      </w:r>
    </w:p>
    <w:p w:rsidR="00205B98" w:rsidRPr="00205B98" w:rsidRDefault="00205B98" w:rsidP="00205B98">
      <w:pPr>
        <w:rPr>
          <w:bCs/>
        </w:rPr>
      </w:pPr>
      <w:r w:rsidRPr="00205B98">
        <w:rPr>
          <w:bCs/>
        </w:rP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205B98" w:rsidRPr="00205B98" w:rsidRDefault="00205B98" w:rsidP="00205B98">
      <w:pPr>
        <w:rPr>
          <w:bCs/>
        </w:rPr>
      </w:pPr>
      <w:r w:rsidRPr="00205B98">
        <w:rPr>
          <w:bCs/>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205B98" w:rsidRPr="00205B98" w:rsidRDefault="00205B98" w:rsidP="00205B98">
      <w:pPr>
        <w:rPr>
          <w:bCs/>
        </w:rPr>
      </w:pPr>
      <w:r w:rsidRPr="00205B98">
        <w:rPr>
          <w:bCs/>
        </w:rP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w:t>
      </w:r>
    </w:p>
    <w:p w:rsidR="00205B98" w:rsidRPr="00205B98" w:rsidRDefault="00205B98" w:rsidP="00205B98">
      <w:pPr>
        <w:rPr>
          <w:bCs/>
        </w:rPr>
      </w:pPr>
      <w:r w:rsidRPr="00205B98">
        <w:rPr>
          <w:bCs/>
        </w:rPr>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p>
    <w:p w:rsidR="00205B98" w:rsidRPr="00205B98" w:rsidRDefault="00205B98" w:rsidP="00205B98">
      <w:pPr>
        <w:rPr>
          <w:bCs/>
        </w:rPr>
      </w:pPr>
      <w:r w:rsidRPr="00205B98">
        <w:rPr>
          <w:bCs/>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205B98" w:rsidRPr="00205B98" w:rsidRDefault="00205B98" w:rsidP="00205B98">
      <w:pPr>
        <w:rPr>
          <w:bCs/>
        </w:rPr>
      </w:pPr>
      <w:r w:rsidRPr="00205B98">
        <w:rPr>
          <w:bCs/>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5B98" w:rsidRPr="00205B98" w:rsidRDefault="00205B98" w:rsidP="00205B98">
      <w:pPr>
        <w:rPr>
          <w:bCs/>
        </w:rPr>
      </w:pPr>
      <w:r w:rsidRPr="00205B98">
        <w:rPr>
          <w:bCs/>
        </w:rPr>
        <w:t xml:space="preserve">д) на Портале государственных и муниципальных услуг (функций) Ленинградской области: </w:t>
      </w:r>
      <w:hyperlink r:id="rId10" w:history="1">
        <w:r w:rsidRPr="00205B98">
          <w:rPr>
            <w:rStyle w:val="a3"/>
            <w:bCs/>
            <w:lang w:val="en-US"/>
          </w:rPr>
          <w:t>www</w:t>
        </w:r>
        <w:r w:rsidRPr="00205B98">
          <w:rPr>
            <w:rStyle w:val="a3"/>
            <w:bCs/>
          </w:rPr>
          <w:t>.gu.lenobl.ru</w:t>
        </w:r>
      </w:hyperlink>
      <w:r w:rsidRPr="00205B98">
        <w:rPr>
          <w:bCs/>
        </w:rPr>
        <w:t xml:space="preserve"> </w:t>
      </w:r>
    </w:p>
    <w:p w:rsidR="00205B98" w:rsidRPr="00205B98" w:rsidRDefault="00205B98" w:rsidP="00205B98">
      <w:pPr>
        <w:rPr>
          <w:bCs/>
        </w:rPr>
      </w:pPr>
      <w:r w:rsidRPr="00205B98">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205B98" w:rsidRPr="00205B98" w:rsidRDefault="00205B98" w:rsidP="00205B98">
      <w:pPr>
        <w:rPr>
          <w:bCs/>
        </w:rPr>
      </w:pPr>
      <w:r w:rsidRPr="00205B98">
        <w:rPr>
          <w:bCs/>
        </w:rPr>
        <w:t>Информирование о ходе и результате предоставления услуги на ПГУ ЛО осуществляется при технической реализации услуги.</w:t>
      </w:r>
    </w:p>
    <w:p w:rsidR="00205B98" w:rsidRPr="00205B98" w:rsidRDefault="00205B98" w:rsidP="00205B98">
      <w:pPr>
        <w:rPr>
          <w:bCs/>
        </w:rPr>
      </w:pPr>
      <w:r w:rsidRPr="00205B98">
        <w:rPr>
          <w:bCs/>
        </w:rPr>
        <w:t>1.8. Текстовая информация, указанная в пунктах 1.3 - 1.6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1"/>
    <w:p w:rsidR="00205B98" w:rsidRPr="00205B98" w:rsidRDefault="00205B98" w:rsidP="00205B98">
      <w:pPr>
        <w:rPr>
          <w:bCs/>
        </w:rPr>
      </w:pPr>
      <w:r w:rsidRPr="00205B98">
        <w:rPr>
          <w:bCs/>
        </w:rPr>
        <w:t>1.9. Заявителями, обратившимися за получением муниципальной услуги, могут быть:</w:t>
      </w:r>
    </w:p>
    <w:p w:rsidR="00205B98" w:rsidRPr="00205B98" w:rsidRDefault="00205B98" w:rsidP="00205B98">
      <w:pPr>
        <w:rPr>
          <w:bCs/>
        </w:rPr>
      </w:pPr>
      <w:r w:rsidRPr="00205B98">
        <w:rPr>
          <w:bCs/>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205B98" w:rsidRPr="00205B98" w:rsidRDefault="00205B98" w:rsidP="00205B98">
      <w:pPr>
        <w:rPr>
          <w:bCs/>
        </w:rPr>
      </w:pPr>
      <w:r w:rsidRPr="00205B98">
        <w:rPr>
          <w:bCs/>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205B98" w:rsidRPr="00205B98" w:rsidRDefault="00205B98" w:rsidP="00205B98">
      <w:pPr>
        <w:rPr>
          <w:bCs/>
        </w:rPr>
      </w:pPr>
      <w:r w:rsidRPr="00205B98">
        <w:rPr>
          <w:bCs/>
        </w:rPr>
        <w:t>1.9.1. Представлять интересы заявителя от имени физических лиц могут:</w:t>
      </w:r>
    </w:p>
    <w:p w:rsidR="00205B98" w:rsidRPr="00205B98" w:rsidRDefault="00205B98" w:rsidP="00205B98">
      <w:pPr>
        <w:rPr>
          <w:bCs/>
        </w:rPr>
      </w:pPr>
      <w:r w:rsidRPr="00205B98">
        <w:rPr>
          <w:bCs/>
        </w:rPr>
        <w:t>уполномоченные ими лица, если такие полномочия удостоверены в соответствии с действующим законодательством</w:t>
      </w:r>
    </w:p>
    <w:p w:rsidR="00205B98" w:rsidRPr="00205B98" w:rsidRDefault="00205B98" w:rsidP="00205B98">
      <w:pPr>
        <w:rPr>
          <w:bCs/>
        </w:rPr>
      </w:pPr>
      <w:r w:rsidRPr="00205B98">
        <w:rPr>
          <w:bCs/>
        </w:rPr>
        <w:t>1.9.2. Представлять интересы заявителя от имени юридических лиц могут:</w:t>
      </w:r>
    </w:p>
    <w:p w:rsidR="00205B98" w:rsidRPr="00205B98" w:rsidRDefault="00205B98" w:rsidP="00205B98">
      <w:pPr>
        <w:rPr>
          <w:bCs/>
        </w:rPr>
      </w:pPr>
      <w:r w:rsidRPr="00205B98">
        <w:rPr>
          <w:bCs/>
        </w:rPr>
        <w:t>уполномоченные ими лица или организации, если такие полномочия удостоверены в соответствии с действующим законодательством</w:t>
      </w:r>
    </w:p>
    <w:p w:rsidR="00205B98" w:rsidRPr="00205B98" w:rsidRDefault="00205B98" w:rsidP="00205B98">
      <w:pPr>
        <w:rPr>
          <w:bCs/>
        </w:rPr>
      </w:pPr>
    </w:p>
    <w:p w:rsidR="00205B98" w:rsidRPr="00205B98" w:rsidRDefault="00205B98" w:rsidP="00205B98">
      <w:pPr>
        <w:rPr>
          <w:bCs/>
        </w:rPr>
      </w:pPr>
      <w:r w:rsidRPr="00205B98">
        <w:rPr>
          <w:bCs/>
        </w:rPr>
        <w:t>2. Стандарт предоставления муниципальной услуги</w:t>
      </w:r>
    </w:p>
    <w:p w:rsidR="00205B98" w:rsidRPr="00205B98" w:rsidRDefault="00205B98" w:rsidP="00205B98">
      <w:pPr>
        <w:rPr>
          <w:bCs/>
        </w:rPr>
      </w:pPr>
      <w:r w:rsidRPr="00205B98">
        <w:rPr>
          <w:bCs/>
        </w:rPr>
        <w:t>2.1.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205B98" w:rsidRPr="00205B98" w:rsidRDefault="00205B98" w:rsidP="00205B98">
      <w:pPr>
        <w:rPr>
          <w:bCs/>
        </w:rPr>
      </w:pPr>
      <w:r w:rsidRPr="00205B98">
        <w:rPr>
          <w:bCs/>
        </w:rPr>
        <w:t>Краткое наименование муниципальной услуги: «Выдача специального разрешения на движение транспортных средств поселением».</w:t>
      </w:r>
    </w:p>
    <w:p w:rsidR="00205B98" w:rsidRPr="00205B98" w:rsidRDefault="00205B98" w:rsidP="00205B98">
      <w:pPr>
        <w:rPr>
          <w:bCs/>
        </w:rPr>
      </w:pPr>
      <w:r w:rsidRPr="00205B98">
        <w:rPr>
          <w:bCs/>
        </w:rPr>
        <w:t>2.2. Наименование ОМСУ, предоставляющего муниципальную услугу.</w:t>
      </w:r>
    </w:p>
    <w:p w:rsidR="00205B98" w:rsidRPr="00205B98" w:rsidRDefault="00205B98" w:rsidP="00205B98">
      <w:pPr>
        <w:rPr>
          <w:bCs/>
        </w:rPr>
      </w:pPr>
      <w:r w:rsidRPr="00205B98">
        <w:rPr>
          <w:bCs/>
        </w:rPr>
        <w:t>Услугу предоставляет администрация Володарского сельского поселения, ответственным за предоставление муниципальной услуги, является специалист администрации</w:t>
      </w:r>
    </w:p>
    <w:p w:rsidR="00205B98" w:rsidRPr="00205B98" w:rsidRDefault="00205B98" w:rsidP="00205B98">
      <w:pPr>
        <w:rPr>
          <w:bCs/>
        </w:rPr>
      </w:pPr>
      <w:r w:rsidRPr="00205B98">
        <w:rPr>
          <w:bCs/>
        </w:rPr>
        <w:t>2.3. Результатом предоставления муниципальной услуги является:</w:t>
      </w:r>
    </w:p>
    <w:p w:rsidR="00205B98" w:rsidRPr="00205B98" w:rsidRDefault="00205B98" w:rsidP="00205B98">
      <w:pPr>
        <w:rPr>
          <w:bCs/>
        </w:rPr>
      </w:pPr>
      <w:r w:rsidRPr="00205B98">
        <w:rPr>
          <w:bCs/>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205B98" w:rsidRPr="00205B98" w:rsidRDefault="00205B98" w:rsidP="00205B98">
      <w:pPr>
        <w:rPr>
          <w:bCs/>
        </w:rPr>
      </w:pPr>
      <w:r w:rsidRPr="00205B98">
        <w:rPr>
          <w:bCs/>
        </w:rPr>
        <w:t>принятие решения о переадресации заявления о выдаче разрешения в компетентный орган;</w:t>
      </w:r>
    </w:p>
    <w:p w:rsidR="00205B98" w:rsidRPr="00205B98" w:rsidRDefault="00205B98" w:rsidP="00205B98">
      <w:pPr>
        <w:rPr>
          <w:bCs/>
        </w:rPr>
      </w:pPr>
      <w:r w:rsidRPr="00205B98">
        <w:rPr>
          <w:bCs/>
        </w:rPr>
        <w:t>принятие решения об отказе в выдаче разрешения.</w:t>
      </w:r>
    </w:p>
    <w:p w:rsidR="00205B98" w:rsidRPr="00205B98" w:rsidRDefault="00205B98" w:rsidP="00205B98">
      <w:pPr>
        <w:rPr>
          <w:bCs/>
        </w:rPr>
      </w:pPr>
      <w:r w:rsidRPr="00205B98">
        <w:rPr>
          <w:bCs/>
        </w:rPr>
        <w:t>2.3.1.Процедура предоставления муниципальной услуги завершается при получении заявителем одного из следующих документов:</w:t>
      </w:r>
    </w:p>
    <w:p w:rsidR="00205B98" w:rsidRPr="00205B98" w:rsidRDefault="00205B98" w:rsidP="00205B98">
      <w:pPr>
        <w:rPr>
          <w:bCs/>
        </w:rPr>
      </w:pPr>
      <w:r w:rsidRPr="00205B98">
        <w:rPr>
          <w:bCs/>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205B98" w:rsidRPr="00205B98" w:rsidRDefault="00205B98" w:rsidP="00205B98">
      <w:pPr>
        <w:rPr>
          <w:bCs/>
        </w:rPr>
      </w:pPr>
      <w:r w:rsidRPr="00205B98">
        <w:rPr>
          <w:bCs/>
        </w:rPr>
        <w:t>уведомления о переадресации заявления о выдаче разрешения в компетентный орган;</w:t>
      </w:r>
    </w:p>
    <w:p w:rsidR="00205B98" w:rsidRPr="00205B98" w:rsidRDefault="00205B98" w:rsidP="00205B98">
      <w:pPr>
        <w:rPr>
          <w:bCs/>
        </w:rPr>
      </w:pPr>
      <w:r w:rsidRPr="00205B98">
        <w:rPr>
          <w:bCs/>
        </w:rPr>
        <w:t>уведомления об отказе в выдаче разрешения.</w:t>
      </w:r>
    </w:p>
    <w:p w:rsidR="00205B98" w:rsidRPr="00205B98" w:rsidRDefault="00205B98" w:rsidP="00205B98">
      <w:pPr>
        <w:rPr>
          <w:bCs/>
        </w:rPr>
      </w:pPr>
      <w:r w:rsidRPr="00205B98">
        <w:rPr>
          <w:bCs/>
        </w:rPr>
        <w:t>2.4. Срок предоставления муниципальной услуги:</w:t>
      </w:r>
    </w:p>
    <w:p w:rsidR="00205B98" w:rsidRPr="00205B98" w:rsidRDefault="00205B98" w:rsidP="00205B98">
      <w:pPr>
        <w:rPr>
          <w:bCs/>
        </w:rPr>
      </w:pPr>
      <w:r w:rsidRPr="00205B98">
        <w:rPr>
          <w:bCs/>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205B98" w:rsidRPr="00205B98" w:rsidRDefault="00205B98" w:rsidP="00205B98">
      <w:pPr>
        <w:rPr>
          <w:bCs/>
        </w:rPr>
      </w:pPr>
      <w:r w:rsidRPr="00205B98">
        <w:rPr>
          <w:bCs/>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205B98" w:rsidRPr="00205B98" w:rsidRDefault="00205B98" w:rsidP="00205B98">
      <w:pPr>
        <w:rPr>
          <w:bCs/>
        </w:rPr>
      </w:pPr>
      <w:r w:rsidRPr="00205B98">
        <w:rPr>
          <w:bCs/>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205B98" w:rsidRPr="00205B98" w:rsidRDefault="00205B98" w:rsidP="00205B98">
      <w:pPr>
        <w:rPr>
          <w:bCs/>
        </w:rPr>
      </w:pPr>
      <w:r w:rsidRPr="00205B98">
        <w:rPr>
          <w:bCs/>
        </w:rPr>
        <w:t>2.4.4.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205B98" w:rsidRPr="00205B98" w:rsidRDefault="00205B98" w:rsidP="00205B98">
      <w:pPr>
        <w:rPr>
          <w:bCs/>
        </w:rPr>
      </w:pPr>
      <w:r w:rsidRPr="00205B98">
        <w:rPr>
          <w:bCs/>
        </w:rPr>
        <w:t>2.4.5. Если при рассмотрении заявления на осуществление данного вида перевозки установлено, что специалист администрации не уполномочен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205B98" w:rsidRPr="00205B98" w:rsidRDefault="00205B98" w:rsidP="00205B98">
      <w:pPr>
        <w:rPr>
          <w:bCs/>
        </w:rPr>
      </w:pPr>
      <w:r w:rsidRPr="00205B98">
        <w:rPr>
          <w:bCs/>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205B98" w:rsidRPr="00205B98" w:rsidRDefault="00205B98" w:rsidP="00205B98">
      <w:pPr>
        <w:rPr>
          <w:bCs/>
        </w:rPr>
      </w:pPr>
      <w:r w:rsidRPr="00205B98">
        <w:rPr>
          <w:bCs/>
        </w:rPr>
        <w:t>2.5. Правовые основания для предоставления муниципальной услуги:</w:t>
      </w:r>
    </w:p>
    <w:p w:rsidR="00205B98" w:rsidRPr="00205B98" w:rsidRDefault="00205B98" w:rsidP="00205B98">
      <w:pPr>
        <w:rPr>
          <w:bCs/>
        </w:rPr>
      </w:pPr>
      <w:r w:rsidRPr="00205B98">
        <w:rPr>
          <w:bCs/>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05B98" w:rsidRPr="00205B98" w:rsidRDefault="00205B98" w:rsidP="00205B98">
      <w:pPr>
        <w:rPr>
          <w:bCs/>
        </w:rPr>
      </w:pPr>
      <w:r w:rsidRPr="00205B98">
        <w:rPr>
          <w:bCs/>
        </w:rPr>
        <w:t>- Федеральный закон от 07.02.2011 г. № 3-ФЗ «О полиции»;</w:t>
      </w:r>
    </w:p>
    <w:p w:rsidR="00205B98" w:rsidRPr="00205B98" w:rsidRDefault="00205B98" w:rsidP="00205B98">
      <w:pPr>
        <w:rPr>
          <w:bCs/>
        </w:rPr>
      </w:pPr>
      <w:r w:rsidRPr="00205B98">
        <w:rPr>
          <w:bCs/>
        </w:rPr>
        <w:t xml:space="preserve">- Федеральный закон от 31.07.1998 г. № 146-ФЗ «Налоговый кодекс Российской Федерации (часть первая)»; </w:t>
      </w:r>
    </w:p>
    <w:p w:rsidR="00205B98" w:rsidRPr="00205B98" w:rsidRDefault="00205B98" w:rsidP="00205B98">
      <w:pPr>
        <w:rPr>
          <w:bCs/>
        </w:rPr>
      </w:pPr>
      <w:r w:rsidRPr="00205B98">
        <w:rPr>
          <w:bCs/>
        </w:rPr>
        <w:t>- Федеральным законом от 27.07.2010 г. № 210-ФЗ «Об организации предоставления государственных и муниципальных услуг»;</w:t>
      </w:r>
    </w:p>
    <w:p w:rsidR="00205B98" w:rsidRPr="00205B98" w:rsidRDefault="00205B98" w:rsidP="00205B98">
      <w:pPr>
        <w:rPr>
          <w:bCs/>
        </w:rPr>
      </w:pPr>
      <w:r w:rsidRPr="00205B98">
        <w:rPr>
          <w:bCs/>
        </w:rPr>
        <w:t xml:space="preserve">- Федеральный закон от 06.10.2003 г. № 131-ФЗ «Об общих принципах организации местного самоуправления в Российской Федерации»; </w:t>
      </w:r>
    </w:p>
    <w:p w:rsidR="00205B98" w:rsidRPr="00205B98" w:rsidRDefault="00205B98" w:rsidP="00205B98">
      <w:pPr>
        <w:rPr>
          <w:bCs/>
        </w:rPr>
      </w:pPr>
      <w:r w:rsidRPr="00205B98">
        <w:rPr>
          <w:bCs/>
        </w:rPr>
        <w:t xml:space="preserve">- Федеральный закон от 27.07.2006 г. № 152-ФЗ «О персональных данных»; </w:t>
      </w:r>
    </w:p>
    <w:p w:rsidR="00205B98" w:rsidRPr="00205B98" w:rsidRDefault="00205B98" w:rsidP="00205B98">
      <w:pPr>
        <w:rPr>
          <w:bCs/>
        </w:rPr>
      </w:pPr>
      <w:r w:rsidRPr="00205B98">
        <w:rPr>
          <w:bCs/>
        </w:rPr>
        <w:t xml:space="preserve">- Федеральный закон от 13.07.2015 г.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w:t>
      </w:r>
    </w:p>
    <w:p w:rsidR="00205B98" w:rsidRPr="00205B98" w:rsidRDefault="00205B98" w:rsidP="00205B98">
      <w:pPr>
        <w:rPr>
          <w:bCs/>
        </w:rPr>
      </w:pPr>
      <w:r w:rsidRPr="00205B98">
        <w:rPr>
          <w:bCs/>
        </w:rPr>
        <w:t>- Постановление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205B98" w:rsidRPr="00205B98" w:rsidRDefault="00205B98" w:rsidP="00205B98">
      <w:pPr>
        <w:rPr>
          <w:bCs/>
        </w:rPr>
      </w:pPr>
      <w:r w:rsidRPr="00205B98">
        <w:rPr>
          <w:bCs/>
        </w:rPr>
        <w:t xml:space="preserve">-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205B98" w:rsidRPr="00205B98" w:rsidRDefault="00205B98" w:rsidP="00205B98">
      <w:pPr>
        <w:rPr>
          <w:bCs/>
        </w:rPr>
      </w:pPr>
      <w:r w:rsidRPr="00205B98">
        <w:rPr>
          <w:bCs/>
        </w:rPr>
        <w:t xml:space="preserve">- Постановление Правительства Российской Федерации от 27.12.2014 г. № 1590 «О внесении изменений в постановление Правительства Российской Федерации от 09.01.2014 г. № 12»; </w:t>
      </w:r>
    </w:p>
    <w:p w:rsidR="00205B98" w:rsidRPr="00205B98" w:rsidRDefault="00205B98" w:rsidP="00205B98">
      <w:pPr>
        <w:rPr>
          <w:bCs/>
        </w:rPr>
      </w:pPr>
      <w:r w:rsidRPr="00205B98">
        <w:rPr>
          <w:bCs/>
        </w:rPr>
        <w:t>- Приказ Министерства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205B98" w:rsidRPr="00205B98" w:rsidRDefault="00205B98" w:rsidP="00205B98">
      <w:pPr>
        <w:rPr>
          <w:bCs/>
        </w:rPr>
      </w:pPr>
      <w:r w:rsidRPr="00205B98">
        <w:rPr>
          <w:bCs/>
        </w:rPr>
        <w:t>- Приказ Министерства транспорта Российской Федерации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N 136, 20.06.2014);</w:t>
      </w:r>
    </w:p>
    <w:p w:rsidR="00205B98" w:rsidRPr="00205B98" w:rsidRDefault="00205B98" w:rsidP="00205B98">
      <w:pPr>
        <w:rPr>
          <w:bCs/>
        </w:rPr>
      </w:pPr>
      <w:r w:rsidRPr="00205B98">
        <w:rPr>
          <w:bCs/>
        </w:rPr>
        <w:t>- Постановление Правительства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205B98" w:rsidRPr="00205B98" w:rsidRDefault="00205B98" w:rsidP="00205B98">
      <w:pPr>
        <w:rPr>
          <w:bCs/>
        </w:rPr>
      </w:pPr>
      <w:r w:rsidRPr="00205B98">
        <w:rPr>
          <w:bCs/>
        </w:rPr>
        <w:t>- Постановление Правительства Ленинградской области от 07.09.2011 г. № 283 «Об утверждении положения о комитете по дорожному хозяйству ленинградской области»;</w:t>
      </w:r>
    </w:p>
    <w:p w:rsidR="00205B98" w:rsidRPr="00205B98" w:rsidRDefault="00205B98" w:rsidP="00205B98">
      <w:pPr>
        <w:rPr>
          <w:bCs/>
        </w:rPr>
      </w:pPr>
      <w:r w:rsidRPr="00205B98">
        <w:rPr>
          <w:bCs/>
        </w:rPr>
        <w:t>- иные правовые акты.</w:t>
      </w:r>
    </w:p>
    <w:p w:rsidR="00205B98" w:rsidRPr="00205B98" w:rsidRDefault="00205B98" w:rsidP="00205B98">
      <w:pPr>
        <w:rPr>
          <w:bCs/>
        </w:rPr>
      </w:pPr>
      <w:r w:rsidRPr="00205B98">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5B98" w:rsidRPr="00205B98" w:rsidRDefault="00205B98" w:rsidP="00205B98">
      <w:pPr>
        <w:rPr>
          <w:bCs/>
        </w:rPr>
      </w:pPr>
      <w:r w:rsidRPr="00205B98">
        <w:rPr>
          <w:bCs/>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205B98" w:rsidRPr="00205B98" w:rsidRDefault="00205B98" w:rsidP="00205B98">
      <w:pPr>
        <w:rPr>
          <w:bCs/>
        </w:rPr>
      </w:pPr>
      <w:r w:rsidRPr="00205B98">
        <w:rPr>
          <w:bCs/>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205B98" w:rsidRPr="00205B98" w:rsidRDefault="00205B98" w:rsidP="00205B98">
      <w:pPr>
        <w:rPr>
          <w:bCs/>
        </w:rPr>
      </w:pPr>
      <w:r w:rsidRPr="00205B98">
        <w:rPr>
          <w:bCs/>
        </w:rPr>
        <w:t>заявление о выдаче разрешения по форме согласно приложению № 3 к настоящему административному регламенту;</w:t>
      </w:r>
    </w:p>
    <w:p w:rsidR="00205B98" w:rsidRPr="00205B98" w:rsidRDefault="00205B98" w:rsidP="00205B98">
      <w:pPr>
        <w:rPr>
          <w:bCs/>
        </w:rPr>
      </w:pPr>
      <w:r w:rsidRPr="00205B98">
        <w:rPr>
          <w:bCs/>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205B98" w:rsidRPr="00205B98" w:rsidRDefault="00205B98" w:rsidP="00205B98">
      <w:pPr>
        <w:rPr>
          <w:bCs/>
        </w:rPr>
      </w:pPr>
      <w:r w:rsidRPr="00205B98">
        <w:rPr>
          <w:bCs/>
        </w:rPr>
        <w:t>2.6.3. Кроме того, в соответствии с пунктом 6 статьи 7 Федерального закона от 27.07.2010 № 210-ФЗ к заявлению представляются следующие документы:</w:t>
      </w:r>
    </w:p>
    <w:p w:rsidR="00205B98" w:rsidRPr="00205B98" w:rsidRDefault="00205B98" w:rsidP="00205B98">
      <w:pPr>
        <w:rPr>
          <w:bCs/>
        </w:rPr>
      </w:pPr>
      <w:r w:rsidRPr="00205B98">
        <w:rPr>
          <w:bCs/>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05B98" w:rsidRPr="00205B98" w:rsidRDefault="00205B98" w:rsidP="00205B98">
      <w:pPr>
        <w:rPr>
          <w:bCs/>
        </w:rPr>
      </w:pPr>
      <w:r w:rsidRPr="00205B98">
        <w:rPr>
          <w:bCs/>
        </w:rPr>
        <w:t>2) учредительные документы юридического лица.</w:t>
      </w:r>
    </w:p>
    <w:p w:rsidR="00205B98" w:rsidRPr="00205B98" w:rsidRDefault="00205B98" w:rsidP="00205B98">
      <w:pPr>
        <w:rPr>
          <w:bCs/>
        </w:rPr>
      </w:pPr>
      <w:r w:rsidRPr="00205B98">
        <w:rPr>
          <w:bCs/>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205B98" w:rsidRPr="00205B98" w:rsidRDefault="00205B98" w:rsidP="00205B98">
      <w:pPr>
        <w:rPr>
          <w:bCs/>
        </w:rPr>
      </w:pPr>
      <w:r w:rsidRPr="00205B98">
        <w:rPr>
          <w:bCs/>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205B98" w:rsidRPr="00205B98" w:rsidRDefault="00205B98" w:rsidP="00205B98">
      <w:pPr>
        <w:rPr>
          <w:bCs/>
        </w:rPr>
      </w:pPr>
      <w:r w:rsidRPr="00205B98">
        <w:rPr>
          <w:bCs/>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205B98" w:rsidRPr="00205B98" w:rsidRDefault="00205B98" w:rsidP="00205B98">
      <w:pPr>
        <w:rPr>
          <w:bCs/>
        </w:rPr>
      </w:pPr>
      <w:r w:rsidRPr="00205B98">
        <w:rPr>
          <w:bCs/>
        </w:rPr>
        <w:t>2.6.5. Допускается подача заявления с приложением документов, указанных в пунктах 2.6.1. - 2.6.4. настоящего Регламента, путем направления их в адрес Администрации посредством факсимильной связи с последующим предоставлением оригинала заявления и документов, указанных в пунктах 2.6.1 - 2.6.4. настоящего Регламента, или в электронном виде (далее - заявление в электронном виде) через ПГУ ЛО. По обращению заявителя Администрация обязана предоставить ему сведения о дате приема заявления и его регистрационном номере.</w:t>
      </w:r>
    </w:p>
    <w:p w:rsidR="00205B98" w:rsidRPr="00205B98" w:rsidRDefault="00205B98" w:rsidP="00205B98">
      <w:pPr>
        <w:rPr>
          <w:bCs/>
        </w:rPr>
      </w:pPr>
      <w:r w:rsidRPr="00205B98">
        <w:rPr>
          <w:bCs/>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05B98" w:rsidRPr="00205B98" w:rsidRDefault="00205B98" w:rsidP="00205B98">
      <w:pPr>
        <w:rPr>
          <w:bCs/>
        </w:rPr>
      </w:pPr>
      <w:r w:rsidRPr="00205B98">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205B98" w:rsidRPr="00205B98" w:rsidRDefault="00205B98" w:rsidP="00205B98">
      <w:pPr>
        <w:rPr>
          <w:bCs/>
        </w:rPr>
      </w:pPr>
      <w:r w:rsidRPr="00205B98">
        <w:rPr>
          <w:bCs/>
        </w:rPr>
        <w:t>2.9. Основания для приостановления предоставления муниципальной услуги не предусмотрены.</w:t>
      </w:r>
    </w:p>
    <w:p w:rsidR="00205B98" w:rsidRPr="00205B98" w:rsidRDefault="00205B98" w:rsidP="00205B98">
      <w:pPr>
        <w:rPr>
          <w:bCs/>
        </w:rPr>
      </w:pPr>
      <w:r w:rsidRPr="00205B98">
        <w:rPr>
          <w:bCs/>
        </w:rPr>
        <w:t>2.10. Исчерпывающий перечень оснований для отказа в приеме документов, необходимых для предоставления муниципальной услуги:</w:t>
      </w:r>
    </w:p>
    <w:p w:rsidR="00205B98" w:rsidRPr="00205B98" w:rsidRDefault="00205B98" w:rsidP="00205B98">
      <w:pPr>
        <w:rPr>
          <w:bCs/>
        </w:rPr>
      </w:pPr>
      <w:r w:rsidRPr="00205B98">
        <w:rPr>
          <w:bCs/>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205B98" w:rsidRPr="00205B98" w:rsidRDefault="00205B98" w:rsidP="00205B98">
      <w:pPr>
        <w:rPr>
          <w:bCs/>
        </w:rPr>
      </w:pPr>
      <w:r w:rsidRPr="00205B98">
        <w:rPr>
          <w:bCs/>
        </w:rPr>
        <w:t>2) текст в заявлении не поддается прочтению.</w:t>
      </w:r>
    </w:p>
    <w:p w:rsidR="00205B98" w:rsidRPr="00205B98" w:rsidRDefault="00205B98" w:rsidP="00205B98">
      <w:pPr>
        <w:rPr>
          <w:bCs/>
        </w:rPr>
      </w:pPr>
      <w:r w:rsidRPr="00205B98">
        <w:rPr>
          <w:bCs/>
        </w:rPr>
        <w:t>2.11. Исчерпывающий перечень оснований для отказа в предоставлении муниципальной услуги:</w:t>
      </w:r>
    </w:p>
    <w:p w:rsidR="00205B98" w:rsidRPr="00205B98" w:rsidRDefault="00205B98" w:rsidP="00205B98">
      <w:pPr>
        <w:rPr>
          <w:bCs/>
        </w:rPr>
      </w:pPr>
      <w:r w:rsidRPr="00205B98">
        <w:rPr>
          <w:bCs/>
        </w:rPr>
        <w:t xml:space="preserve">1) Администрация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205B98" w:rsidRPr="00205B98" w:rsidRDefault="00205B98" w:rsidP="00205B98">
      <w:pPr>
        <w:rPr>
          <w:bCs/>
        </w:rPr>
      </w:pPr>
      <w:r w:rsidRPr="00205B98">
        <w:rPr>
          <w:bCs/>
        </w:rPr>
        <w:t>2) предоставление недостоверных и (или) неполных сведений, а также отсутствие документов, указанных в пунктах 2.6.1- 2.6.4.;</w:t>
      </w:r>
    </w:p>
    <w:p w:rsidR="00205B98" w:rsidRPr="00205B98" w:rsidRDefault="00205B98" w:rsidP="00205B98">
      <w:pPr>
        <w:rPr>
          <w:bCs/>
        </w:rPr>
      </w:pPr>
      <w:r w:rsidRPr="00205B98">
        <w:rPr>
          <w:bCs/>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205B98" w:rsidRPr="00205B98" w:rsidRDefault="00205B98" w:rsidP="00205B98">
      <w:pPr>
        <w:rPr>
          <w:bCs/>
        </w:rPr>
      </w:pPr>
      <w:r w:rsidRPr="00205B98">
        <w:rPr>
          <w:bCs/>
        </w:rPr>
        <w:t>4) несоответствие технических характеристик транспортного средства (полная масса) массе заявленного груза;</w:t>
      </w:r>
    </w:p>
    <w:p w:rsidR="00205B98" w:rsidRPr="00205B98" w:rsidRDefault="00205B98" w:rsidP="00205B98">
      <w:pPr>
        <w:rPr>
          <w:bCs/>
        </w:rPr>
      </w:pPr>
      <w:r w:rsidRPr="00205B98">
        <w:rPr>
          <w:bCs/>
        </w:rPr>
        <w:t>5) отсутствие согласия заявителя изменить  маршрут движения транспортного средства;</w:t>
      </w:r>
    </w:p>
    <w:p w:rsidR="00205B98" w:rsidRPr="00205B98" w:rsidRDefault="00205B98" w:rsidP="00205B98">
      <w:pPr>
        <w:rPr>
          <w:bCs/>
        </w:rPr>
      </w:pPr>
      <w:r w:rsidRPr="00205B98">
        <w:rPr>
          <w:bCs/>
        </w:rPr>
        <w:t>6) отсутствие факта оплаты государственной пошлины и (или) подтверждения возмещения вреда;</w:t>
      </w:r>
    </w:p>
    <w:p w:rsidR="00205B98" w:rsidRPr="00205B98" w:rsidRDefault="00205B98" w:rsidP="00205B98">
      <w:pPr>
        <w:rPr>
          <w:bCs/>
        </w:rPr>
      </w:pPr>
      <w:r w:rsidRPr="00205B98">
        <w:rPr>
          <w:bCs/>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205B98" w:rsidRPr="00205B98" w:rsidRDefault="00205B98" w:rsidP="00205B98">
      <w:pPr>
        <w:rPr>
          <w:bCs/>
        </w:rPr>
      </w:pPr>
      <w:r w:rsidRPr="00205B98">
        <w:rPr>
          <w:bCs/>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205B98" w:rsidRPr="00205B98" w:rsidRDefault="00205B98" w:rsidP="00205B98">
      <w:pPr>
        <w:rPr>
          <w:bCs/>
        </w:rPr>
      </w:pPr>
      <w:r w:rsidRPr="00205B98">
        <w:rPr>
          <w:bCs/>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205B98" w:rsidRPr="00205B98" w:rsidRDefault="00205B98" w:rsidP="00205B98">
      <w:pPr>
        <w:rPr>
          <w:bCs/>
        </w:rPr>
      </w:pPr>
      <w:r w:rsidRPr="00205B98">
        <w:rPr>
          <w:bCs/>
        </w:rPr>
        <w:t xml:space="preserve">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 с применением значений вреда, установленных постановлением Правительства Ленинградской области от 22.04.2010 г. № 97. </w:t>
      </w:r>
    </w:p>
    <w:p w:rsidR="00205B98" w:rsidRPr="00205B98" w:rsidRDefault="00205B98" w:rsidP="00205B98">
      <w:pPr>
        <w:rPr>
          <w:bCs/>
        </w:rPr>
      </w:pPr>
      <w:r w:rsidRPr="00205B98">
        <w:rPr>
          <w:bCs/>
        </w:rPr>
        <w:t>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205B98" w:rsidRPr="00205B98" w:rsidRDefault="00205B98" w:rsidP="00205B98">
      <w:pPr>
        <w:rPr>
          <w:bCs/>
        </w:rPr>
      </w:pPr>
      <w:r w:rsidRPr="00205B98">
        <w:rPr>
          <w:bCs/>
          <w:lang/>
        </w:rPr>
        <w:t>2.1</w:t>
      </w:r>
      <w:r w:rsidRPr="00205B98">
        <w:rPr>
          <w:bCs/>
        </w:rPr>
        <w:t>3</w:t>
      </w:r>
      <w:r w:rsidRPr="00205B98">
        <w:rPr>
          <w:bCs/>
          <w:lang/>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05B98" w:rsidRPr="00205B98" w:rsidRDefault="00205B98" w:rsidP="00205B98">
      <w:pPr>
        <w:rPr>
          <w:bCs/>
        </w:rPr>
      </w:pPr>
      <w:r w:rsidRPr="00205B98">
        <w:rPr>
          <w:bCs/>
        </w:rPr>
        <w:t xml:space="preserve">2.14. Срок регистрации запроса заявителя о предоставлении муниципальной услуги. </w:t>
      </w:r>
    </w:p>
    <w:p w:rsidR="00205B98" w:rsidRPr="00205B98" w:rsidRDefault="00205B98" w:rsidP="00205B98">
      <w:pPr>
        <w:rPr>
          <w:bCs/>
        </w:rPr>
      </w:pPr>
      <w:r w:rsidRPr="00205B98">
        <w:rPr>
          <w:bCs/>
        </w:rPr>
        <w:t>Запрос заявителя о предоставлении муниципальной услуги регистрируется в администрации в следующие сроки:</w:t>
      </w:r>
    </w:p>
    <w:p w:rsidR="00205B98" w:rsidRPr="00205B98" w:rsidRDefault="00205B98" w:rsidP="00205B98">
      <w:pPr>
        <w:rPr>
          <w:bCs/>
        </w:rPr>
      </w:pPr>
      <w:r w:rsidRPr="00205B98">
        <w:rPr>
          <w:bCs/>
        </w:rPr>
        <w:t>при личном обращении –</w:t>
      </w:r>
      <w:r w:rsidRPr="00205B98">
        <w:rPr>
          <w:bCs/>
          <w:i/>
        </w:rPr>
        <w:t xml:space="preserve"> </w:t>
      </w:r>
      <w:r w:rsidRPr="00205B98">
        <w:rPr>
          <w:bCs/>
        </w:rPr>
        <w:t>в день обращения заявителя;</w:t>
      </w:r>
    </w:p>
    <w:p w:rsidR="00205B98" w:rsidRPr="00205B98" w:rsidRDefault="00205B98" w:rsidP="00205B98">
      <w:pPr>
        <w:rPr>
          <w:bCs/>
        </w:rPr>
      </w:pPr>
      <w:r w:rsidRPr="00205B98">
        <w:rPr>
          <w:bCs/>
        </w:rPr>
        <w:t>при направлении запроса почтовой связью в администрацию- не позднее 1 рабочего дня, следующего за днем поступления;</w:t>
      </w:r>
    </w:p>
    <w:p w:rsidR="00205B98" w:rsidRPr="00205B98" w:rsidRDefault="00205B98" w:rsidP="00205B98">
      <w:pPr>
        <w:rPr>
          <w:bCs/>
        </w:rPr>
      </w:pPr>
      <w:r w:rsidRPr="00205B98">
        <w:rPr>
          <w:bCs/>
        </w:rPr>
        <w:t>при направлении запроса на бумажном носителе из МФЦ в администрацию - не позднее 1 рабочего дня, следующего за днем поступления;</w:t>
      </w:r>
    </w:p>
    <w:p w:rsidR="00205B98" w:rsidRPr="00205B98" w:rsidRDefault="00205B98" w:rsidP="00205B98">
      <w:pPr>
        <w:rPr>
          <w:bCs/>
        </w:rPr>
      </w:pPr>
      <w:r w:rsidRPr="00205B98">
        <w:rPr>
          <w:bCs/>
        </w:rPr>
        <w:t>при направлении запроса в форме электронного документа посредством ПГУ ЛО – не позднее 1 рабочего дня с даты получения запроса.</w:t>
      </w:r>
    </w:p>
    <w:p w:rsidR="00205B98" w:rsidRPr="00205B98" w:rsidRDefault="00205B98" w:rsidP="00205B98">
      <w:pPr>
        <w:rPr>
          <w:bCs/>
        </w:rPr>
      </w:pPr>
      <w:r w:rsidRPr="00205B98">
        <w:rPr>
          <w:bCs/>
          <w:lang/>
        </w:rPr>
        <w:t>2.1</w:t>
      </w:r>
      <w:r w:rsidRPr="00205B98">
        <w:rPr>
          <w:bCs/>
        </w:rPr>
        <w:t>5</w:t>
      </w:r>
      <w:r w:rsidRPr="00205B98">
        <w:rPr>
          <w:bCs/>
          <w:lang/>
        </w:rPr>
        <w:t xml:space="preserve">. </w:t>
      </w:r>
      <w:r w:rsidRPr="00205B98">
        <w:rPr>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5B98" w:rsidRPr="00205B98" w:rsidRDefault="00205B98" w:rsidP="00205B98">
      <w:pPr>
        <w:rPr>
          <w:bCs/>
        </w:rPr>
      </w:pPr>
      <w:r w:rsidRPr="00205B98">
        <w:rPr>
          <w:bCs/>
          <w:lang/>
        </w:rPr>
        <w:t>2.1</w:t>
      </w:r>
      <w:r w:rsidRPr="00205B98">
        <w:rPr>
          <w:bCs/>
        </w:rPr>
        <w:t>5</w:t>
      </w:r>
      <w:r w:rsidRPr="00205B98">
        <w:rPr>
          <w:bCs/>
          <w:lang/>
        </w:rPr>
        <w:t xml:space="preserve">.1. Предоставление </w:t>
      </w:r>
      <w:r w:rsidRPr="00205B98">
        <w:rPr>
          <w:bCs/>
        </w:rPr>
        <w:t>муниципальной</w:t>
      </w:r>
      <w:r w:rsidRPr="00205B98">
        <w:rPr>
          <w:bCs/>
          <w:lang/>
        </w:rPr>
        <w:t xml:space="preserve"> услуги осуществляется в специально выделенных для этих целей помещениях </w:t>
      </w:r>
      <w:r w:rsidRPr="00205B98">
        <w:rPr>
          <w:bCs/>
        </w:rPr>
        <w:t>администрации или в</w:t>
      </w:r>
      <w:r w:rsidRPr="00205B98">
        <w:rPr>
          <w:bCs/>
          <w:lang/>
        </w:rPr>
        <w:t xml:space="preserve"> МФЦ</w:t>
      </w:r>
      <w:r w:rsidRPr="00205B98">
        <w:rPr>
          <w:bCs/>
        </w:rPr>
        <w:t>.</w:t>
      </w:r>
    </w:p>
    <w:p w:rsidR="00205B98" w:rsidRPr="00205B98" w:rsidRDefault="00205B98" w:rsidP="00205B98">
      <w:pPr>
        <w:rPr>
          <w:bCs/>
        </w:rPr>
      </w:pPr>
      <w:r w:rsidRPr="00205B98">
        <w:rPr>
          <w:bCs/>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5B98" w:rsidRPr="00205B98" w:rsidRDefault="00205B98" w:rsidP="00205B98">
      <w:pPr>
        <w:rPr>
          <w:bCs/>
        </w:rPr>
      </w:pPr>
      <w:r w:rsidRPr="00205B98">
        <w:rPr>
          <w:bCs/>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5B98" w:rsidRPr="00205B98" w:rsidRDefault="00205B98" w:rsidP="00205B98">
      <w:pPr>
        <w:rPr>
          <w:bCs/>
        </w:rPr>
      </w:pPr>
      <w:r w:rsidRPr="00205B98">
        <w:rPr>
          <w:bCs/>
        </w:rPr>
        <w:t>2.15.4. Вход в здание (помещение) и выход из него оборудуются, информационными табличками (вывесками), содержащие информацию о режиме его работы.</w:t>
      </w:r>
    </w:p>
    <w:p w:rsidR="00205B98" w:rsidRPr="00205B98" w:rsidRDefault="00205B98" w:rsidP="00205B98">
      <w:pPr>
        <w:rPr>
          <w:bCs/>
        </w:rPr>
      </w:pPr>
      <w:r w:rsidRPr="00205B98">
        <w:rPr>
          <w:bCs/>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05B98" w:rsidRPr="00205B98" w:rsidRDefault="00205B98" w:rsidP="00205B98">
      <w:pPr>
        <w:rPr>
          <w:bCs/>
        </w:rPr>
      </w:pPr>
      <w:r w:rsidRPr="00205B98">
        <w:rPr>
          <w:bCs/>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05B98" w:rsidRPr="00205B98" w:rsidRDefault="00205B98" w:rsidP="00205B98">
      <w:pPr>
        <w:rPr>
          <w:bCs/>
        </w:rPr>
      </w:pPr>
      <w:r w:rsidRPr="00205B98">
        <w:rPr>
          <w:bCs/>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05B98" w:rsidRPr="00205B98" w:rsidRDefault="00205B98" w:rsidP="00205B98">
      <w:pPr>
        <w:rPr>
          <w:bCs/>
        </w:rPr>
      </w:pPr>
      <w:r w:rsidRPr="00205B98">
        <w:rPr>
          <w:bCs/>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05B98" w:rsidRPr="00205B98" w:rsidRDefault="00205B98" w:rsidP="00205B98">
      <w:pPr>
        <w:rPr>
          <w:bCs/>
        </w:rPr>
      </w:pPr>
      <w:r w:rsidRPr="00205B98">
        <w:rPr>
          <w:bCs/>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05B98" w:rsidRPr="00205B98" w:rsidRDefault="00205B98" w:rsidP="00205B98">
      <w:pPr>
        <w:rPr>
          <w:bCs/>
        </w:rPr>
      </w:pPr>
      <w:r w:rsidRPr="00205B98">
        <w:rPr>
          <w:bCs/>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05B98" w:rsidRPr="00205B98" w:rsidRDefault="00205B98" w:rsidP="00205B98">
      <w:pPr>
        <w:rPr>
          <w:bCs/>
        </w:rPr>
      </w:pPr>
      <w:r w:rsidRPr="00205B98">
        <w:rPr>
          <w:bCs/>
        </w:rPr>
        <w:t xml:space="preserve">2.15.11. Помещения приема и выдачи документов должны предусматривать места для ожидания, информирования и приема заявителей. </w:t>
      </w:r>
    </w:p>
    <w:p w:rsidR="00205B98" w:rsidRPr="00205B98" w:rsidRDefault="00205B98" w:rsidP="00205B98">
      <w:pPr>
        <w:rPr>
          <w:bCs/>
        </w:rPr>
      </w:pPr>
      <w:r w:rsidRPr="00205B98">
        <w:rPr>
          <w:bCs/>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05B98" w:rsidRPr="00205B98" w:rsidRDefault="00205B98" w:rsidP="00205B98">
      <w:pPr>
        <w:rPr>
          <w:bCs/>
        </w:rPr>
      </w:pPr>
      <w:r w:rsidRPr="00205B98">
        <w:rPr>
          <w:bCs/>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5B98" w:rsidRPr="00205B98" w:rsidRDefault="00205B98" w:rsidP="00205B98">
      <w:pPr>
        <w:rPr>
          <w:bCs/>
        </w:rPr>
      </w:pPr>
      <w:r w:rsidRPr="00205B98">
        <w:rPr>
          <w:bCs/>
          <w:lang/>
        </w:rPr>
        <w:t>2.1</w:t>
      </w:r>
      <w:r w:rsidRPr="00205B98">
        <w:rPr>
          <w:bCs/>
        </w:rPr>
        <w:t>6</w:t>
      </w:r>
      <w:r w:rsidRPr="00205B98">
        <w:rPr>
          <w:bCs/>
          <w:lang/>
        </w:rPr>
        <w:t xml:space="preserve">. Показатели доступности и качества </w:t>
      </w:r>
      <w:r w:rsidRPr="00205B98">
        <w:rPr>
          <w:bCs/>
        </w:rPr>
        <w:t>муниципальной</w:t>
      </w:r>
      <w:r w:rsidRPr="00205B98">
        <w:rPr>
          <w:bCs/>
          <w:lang/>
        </w:rPr>
        <w:t xml:space="preserve"> услуги</w:t>
      </w:r>
      <w:r w:rsidRPr="00205B98">
        <w:rPr>
          <w:bCs/>
        </w:rPr>
        <w:t>.</w:t>
      </w:r>
    </w:p>
    <w:p w:rsidR="00205B98" w:rsidRPr="00205B98" w:rsidRDefault="00205B98" w:rsidP="00205B98">
      <w:pPr>
        <w:rPr>
          <w:bCs/>
          <w:lang/>
        </w:rPr>
      </w:pPr>
      <w:r w:rsidRPr="00205B98">
        <w:rPr>
          <w:bCs/>
          <w:lang/>
        </w:rPr>
        <w:t>2.1</w:t>
      </w:r>
      <w:r w:rsidRPr="00205B98">
        <w:rPr>
          <w:bCs/>
        </w:rPr>
        <w:t>6</w:t>
      </w:r>
      <w:r w:rsidRPr="00205B98">
        <w:rPr>
          <w:bCs/>
          <w:lang/>
        </w:rPr>
        <w:t xml:space="preserve">.1. Показатели доступности </w:t>
      </w:r>
      <w:r w:rsidRPr="00205B98">
        <w:rPr>
          <w:bCs/>
        </w:rPr>
        <w:t>муниципальной</w:t>
      </w:r>
      <w:r w:rsidRPr="00205B98">
        <w:rPr>
          <w:bCs/>
          <w:lang/>
        </w:rPr>
        <w:t xml:space="preserve"> услуги</w:t>
      </w:r>
      <w:r w:rsidRPr="00205B98">
        <w:rPr>
          <w:bCs/>
        </w:rPr>
        <w:t xml:space="preserve"> (общие, применимые в отношении всех заявителей)</w:t>
      </w:r>
      <w:r w:rsidRPr="00205B98">
        <w:rPr>
          <w:bCs/>
          <w:lang/>
        </w:rPr>
        <w:t>:</w:t>
      </w:r>
    </w:p>
    <w:p w:rsidR="00205B98" w:rsidRPr="00205B98" w:rsidRDefault="00205B98" w:rsidP="00205B98">
      <w:pPr>
        <w:rPr>
          <w:bCs/>
          <w:lang/>
        </w:rPr>
      </w:pPr>
      <w:r w:rsidRPr="00205B98">
        <w:rPr>
          <w:bCs/>
        </w:rPr>
        <w:t>1)</w:t>
      </w:r>
      <w:r w:rsidRPr="00205B98">
        <w:rPr>
          <w:bCs/>
          <w:lang/>
        </w:rPr>
        <w:t xml:space="preserve"> равные права и возможности при получении </w:t>
      </w:r>
      <w:r w:rsidRPr="00205B98">
        <w:rPr>
          <w:bCs/>
        </w:rPr>
        <w:t xml:space="preserve">муниципальной </w:t>
      </w:r>
      <w:r w:rsidRPr="00205B98">
        <w:rPr>
          <w:bCs/>
          <w:lang/>
        </w:rPr>
        <w:t>услуги для заявителей;</w:t>
      </w:r>
    </w:p>
    <w:p w:rsidR="00205B98" w:rsidRPr="00205B98" w:rsidRDefault="00205B98" w:rsidP="00205B98">
      <w:pPr>
        <w:rPr>
          <w:bCs/>
        </w:rPr>
      </w:pPr>
      <w:r w:rsidRPr="00205B98">
        <w:rPr>
          <w:bCs/>
        </w:rPr>
        <w:t xml:space="preserve">2) </w:t>
      </w:r>
      <w:r w:rsidRPr="00205B98">
        <w:rPr>
          <w:bCs/>
          <w:lang/>
        </w:rPr>
        <w:t>транспортная доступность к мест</w:t>
      </w:r>
      <w:r w:rsidRPr="00205B98">
        <w:rPr>
          <w:bCs/>
        </w:rPr>
        <w:t>у</w:t>
      </w:r>
      <w:r w:rsidRPr="00205B98">
        <w:rPr>
          <w:bCs/>
          <w:lang/>
        </w:rPr>
        <w:t xml:space="preserve"> предоставления </w:t>
      </w:r>
      <w:r w:rsidRPr="00205B98">
        <w:rPr>
          <w:bCs/>
        </w:rPr>
        <w:t xml:space="preserve"> муниципальной </w:t>
      </w:r>
      <w:r w:rsidRPr="00205B98">
        <w:rPr>
          <w:bCs/>
          <w:lang/>
        </w:rPr>
        <w:t>услуги</w:t>
      </w:r>
      <w:r w:rsidRPr="00205B98">
        <w:rPr>
          <w:bCs/>
        </w:rPr>
        <w:t>;</w:t>
      </w:r>
    </w:p>
    <w:p w:rsidR="00205B98" w:rsidRPr="00205B98" w:rsidRDefault="00205B98" w:rsidP="00205B98">
      <w:pPr>
        <w:rPr>
          <w:bCs/>
        </w:rPr>
      </w:pPr>
      <w:r w:rsidRPr="00205B98">
        <w:rPr>
          <w:bCs/>
        </w:rPr>
        <w:t>3)</w:t>
      </w:r>
      <w:r w:rsidRPr="00205B98">
        <w:rPr>
          <w:bCs/>
          <w:lang/>
        </w:rPr>
        <w:t xml:space="preserve"> режим работы </w:t>
      </w:r>
      <w:r w:rsidRPr="00205B98">
        <w:rPr>
          <w:bCs/>
        </w:rPr>
        <w:t xml:space="preserve">администрации, </w:t>
      </w:r>
      <w:r w:rsidRPr="00205B98">
        <w:rPr>
          <w:bCs/>
          <w:lang/>
        </w:rPr>
        <w:t>обеспеч</w:t>
      </w:r>
      <w:r w:rsidRPr="00205B98">
        <w:rPr>
          <w:bCs/>
        </w:rPr>
        <w:t xml:space="preserve">ивающий </w:t>
      </w:r>
      <w:r w:rsidRPr="00205B98">
        <w:rPr>
          <w:bCs/>
          <w:lang/>
        </w:rPr>
        <w:t xml:space="preserve">возможность подачи </w:t>
      </w:r>
      <w:r w:rsidRPr="00205B98">
        <w:rPr>
          <w:bCs/>
        </w:rPr>
        <w:t>з</w:t>
      </w:r>
      <w:r w:rsidRPr="00205B98">
        <w:rPr>
          <w:bCs/>
          <w:lang/>
        </w:rPr>
        <w:t xml:space="preserve">аявителем запроса о предоставлении </w:t>
      </w:r>
      <w:r w:rsidRPr="00205B98">
        <w:rPr>
          <w:bCs/>
        </w:rPr>
        <w:t>муниципальной</w:t>
      </w:r>
      <w:r w:rsidRPr="00205B98">
        <w:rPr>
          <w:bCs/>
          <w:lang/>
        </w:rPr>
        <w:t xml:space="preserve"> услуги в течение рабочего времени;</w:t>
      </w:r>
    </w:p>
    <w:p w:rsidR="00205B98" w:rsidRPr="00205B98" w:rsidRDefault="00205B98" w:rsidP="00205B98">
      <w:pPr>
        <w:rPr>
          <w:bCs/>
        </w:rPr>
      </w:pPr>
      <w:r w:rsidRPr="00205B98">
        <w:rPr>
          <w:bCs/>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05B98" w:rsidRPr="00205B98" w:rsidRDefault="00205B98" w:rsidP="00205B98">
      <w:pPr>
        <w:rPr>
          <w:bCs/>
        </w:rPr>
      </w:pPr>
      <w:r w:rsidRPr="00205B98">
        <w:rPr>
          <w:bCs/>
        </w:rPr>
        <w:t>5)</w:t>
      </w:r>
      <w:r w:rsidRPr="00205B98">
        <w:rPr>
          <w:bCs/>
          <w:lang/>
        </w:rPr>
        <w:t xml:space="preserve"> обеспечение для заявителя возможности подать заявление о предоставлении </w:t>
      </w:r>
      <w:r w:rsidRPr="00205B98">
        <w:rPr>
          <w:bCs/>
        </w:rPr>
        <w:t>муниципальной</w:t>
      </w:r>
      <w:r w:rsidRPr="00205B98">
        <w:rPr>
          <w:bCs/>
          <w:lang/>
        </w:rPr>
        <w:t xml:space="preserve"> услуги </w:t>
      </w:r>
      <w:r w:rsidRPr="00205B98">
        <w:rPr>
          <w:bCs/>
        </w:rPr>
        <w:t xml:space="preserve">посредством МФЦ, </w:t>
      </w:r>
      <w:r w:rsidRPr="00205B98">
        <w:rPr>
          <w:bCs/>
          <w:lang/>
        </w:rPr>
        <w:t xml:space="preserve">в форме электронного документа на </w:t>
      </w:r>
      <w:r w:rsidRPr="00205B98">
        <w:rPr>
          <w:bCs/>
        </w:rPr>
        <w:t>ПГУ ЛО, а также получить результат;</w:t>
      </w:r>
    </w:p>
    <w:p w:rsidR="00205B98" w:rsidRPr="00205B98" w:rsidRDefault="00205B98" w:rsidP="00205B98">
      <w:pPr>
        <w:rPr>
          <w:bCs/>
        </w:rPr>
      </w:pPr>
      <w:r w:rsidRPr="00205B98">
        <w:rPr>
          <w:bCs/>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05B98" w:rsidRPr="00205B98" w:rsidRDefault="00205B98" w:rsidP="00205B98">
      <w:pPr>
        <w:rPr>
          <w:bCs/>
          <w:lang/>
        </w:rPr>
      </w:pPr>
      <w:r w:rsidRPr="00205B98">
        <w:rPr>
          <w:bCs/>
        </w:rPr>
        <w:t xml:space="preserve">2.16.2. </w:t>
      </w:r>
      <w:r w:rsidRPr="00205B98">
        <w:rPr>
          <w:bCs/>
          <w:lang/>
        </w:rPr>
        <w:t xml:space="preserve">Показатели доступности </w:t>
      </w:r>
      <w:r w:rsidRPr="00205B98">
        <w:rPr>
          <w:bCs/>
        </w:rPr>
        <w:t>муниципальной</w:t>
      </w:r>
      <w:r w:rsidRPr="00205B98">
        <w:rPr>
          <w:bCs/>
          <w:lang/>
        </w:rPr>
        <w:t xml:space="preserve"> услуги</w:t>
      </w:r>
      <w:r w:rsidRPr="00205B98">
        <w:rPr>
          <w:bCs/>
        </w:rPr>
        <w:t xml:space="preserve"> (специальные, применимые в отношении инвалидов)</w:t>
      </w:r>
      <w:r w:rsidRPr="00205B98">
        <w:rPr>
          <w:bCs/>
          <w:lang/>
        </w:rPr>
        <w:t>:</w:t>
      </w:r>
    </w:p>
    <w:p w:rsidR="00205B98" w:rsidRPr="00205B98" w:rsidRDefault="00205B98" w:rsidP="00205B98">
      <w:pPr>
        <w:rPr>
          <w:bCs/>
        </w:rPr>
      </w:pPr>
      <w:r w:rsidRPr="00205B98">
        <w:rPr>
          <w:bC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05B98" w:rsidRPr="00205B98" w:rsidRDefault="00205B98" w:rsidP="00205B98">
      <w:pPr>
        <w:rPr>
          <w:bCs/>
        </w:rPr>
      </w:pPr>
      <w:r w:rsidRPr="00205B98">
        <w:rPr>
          <w:bCs/>
        </w:rPr>
        <w:t xml:space="preserve">2) </w:t>
      </w:r>
      <w:r w:rsidRPr="00205B98">
        <w:rPr>
          <w:bCs/>
          <w:lang/>
        </w:rPr>
        <w:t xml:space="preserve">обеспечение беспрепятственного доступа </w:t>
      </w:r>
      <w:r w:rsidRPr="00205B98">
        <w:rPr>
          <w:bCs/>
        </w:rPr>
        <w:t xml:space="preserve">инвалидов </w:t>
      </w:r>
      <w:r w:rsidRPr="00205B98">
        <w:rPr>
          <w:bCs/>
          <w:lang/>
        </w:rPr>
        <w:t xml:space="preserve">к помещениям, в которых предоставляется </w:t>
      </w:r>
      <w:r w:rsidRPr="00205B98">
        <w:rPr>
          <w:bCs/>
        </w:rPr>
        <w:t xml:space="preserve">муниципальной </w:t>
      </w:r>
      <w:r w:rsidRPr="00205B98">
        <w:rPr>
          <w:bCs/>
          <w:lang/>
        </w:rPr>
        <w:t>услуга</w:t>
      </w:r>
      <w:r w:rsidRPr="00205B98">
        <w:rPr>
          <w:bCs/>
        </w:rPr>
        <w:t>;</w:t>
      </w:r>
    </w:p>
    <w:p w:rsidR="00205B98" w:rsidRPr="00205B98" w:rsidRDefault="00205B98" w:rsidP="00205B98">
      <w:pPr>
        <w:rPr>
          <w:bCs/>
        </w:rPr>
      </w:pPr>
      <w:r w:rsidRPr="00205B98">
        <w:rPr>
          <w:bCs/>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05B98" w:rsidRPr="00205B98" w:rsidRDefault="00205B98" w:rsidP="00205B98">
      <w:pPr>
        <w:rPr>
          <w:bCs/>
        </w:rPr>
      </w:pPr>
      <w:r w:rsidRPr="00205B98">
        <w:rPr>
          <w:bCs/>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05B98" w:rsidRPr="00205B98" w:rsidRDefault="00205B98" w:rsidP="00205B98">
      <w:pPr>
        <w:rPr>
          <w:bCs/>
        </w:rPr>
      </w:pPr>
      <w:r w:rsidRPr="00205B98">
        <w:rPr>
          <w:bCs/>
        </w:rPr>
        <w:t>2.16.3. Показатели качества муниципальной услуги:</w:t>
      </w:r>
    </w:p>
    <w:p w:rsidR="00205B98" w:rsidRPr="00205B98" w:rsidRDefault="00205B98" w:rsidP="00205B98">
      <w:pPr>
        <w:rPr>
          <w:bCs/>
        </w:rPr>
      </w:pPr>
      <w:r w:rsidRPr="00205B98">
        <w:rPr>
          <w:bCs/>
        </w:rPr>
        <w:t>1) соблюдение срока предоставления муниципальной услуги;</w:t>
      </w:r>
    </w:p>
    <w:p w:rsidR="00205B98" w:rsidRPr="00205B98" w:rsidRDefault="00205B98" w:rsidP="00205B98">
      <w:pPr>
        <w:rPr>
          <w:bCs/>
        </w:rPr>
      </w:pPr>
      <w:r w:rsidRPr="00205B98">
        <w:rPr>
          <w:bCs/>
        </w:rPr>
        <w:t>2)</w:t>
      </w:r>
      <w:r w:rsidRPr="00205B98">
        <w:rPr>
          <w:bCs/>
          <w:lang/>
        </w:rPr>
        <w:t xml:space="preserve"> соблюдение требований стандарта предоставления </w:t>
      </w:r>
      <w:r w:rsidRPr="00205B98">
        <w:rPr>
          <w:bCs/>
        </w:rPr>
        <w:t>муниципальной</w:t>
      </w:r>
      <w:r w:rsidRPr="00205B98">
        <w:rPr>
          <w:bCs/>
          <w:lang/>
        </w:rPr>
        <w:t xml:space="preserve"> услуги</w:t>
      </w:r>
      <w:r w:rsidRPr="00205B98">
        <w:rPr>
          <w:bCs/>
        </w:rPr>
        <w:t>;</w:t>
      </w:r>
    </w:p>
    <w:p w:rsidR="00205B98" w:rsidRPr="00205B98" w:rsidRDefault="00205B98" w:rsidP="00205B98">
      <w:pPr>
        <w:rPr>
          <w:bCs/>
        </w:rPr>
      </w:pPr>
      <w:r w:rsidRPr="00205B98">
        <w:rPr>
          <w:bCs/>
        </w:rPr>
        <w:t xml:space="preserve">3) </w:t>
      </w:r>
      <w:r w:rsidRPr="00205B98">
        <w:rPr>
          <w:bCs/>
          <w:lang/>
        </w:rPr>
        <w:t xml:space="preserve">удовлетворенность </w:t>
      </w:r>
      <w:r w:rsidRPr="00205B98">
        <w:rPr>
          <w:bCs/>
        </w:rPr>
        <w:t>з</w:t>
      </w:r>
      <w:r w:rsidRPr="00205B98">
        <w:rPr>
          <w:bCs/>
          <w:lang/>
        </w:rPr>
        <w:t>аявител</w:t>
      </w:r>
      <w:r w:rsidRPr="00205B98">
        <w:rPr>
          <w:bCs/>
        </w:rPr>
        <w:t>я профессионализмом должностных лиц администрации / МФЦ при предоставлении услуги;</w:t>
      </w:r>
    </w:p>
    <w:p w:rsidR="00205B98" w:rsidRPr="00205B98" w:rsidRDefault="00205B98" w:rsidP="00205B98">
      <w:pPr>
        <w:rPr>
          <w:bCs/>
        </w:rPr>
      </w:pPr>
      <w:r w:rsidRPr="00205B98">
        <w:rPr>
          <w:bCs/>
        </w:rPr>
        <w:t xml:space="preserve">4) соблюдение времени ожидания в очереди при подаче запроса и получении результата; </w:t>
      </w:r>
    </w:p>
    <w:p w:rsidR="00205B98" w:rsidRPr="00205B98" w:rsidRDefault="00205B98" w:rsidP="00205B98">
      <w:pPr>
        <w:rPr>
          <w:bCs/>
        </w:rPr>
      </w:pPr>
      <w:r w:rsidRPr="00205B98">
        <w:rPr>
          <w:bCs/>
        </w:rPr>
        <w:t xml:space="preserve">5) </w:t>
      </w:r>
      <w:r w:rsidRPr="00205B98">
        <w:rPr>
          <w:bCs/>
          <w:lang/>
        </w:rPr>
        <w:t>осуществл</w:t>
      </w:r>
      <w:r w:rsidRPr="00205B98">
        <w:rPr>
          <w:bCs/>
        </w:rPr>
        <w:t>ение</w:t>
      </w:r>
      <w:r w:rsidRPr="00205B98">
        <w:rPr>
          <w:bCs/>
          <w:lang/>
        </w:rPr>
        <w:t xml:space="preserve"> не более </w:t>
      </w:r>
      <w:r w:rsidRPr="00205B98">
        <w:rPr>
          <w:bCs/>
        </w:rPr>
        <w:t>одного</w:t>
      </w:r>
      <w:r w:rsidRPr="00205B98">
        <w:rPr>
          <w:bCs/>
          <w:lang/>
        </w:rPr>
        <w:t xml:space="preserve"> взаимодействия </w:t>
      </w:r>
      <w:r w:rsidRPr="00205B98">
        <w:rPr>
          <w:bCs/>
        </w:rPr>
        <w:t xml:space="preserve">заявителя </w:t>
      </w:r>
      <w:r w:rsidRPr="00205B98">
        <w:rPr>
          <w:bCs/>
          <w:lang/>
        </w:rPr>
        <w:t xml:space="preserve">с </w:t>
      </w:r>
      <w:r w:rsidRPr="00205B98">
        <w:rPr>
          <w:bCs/>
        </w:rPr>
        <w:t>должностными лицами Администрации при получении муниципальной услуги;</w:t>
      </w:r>
    </w:p>
    <w:p w:rsidR="00205B98" w:rsidRPr="00205B98" w:rsidRDefault="00205B98" w:rsidP="00205B98">
      <w:pPr>
        <w:rPr>
          <w:bCs/>
        </w:rPr>
      </w:pPr>
      <w:r w:rsidRPr="00205B98">
        <w:rPr>
          <w:bCs/>
        </w:rPr>
        <w:t>6)</w:t>
      </w:r>
      <w:r w:rsidRPr="00205B98">
        <w:rPr>
          <w:bCs/>
          <w:lang/>
        </w:rPr>
        <w:t xml:space="preserve"> </w:t>
      </w:r>
      <w:r w:rsidRPr="00205B98">
        <w:rPr>
          <w:bCs/>
        </w:rPr>
        <w:t>отсутствие</w:t>
      </w:r>
      <w:r w:rsidRPr="00205B98">
        <w:rPr>
          <w:bCs/>
          <w:lang/>
        </w:rPr>
        <w:t xml:space="preserve"> </w:t>
      </w:r>
      <w:r w:rsidRPr="00205B98">
        <w:rPr>
          <w:bCs/>
        </w:rPr>
        <w:t>жалоб на</w:t>
      </w:r>
      <w:r w:rsidRPr="00205B98">
        <w:rPr>
          <w:bCs/>
          <w:lang/>
        </w:rPr>
        <w:t xml:space="preserve"> действи</w:t>
      </w:r>
      <w:r w:rsidRPr="00205B98">
        <w:rPr>
          <w:bCs/>
        </w:rPr>
        <w:t>я</w:t>
      </w:r>
      <w:r w:rsidRPr="00205B98">
        <w:rPr>
          <w:bCs/>
          <w:lang/>
        </w:rPr>
        <w:t xml:space="preserve"> или бездействия </w:t>
      </w:r>
      <w:r w:rsidRPr="00205B98">
        <w:rPr>
          <w:bCs/>
        </w:rPr>
        <w:t>должностных лиц администрации, поданных в установленном порядке.</w:t>
      </w:r>
    </w:p>
    <w:p w:rsidR="00205B98" w:rsidRPr="00205B98" w:rsidRDefault="00205B98" w:rsidP="00205B98">
      <w:pPr>
        <w:rPr>
          <w:bCs/>
        </w:rPr>
      </w:pPr>
      <w:bookmarkStart w:id="4" w:name="sub_1222"/>
      <w:r w:rsidRPr="00205B98">
        <w:rPr>
          <w:bCs/>
        </w:rPr>
        <w:t>2.17.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205B98" w:rsidRPr="00205B98" w:rsidRDefault="00205B98" w:rsidP="00205B98">
      <w:pPr>
        <w:rPr>
          <w:bCs/>
        </w:rPr>
      </w:pPr>
      <w:r w:rsidRPr="00205B98">
        <w:rPr>
          <w:bCs/>
        </w:rPr>
        <w:t xml:space="preserve">2.17.1. </w:t>
      </w:r>
      <w:bookmarkEnd w:id="4"/>
      <w:r w:rsidRPr="00205B98">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05B98" w:rsidRPr="00205B98" w:rsidRDefault="00205B98" w:rsidP="00205B98">
      <w:pPr>
        <w:rPr>
          <w:bCs/>
        </w:rPr>
      </w:pPr>
      <w:bookmarkStart w:id="5" w:name="sub_2222"/>
      <w:r w:rsidRPr="00205B98">
        <w:rPr>
          <w:bCs/>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205B98" w:rsidRPr="00205B98" w:rsidRDefault="00205B98" w:rsidP="00205B98">
      <w:pPr>
        <w:rPr>
          <w:bCs/>
        </w:rPr>
      </w:pPr>
      <w:r w:rsidRPr="00205B98">
        <w:rPr>
          <w:bCs/>
        </w:rPr>
        <w:t>а) определяет предмет обращения;</w:t>
      </w:r>
    </w:p>
    <w:p w:rsidR="00205B98" w:rsidRPr="00205B98" w:rsidRDefault="00205B98" w:rsidP="00205B98">
      <w:pPr>
        <w:rPr>
          <w:bCs/>
        </w:rPr>
      </w:pPr>
      <w:r w:rsidRPr="00205B98">
        <w:rPr>
          <w:bCs/>
        </w:rPr>
        <w:t>б) проводит проверку полномочий лица, подающего документы;</w:t>
      </w:r>
    </w:p>
    <w:p w:rsidR="00205B98" w:rsidRPr="00205B98" w:rsidRDefault="00205B98" w:rsidP="00205B98">
      <w:pPr>
        <w:rPr>
          <w:bCs/>
        </w:rPr>
      </w:pPr>
      <w:r w:rsidRPr="00205B98">
        <w:rPr>
          <w:bCs/>
        </w:rPr>
        <w:t>в) проводит проверку правильности заполнения запроса;</w:t>
      </w:r>
    </w:p>
    <w:p w:rsidR="00205B98" w:rsidRPr="00205B98" w:rsidRDefault="00205B98" w:rsidP="00205B98">
      <w:pPr>
        <w:rPr>
          <w:bCs/>
        </w:rPr>
      </w:pPr>
      <w:r w:rsidRPr="00205B98">
        <w:rPr>
          <w:bCs/>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05B98" w:rsidRPr="00205B98" w:rsidRDefault="00205B98" w:rsidP="00205B98">
      <w:pPr>
        <w:rPr>
          <w:bCs/>
        </w:rPr>
      </w:pPr>
      <w:r w:rsidRPr="00205B98">
        <w:rPr>
          <w:bCs/>
        </w:rPr>
        <w:t>д) заверяет электронное дело своей электронной подписью (далее - ЭП);</w:t>
      </w:r>
    </w:p>
    <w:p w:rsidR="00205B98" w:rsidRPr="00205B98" w:rsidRDefault="00205B98" w:rsidP="00205B98">
      <w:pPr>
        <w:rPr>
          <w:bCs/>
        </w:rPr>
      </w:pPr>
      <w:r w:rsidRPr="00205B98">
        <w:rPr>
          <w:bCs/>
        </w:rPr>
        <w:t>е) направляет копии документов и реестр документов в администрацию:</w:t>
      </w:r>
    </w:p>
    <w:p w:rsidR="00205B98" w:rsidRPr="00205B98" w:rsidRDefault="00205B98" w:rsidP="00205B98">
      <w:pPr>
        <w:rPr>
          <w:bCs/>
        </w:rPr>
      </w:pPr>
      <w:r w:rsidRPr="00205B98">
        <w:rPr>
          <w:bCs/>
        </w:rPr>
        <w:t>- в электронном виде (в составе пакетов электронных дел) в день обращения заявителя в МФЦ;</w:t>
      </w:r>
    </w:p>
    <w:p w:rsidR="00205B98" w:rsidRPr="00205B98" w:rsidRDefault="00205B98" w:rsidP="00205B98">
      <w:pPr>
        <w:rPr>
          <w:bCs/>
        </w:rPr>
      </w:pPr>
      <w:r w:rsidRPr="00205B98">
        <w:rPr>
          <w:bC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05B98" w:rsidRPr="00205B98" w:rsidRDefault="00205B98" w:rsidP="00205B98">
      <w:pPr>
        <w:rPr>
          <w:bCs/>
        </w:rPr>
      </w:pPr>
      <w:r w:rsidRPr="00205B98">
        <w:rPr>
          <w:bCs/>
        </w:rPr>
        <w:t>По окончании приема документов специалист МФЦ выдает заявителю расписку в приеме документов.</w:t>
      </w:r>
    </w:p>
    <w:p w:rsidR="00205B98" w:rsidRPr="00205B98" w:rsidRDefault="00205B98" w:rsidP="00205B98">
      <w:pPr>
        <w:rPr>
          <w:bCs/>
        </w:rPr>
      </w:pPr>
      <w:bookmarkStart w:id="6" w:name="sub_2223"/>
      <w:r w:rsidRPr="00205B98">
        <w:rPr>
          <w:bCs/>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6"/>
    <w:p w:rsidR="00205B98" w:rsidRPr="00205B98" w:rsidRDefault="00205B98" w:rsidP="00205B98">
      <w:pPr>
        <w:rPr>
          <w:bCs/>
        </w:rPr>
      </w:pPr>
      <w:r w:rsidRPr="00205B98">
        <w:rPr>
          <w:bCs/>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05B98" w:rsidRPr="00205B98" w:rsidRDefault="00205B98" w:rsidP="00205B98">
      <w:pPr>
        <w:rPr>
          <w:bCs/>
        </w:rPr>
      </w:pPr>
      <w:r w:rsidRPr="00205B98">
        <w:rPr>
          <w:bCs/>
        </w:rPr>
        <w:t>- на бумажном носителе - в срок не более 3 рабочих дней со дня принятия решения о предоставлении (отказе в предоставлении) заявителю услуги.</w:t>
      </w:r>
    </w:p>
    <w:p w:rsidR="00205B98" w:rsidRPr="00205B98" w:rsidRDefault="00205B98" w:rsidP="00205B98">
      <w:pPr>
        <w:rPr>
          <w:bCs/>
        </w:rPr>
      </w:pPr>
      <w:r w:rsidRPr="00205B98">
        <w:rPr>
          <w:bCs/>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05B98" w:rsidRPr="00205B98" w:rsidRDefault="00205B98" w:rsidP="00205B98">
      <w:pPr>
        <w:rPr>
          <w:bCs/>
        </w:rPr>
      </w:pPr>
      <w:r w:rsidRPr="00205B98">
        <w:rPr>
          <w:bC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05B98" w:rsidRPr="00205B98" w:rsidRDefault="00205B98" w:rsidP="00205B98">
      <w:pPr>
        <w:rPr>
          <w:bCs/>
        </w:rPr>
      </w:pPr>
      <w:r w:rsidRPr="00205B98">
        <w:rPr>
          <w:bCs/>
        </w:rPr>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205B98">
        <w:rPr>
          <w:b/>
          <w:bCs/>
        </w:rPr>
        <w:t xml:space="preserve"> </w:t>
      </w:r>
      <w:r w:rsidRPr="00205B98">
        <w:rPr>
          <w:bCs/>
        </w:rPr>
        <w:t>на ПГУ ЛО либо на ЕПГУ.</w:t>
      </w:r>
    </w:p>
    <w:p w:rsidR="00205B98" w:rsidRPr="00205B98" w:rsidRDefault="00205B98" w:rsidP="00205B98">
      <w:pPr>
        <w:rPr>
          <w:bCs/>
        </w:rPr>
      </w:pPr>
      <w:r w:rsidRPr="00205B98">
        <w:rPr>
          <w:bCs/>
        </w:rPr>
        <w:t>Предоставление муниципальной услуги в электронном виде осуществляется при технической реализации услуги на ПГУ ЛО.</w:t>
      </w:r>
    </w:p>
    <w:p w:rsidR="00205B98" w:rsidRPr="00205B98" w:rsidRDefault="00205B98" w:rsidP="00205B98">
      <w:pPr>
        <w:rPr>
          <w:bCs/>
        </w:rPr>
      </w:pPr>
      <w:r w:rsidRPr="00205B98">
        <w:rPr>
          <w:bCs/>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5B98" w:rsidRPr="00205B98" w:rsidRDefault="00205B98" w:rsidP="00205B98">
      <w:pPr>
        <w:rPr>
          <w:bCs/>
        </w:rPr>
      </w:pPr>
      <w:r w:rsidRPr="00205B98">
        <w:rPr>
          <w:bCs/>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05B98" w:rsidRPr="00205B98" w:rsidRDefault="00205B98" w:rsidP="00205B98">
      <w:pPr>
        <w:rPr>
          <w:bCs/>
        </w:rPr>
      </w:pPr>
      <w:r w:rsidRPr="00205B98">
        <w:rPr>
          <w:bCs/>
        </w:rPr>
        <w:t xml:space="preserve">2.17.2.2. Муниципальная услуга может быть получена через ПГУ ЛО следующими способами: </w:t>
      </w:r>
    </w:p>
    <w:p w:rsidR="00205B98" w:rsidRPr="00205B98" w:rsidRDefault="00205B98" w:rsidP="00205B98">
      <w:pPr>
        <w:rPr>
          <w:bCs/>
        </w:rPr>
      </w:pPr>
      <w:r w:rsidRPr="00205B98">
        <w:rPr>
          <w:bCs/>
        </w:rPr>
        <w:t>с обязательной личной явкой на прием в Администрацию;</w:t>
      </w:r>
    </w:p>
    <w:p w:rsidR="00205B98" w:rsidRPr="00205B98" w:rsidRDefault="00205B98" w:rsidP="00205B98">
      <w:pPr>
        <w:rPr>
          <w:bCs/>
        </w:rPr>
      </w:pPr>
      <w:r w:rsidRPr="00205B98">
        <w:rPr>
          <w:bCs/>
        </w:rPr>
        <w:t xml:space="preserve">без личной явки на прием в Администрацию. </w:t>
      </w:r>
    </w:p>
    <w:p w:rsidR="00205B98" w:rsidRPr="00205B98" w:rsidRDefault="00205B98" w:rsidP="00205B98">
      <w:pPr>
        <w:rPr>
          <w:bCs/>
        </w:rPr>
      </w:pPr>
      <w:r w:rsidRPr="00205B98">
        <w:rPr>
          <w:bCs/>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205B98" w:rsidRPr="00205B98" w:rsidRDefault="00205B98" w:rsidP="00205B98">
      <w:pPr>
        <w:rPr>
          <w:bCs/>
        </w:rPr>
      </w:pPr>
      <w:r w:rsidRPr="00205B98">
        <w:rPr>
          <w:bCs/>
        </w:rPr>
        <w:t>2.17.2.4. Для подачи заявления через ПГУ ЛО заявитель должен выполнить следующие действия:</w:t>
      </w:r>
    </w:p>
    <w:p w:rsidR="00205B98" w:rsidRPr="00205B98" w:rsidRDefault="00205B98" w:rsidP="00205B98">
      <w:pPr>
        <w:rPr>
          <w:bCs/>
        </w:rPr>
      </w:pPr>
      <w:r w:rsidRPr="00205B98">
        <w:rPr>
          <w:bCs/>
        </w:rPr>
        <w:t>пройти идентификацию и аутентификацию в ЕСИА;</w:t>
      </w:r>
    </w:p>
    <w:p w:rsidR="00205B98" w:rsidRPr="00205B98" w:rsidRDefault="00205B98" w:rsidP="00205B98">
      <w:pPr>
        <w:rPr>
          <w:bCs/>
        </w:rPr>
      </w:pPr>
      <w:r w:rsidRPr="00205B98">
        <w:rPr>
          <w:bCs/>
        </w:rPr>
        <w:t>в личном кабинете на ПГУ ЛО  заполнить в электронном виде заявление на оказание услуги;</w:t>
      </w:r>
    </w:p>
    <w:p w:rsidR="00205B98" w:rsidRPr="00205B98" w:rsidRDefault="00205B98" w:rsidP="00205B98">
      <w:pPr>
        <w:rPr>
          <w:bCs/>
        </w:rPr>
      </w:pPr>
      <w:r w:rsidRPr="00205B98">
        <w:rPr>
          <w:bCs/>
        </w:rPr>
        <w:t>приложить к заявлению отсканированные образы документов, необходимых для получения услуги;</w:t>
      </w:r>
    </w:p>
    <w:p w:rsidR="00205B98" w:rsidRPr="00205B98" w:rsidRDefault="00205B98" w:rsidP="00205B98">
      <w:pPr>
        <w:rPr>
          <w:bCs/>
        </w:rPr>
      </w:pPr>
      <w:r w:rsidRPr="00205B98">
        <w:rPr>
          <w:bCs/>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05B98" w:rsidRPr="00205B98" w:rsidRDefault="00205B98" w:rsidP="00205B98">
      <w:pPr>
        <w:rPr>
          <w:bCs/>
        </w:rPr>
      </w:pPr>
      <w:r w:rsidRPr="00205B98">
        <w:rPr>
          <w:bCs/>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205B98" w:rsidRPr="00205B98" w:rsidRDefault="00205B98" w:rsidP="00205B98">
      <w:pPr>
        <w:rPr>
          <w:bCs/>
        </w:rPr>
      </w:pPr>
      <w:r w:rsidRPr="00205B98">
        <w:rPr>
          <w:bCs/>
        </w:rPr>
        <w:t xml:space="preserve">направить пакет электронных документов в Администрацию посредством функционала ПГУ ЛО. </w:t>
      </w:r>
    </w:p>
    <w:p w:rsidR="00205B98" w:rsidRPr="00205B98" w:rsidRDefault="00205B98" w:rsidP="00205B98">
      <w:pPr>
        <w:rPr>
          <w:bCs/>
        </w:rPr>
      </w:pPr>
      <w:r w:rsidRPr="00205B98">
        <w:rPr>
          <w:bCs/>
        </w:rPr>
        <w:t xml:space="preserve">2.17.2.5.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05B98" w:rsidRPr="00205B98" w:rsidRDefault="00205B98" w:rsidP="00205B98">
      <w:pPr>
        <w:rPr>
          <w:bCs/>
        </w:rPr>
      </w:pPr>
      <w:r w:rsidRPr="00205B98">
        <w:rPr>
          <w:bCs/>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05B98" w:rsidRPr="00205B98" w:rsidRDefault="00205B98" w:rsidP="00205B98">
      <w:pPr>
        <w:rPr>
          <w:bCs/>
        </w:rPr>
      </w:pPr>
      <w:r w:rsidRPr="00205B98">
        <w:rPr>
          <w:bC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05B98" w:rsidRPr="00205B98" w:rsidRDefault="00205B98" w:rsidP="00205B98">
      <w:pPr>
        <w:rPr>
          <w:bCs/>
        </w:rPr>
      </w:pPr>
      <w:r w:rsidRPr="00205B98">
        <w:rPr>
          <w:bCs/>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05B98" w:rsidRPr="00205B98" w:rsidRDefault="00205B98" w:rsidP="00205B98">
      <w:pPr>
        <w:rPr>
          <w:bCs/>
        </w:rPr>
      </w:pPr>
      <w:r w:rsidRPr="00205B98">
        <w:rPr>
          <w:bC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05B98" w:rsidRPr="00205B98" w:rsidRDefault="00205B98" w:rsidP="00205B98">
      <w:pPr>
        <w:rPr>
          <w:bCs/>
        </w:rPr>
      </w:pPr>
      <w:r w:rsidRPr="00205B98">
        <w:rPr>
          <w:bCs/>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205B98" w:rsidRPr="00205B98" w:rsidRDefault="00205B98" w:rsidP="00205B98">
      <w:pPr>
        <w:rPr>
          <w:bCs/>
        </w:rPr>
      </w:pPr>
      <w:r w:rsidRPr="00205B98">
        <w:rPr>
          <w:bC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05B98" w:rsidRPr="00205B98" w:rsidRDefault="00205B98" w:rsidP="00205B98">
      <w:pPr>
        <w:rPr>
          <w:bCs/>
        </w:rPr>
      </w:pPr>
      <w:r w:rsidRPr="00205B98">
        <w:rPr>
          <w:bCs/>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05B98" w:rsidRPr="00205B98" w:rsidRDefault="00205B98" w:rsidP="00205B98">
      <w:pPr>
        <w:rPr>
          <w:bCs/>
        </w:rPr>
      </w:pPr>
      <w:r w:rsidRPr="00205B98">
        <w:rPr>
          <w:bCs/>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05B98" w:rsidRPr="00205B98" w:rsidRDefault="00205B98" w:rsidP="00205B98">
      <w:pPr>
        <w:rPr>
          <w:bCs/>
        </w:rPr>
      </w:pPr>
      <w:r w:rsidRPr="00205B98">
        <w:rPr>
          <w:bCs/>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05B98" w:rsidRPr="00205B98" w:rsidRDefault="00205B98" w:rsidP="00205B98">
      <w:pPr>
        <w:rPr>
          <w:bCs/>
        </w:rPr>
      </w:pPr>
      <w:r w:rsidRPr="00205B98">
        <w:rPr>
          <w:bCs/>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05B98" w:rsidRPr="00205B98" w:rsidRDefault="00205B98" w:rsidP="00205B98">
      <w:pPr>
        <w:rPr>
          <w:bCs/>
        </w:rPr>
      </w:pPr>
      <w:r w:rsidRPr="00205B98">
        <w:rPr>
          <w:bC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05B98" w:rsidRPr="00205B98" w:rsidRDefault="00205B98" w:rsidP="00205B98">
      <w:pPr>
        <w:rPr>
          <w:bCs/>
        </w:rPr>
      </w:pPr>
      <w:r w:rsidRPr="00205B98">
        <w:rPr>
          <w:bCs/>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5B98" w:rsidRPr="00205B98" w:rsidRDefault="00205B98" w:rsidP="00205B98">
      <w:pPr>
        <w:rPr>
          <w:bCs/>
        </w:rPr>
      </w:pPr>
      <w:r w:rsidRPr="00205B98">
        <w:rPr>
          <w:bCs/>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05B98" w:rsidRPr="00205B98" w:rsidRDefault="00205B98" w:rsidP="00205B98">
      <w:pPr>
        <w:rPr>
          <w:bCs/>
        </w:rPr>
      </w:pPr>
      <w:r w:rsidRPr="00205B98">
        <w:rPr>
          <w:bCs/>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05B98" w:rsidRPr="00205B98" w:rsidRDefault="00205B98" w:rsidP="00205B98">
      <w:pPr>
        <w:rPr>
          <w:bCs/>
        </w:rPr>
      </w:pPr>
    </w:p>
    <w:p w:rsidR="00205B98" w:rsidRPr="00205B98" w:rsidRDefault="00205B98" w:rsidP="00205B98">
      <w:pPr>
        <w:rPr>
          <w:bCs/>
        </w:rPr>
      </w:pPr>
      <w:r w:rsidRPr="00205B98">
        <w:rPr>
          <w:bCs/>
        </w:rPr>
        <w:t xml:space="preserve">3. Перечень услуг, которые являются необходимыми и обязательными </w:t>
      </w:r>
    </w:p>
    <w:p w:rsidR="00205B98" w:rsidRPr="00205B98" w:rsidRDefault="00205B98" w:rsidP="00205B98">
      <w:pPr>
        <w:rPr>
          <w:bCs/>
        </w:rPr>
      </w:pPr>
      <w:r w:rsidRPr="00205B98">
        <w:rPr>
          <w:bCs/>
        </w:rPr>
        <w:t>для предоставления муниципальной услуги</w:t>
      </w:r>
    </w:p>
    <w:p w:rsidR="00205B98" w:rsidRPr="00205B98" w:rsidRDefault="00205B98" w:rsidP="00205B98">
      <w:pPr>
        <w:rPr>
          <w:bCs/>
        </w:rPr>
      </w:pPr>
      <w:r w:rsidRPr="00205B98">
        <w:rPr>
          <w:bCs/>
        </w:rPr>
        <w:t>3.1. Получение услуг, которые, которые являются необходимыми и обязательными для предоставления муниципальной услуги, не требуется.</w:t>
      </w:r>
    </w:p>
    <w:p w:rsidR="00205B98" w:rsidRPr="00205B98" w:rsidRDefault="00205B98" w:rsidP="00205B98">
      <w:pPr>
        <w:rPr>
          <w:bCs/>
        </w:rPr>
      </w:pPr>
    </w:p>
    <w:p w:rsidR="00205B98" w:rsidRPr="00205B98" w:rsidRDefault="00205B98" w:rsidP="00205B98">
      <w:pPr>
        <w:rPr>
          <w:bCs/>
        </w:rPr>
      </w:pPr>
      <w:bookmarkStart w:id="7" w:name="sub_1003"/>
      <w:r w:rsidRPr="00205B98">
        <w:rPr>
          <w:bCs/>
        </w:rPr>
        <w:t>4. Состав, последовательность и сроки выполнения административных</w:t>
      </w:r>
      <w:r w:rsidRPr="00205B98">
        <w:rPr>
          <w:bCs/>
        </w:rPr>
        <w:br/>
        <w:t>процедур, требования к порядку их выполнени</w:t>
      </w:r>
      <w:bookmarkEnd w:id="7"/>
      <w:r w:rsidRPr="00205B98">
        <w:rPr>
          <w:bCs/>
        </w:rPr>
        <w:t>я</w:t>
      </w:r>
    </w:p>
    <w:p w:rsidR="00205B98" w:rsidRPr="00205B98" w:rsidRDefault="00205B98" w:rsidP="00205B98">
      <w:pPr>
        <w:rPr>
          <w:bCs/>
        </w:rPr>
      </w:pPr>
      <w:r w:rsidRPr="00205B98">
        <w:rPr>
          <w:bCs/>
        </w:rPr>
        <w:t>4.1. Предоставление муниципальной услуги включает в себя следующие административные действия:</w:t>
      </w:r>
    </w:p>
    <w:p w:rsidR="00205B98" w:rsidRPr="00205B98" w:rsidRDefault="00205B98" w:rsidP="00205B98">
      <w:pPr>
        <w:rPr>
          <w:bCs/>
        </w:rPr>
      </w:pPr>
      <w:r w:rsidRPr="00205B98">
        <w:rPr>
          <w:bCs/>
        </w:rPr>
        <w:t xml:space="preserve">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Володарского сельского поселения Лужского муниципального района Ленинградской области транспортных средств, осуществляющих перевозку тяжеловесных и (или) крупногабаритных грузов; </w:t>
      </w:r>
    </w:p>
    <w:p w:rsidR="00205B98" w:rsidRPr="00205B98" w:rsidRDefault="00205B98" w:rsidP="00205B98">
      <w:pPr>
        <w:rPr>
          <w:bCs/>
        </w:rPr>
      </w:pPr>
      <w:r w:rsidRPr="00205B98">
        <w:rPr>
          <w:bCs/>
        </w:rPr>
        <w:t xml:space="preserve">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Володарского сельского поселения Лужского муниципального района Ленинградской области транспортных средств, осуществляющих перевозку тяжеловесных и (или) крупногабаритных грузов; </w:t>
      </w:r>
    </w:p>
    <w:p w:rsidR="00205B98" w:rsidRPr="00205B98" w:rsidRDefault="00205B98" w:rsidP="00205B98">
      <w:pPr>
        <w:rPr>
          <w:bCs/>
        </w:rPr>
      </w:pPr>
      <w:r w:rsidRPr="00205B98">
        <w:rPr>
          <w:bCs/>
        </w:rPr>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205B98" w:rsidRPr="00205B98" w:rsidRDefault="00205B98" w:rsidP="00205B98">
      <w:pPr>
        <w:rPr>
          <w:bCs/>
        </w:rPr>
      </w:pPr>
      <w:r w:rsidRPr="00205B98">
        <w:rPr>
          <w:bCs/>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205B98" w:rsidRPr="00205B98" w:rsidRDefault="00205B98" w:rsidP="00205B98">
      <w:pPr>
        <w:rPr>
          <w:bCs/>
        </w:rPr>
      </w:pPr>
      <w:r w:rsidRPr="00205B98">
        <w:rPr>
          <w:bCs/>
        </w:rPr>
        <w:t>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г.Санкт-Петербургу и Ленинградской области в случаях, предусмотренных законом;</w:t>
      </w:r>
    </w:p>
    <w:p w:rsidR="00205B98" w:rsidRPr="00205B98" w:rsidRDefault="00205B98" w:rsidP="00205B98">
      <w:pPr>
        <w:rPr>
          <w:bCs/>
        </w:rPr>
      </w:pPr>
      <w:r w:rsidRPr="00205B98">
        <w:rPr>
          <w:bCs/>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205B98" w:rsidRPr="00205B98" w:rsidRDefault="00205B98" w:rsidP="00205B98">
      <w:pPr>
        <w:rPr>
          <w:bCs/>
        </w:rPr>
      </w:pPr>
      <w:r w:rsidRPr="00205B98">
        <w:rPr>
          <w:bCs/>
        </w:rPr>
        <w:t>оформление и выдача заявителю (направление по каналам электросвязи) счета на оплату государственной пошлины за выдачу разрешения;</w:t>
      </w:r>
    </w:p>
    <w:p w:rsidR="00205B98" w:rsidRPr="00205B98" w:rsidRDefault="00205B98" w:rsidP="00205B98">
      <w:pPr>
        <w:rPr>
          <w:bCs/>
        </w:rPr>
      </w:pPr>
      <w:r w:rsidRPr="00205B98">
        <w:rPr>
          <w:bCs/>
        </w:rPr>
        <w:t>выдача (отказ в выдаче) разрешения на движение по автомобильным дорогам общего пользования местного значения Володарского сельского поселения Лужского муниципального района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205B98" w:rsidRPr="00205B98" w:rsidRDefault="00205B98" w:rsidP="00205B98">
      <w:pPr>
        <w:rPr>
          <w:bCs/>
        </w:rPr>
      </w:pPr>
      <w:r w:rsidRPr="00205B98">
        <w:rPr>
          <w:bCs/>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205B98" w:rsidRPr="00205B98" w:rsidRDefault="00205B98" w:rsidP="00205B98">
      <w:pPr>
        <w:rPr>
          <w:bCs/>
        </w:rPr>
      </w:pPr>
      <w:r w:rsidRPr="00205B98">
        <w:rPr>
          <w:bCs/>
        </w:rPr>
        <w:t>4.1.1. должностным лицам администрации запрещено требовать от заявителя при осуществлении административных процедур:</w:t>
      </w:r>
    </w:p>
    <w:p w:rsidR="00205B98" w:rsidRPr="00205B98" w:rsidRDefault="00205B98" w:rsidP="00205B98">
      <w:pPr>
        <w:rPr>
          <w:bCs/>
        </w:rPr>
      </w:pPr>
      <w:r w:rsidRPr="00205B98">
        <w:rPr>
          <w:bC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B98" w:rsidRPr="00205B98" w:rsidRDefault="00205B98" w:rsidP="00205B98">
      <w:pPr>
        <w:rPr>
          <w:bCs/>
        </w:rPr>
      </w:pPr>
      <w:r w:rsidRPr="00205B98">
        <w:rPr>
          <w:bCs/>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05B98" w:rsidRPr="00205B98" w:rsidRDefault="00205B98" w:rsidP="00205B98">
      <w:pPr>
        <w:rPr>
          <w:bCs/>
        </w:rPr>
      </w:pPr>
      <w:r w:rsidRPr="00205B98">
        <w:rPr>
          <w:bC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05B98" w:rsidRPr="00205B98" w:rsidRDefault="00205B98" w:rsidP="00205B98">
      <w:pPr>
        <w:rPr>
          <w:bCs/>
        </w:rPr>
      </w:pPr>
      <w:r w:rsidRPr="00205B98">
        <w:rPr>
          <w:bCs/>
        </w:rPr>
        <w:t>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Володарского сельского поселения Лужского муниципального района Ленинградской области транспортных средств, осуществляющих перевозку тяжеловесных и (или) крупногабаритных грузов.</w:t>
      </w:r>
    </w:p>
    <w:p w:rsidR="00205B98" w:rsidRPr="00205B98" w:rsidRDefault="00205B98" w:rsidP="00205B98">
      <w:pPr>
        <w:rPr>
          <w:bCs/>
        </w:rPr>
      </w:pPr>
      <w:r w:rsidRPr="00205B98">
        <w:rPr>
          <w:bCs/>
        </w:rPr>
        <w:t xml:space="preserve"> 4.2.1. Основанием для начала исполнения административного действия являются следующие юридически3 факт - обращение заявителя в администрацию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205B98" w:rsidRPr="00205B98" w:rsidRDefault="00205B98" w:rsidP="00205B98">
      <w:pPr>
        <w:rPr>
          <w:bCs/>
        </w:rPr>
      </w:pPr>
      <w:r w:rsidRPr="00205B98">
        <w:rPr>
          <w:bCs/>
        </w:rPr>
        <w:t xml:space="preserve">4.2.2. ответственный за выдачу разрешений (далее – специалист администрации),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администрацию посредством факсимильной связи 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205B98" w:rsidRPr="00205B98" w:rsidRDefault="00205B98" w:rsidP="00205B98">
      <w:pPr>
        <w:rPr>
          <w:bCs/>
        </w:rPr>
      </w:pPr>
      <w:r w:rsidRPr="00205B98">
        <w:rPr>
          <w:bCs/>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205B98" w:rsidRPr="00205B98" w:rsidRDefault="00205B98" w:rsidP="00205B98">
      <w:pPr>
        <w:rPr>
          <w:bCs/>
        </w:rPr>
      </w:pPr>
      <w:r w:rsidRPr="00205B98">
        <w:rPr>
          <w:bCs/>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205B98" w:rsidRPr="00205B98" w:rsidRDefault="00205B98" w:rsidP="00205B98">
      <w:pPr>
        <w:rPr>
          <w:bCs/>
        </w:rPr>
      </w:pPr>
      <w:r w:rsidRPr="00205B98">
        <w:rPr>
          <w:bCs/>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205B98" w:rsidRPr="00205B98" w:rsidRDefault="00205B98" w:rsidP="00205B98">
      <w:pPr>
        <w:rPr>
          <w:bCs/>
        </w:rPr>
      </w:pPr>
      <w:r w:rsidRPr="00205B98">
        <w:rPr>
          <w:bCs/>
        </w:rPr>
        <w:t>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Володарского сельского поселения Лужского муниципального района Ленинградской области транспортных средств, осуществляющих перевозку тяжеловесных и (или) крупногабаритных грузов.</w:t>
      </w:r>
    </w:p>
    <w:p w:rsidR="00205B98" w:rsidRPr="00205B98" w:rsidRDefault="00205B98" w:rsidP="00205B98">
      <w:pPr>
        <w:rPr>
          <w:bCs/>
        </w:rPr>
      </w:pPr>
      <w:r w:rsidRPr="00205B98">
        <w:rPr>
          <w:bCs/>
        </w:rPr>
        <w:t>4.3.1. Юридическим фактом, являющимся основанием для начала административного действия является поступление в администрацию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205B98" w:rsidRPr="00205B98" w:rsidRDefault="00205B98" w:rsidP="00205B98">
      <w:pPr>
        <w:rPr>
          <w:bCs/>
        </w:rPr>
      </w:pPr>
      <w:r w:rsidRPr="00205B98">
        <w:rPr>
          <w:bCs/>
        </w:rPr>
        <w:t>4.3.2. Заявление принимается специалистом администрации.</w:t>
      </w:r>
    </w:p>
    <w:p w:rsidR="00205B98" w:rsidRPr="00205B98" w:rsidRDefault="00205B98" w:rsidP="00205B98">
      <w:pPr>
        <w:rPr>
          <w:bCs/>
        </w:rPr>
      </w:pPr>
      <w:r w:rsidRPr="00205B98">
        <w:rPr>
          <w:bCs/>
        </w:rPr>
        <w:t xml:space="preserve">4.3.3. Специалист администрации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администрации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205B98" w:rsidRPr="00205B98" w:rsidRDefault="00205B98" w:rsidP="00205B98">
      <w:pPr>
        <w:rPr>
          <w:bCs/>
        </w:rPr>
      </w:pPr>
      <w:r w:rsidRPr="00205B98">
        <w:rPr>
          <w:bCs/>
        </w:rPr>
        <w:t xml:space="preserve">4.3.4. В случае, если представлены не все необходимые документы, документы оформлены неправильно, не содержат необходимых реквизитов, специалист администрации уведомляет заявителя о выявленных недостатках и информирует его о необходимости принятия мер по их устранению. </w:t>
      </w:r>
    </w:p>
    <w:p w:rsidR="00205B98" w:rsidRPr="00205B98" w:rsidRDefault="00205B98" w:rsidP="00205B98">
      <w:pPr>
        <w:rPr>
          <w:bCs/>
        </w:rPr>
      </w:pPr>
      <w:r w:rsidRPr="00205B98">
        <w:rPr>
          <w:bCs/>
        </w:rPr>
        <w:t>4.3.5. При наличии всех необходимых документов специалист администрации регистрирует заявление в соответствующем Журнале регистрации заявлений и формирует пакет документов.</w:t>
      </w:r>
    </w:p>
    <w:p w:rsidR="00205B98" w:rsidRPr="00205B98" w:rsidRDefault="00205B98" w:rsidP="00205B98">
      <w:pPr>
        <w:rPr>
          <w:bCs/>
        </w:rPr>
      </w:pPr>
      <w:r w:rsidRPr="00205B98">
        <w:rPr>
          <w:bCs/>
        </w:rPr>
        <w:t xml:space="preserve">4.3.6. Результатом выполнения административного действия является регистрация заявления в журнале регистрации заявлений. </w:t>
      </w:r>
    </w:p>
    <w:p w:rsidR="00205B98" w:rsidRPr="00205B98" w:rsidRDefault="00205B98" w:rsidP="00205B98">
      <w:pPr>
        <w:rPr>
          <w:bCs/>
        </w:rPr>
      </w:pPr>
      <w:r w:rsidRPr="00205B98">
        <w:rPr>
          <w:bCs/>
        </w:rPr>
        <w:t>4.3.7. Заявление должно быть зарегистрировано в течение одного рабочего дня.</w:t>
      </w:r>
    </w:p>
    <w:p w:rsidR="00205B98" w:rsidRPr="00205B98" w:rsidRDefault="00205B98" w:rsidP="00205B98">
      <w:pPr>
        <w:rPr>
          <w:bCs/>
        </w:rPr>
      </w:pPr>
      <w:r w:rsidRPr="00205B98">
        <w:rPr>
          <w:bCs/>
        </w:rPr>
        <w:t>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Володарского сельского поселения Лужского муниципального района Ленинградской области транспортных средств, осуществляющих перевозку тяжеловесных и (или) крупногабаритных грузов.</w:t>
      </w:r>
    </w:p>
    <w:p w:rsidR="00205B98" w:rsidRPr="00205B98" w:rsidRDefault="00205B98" w:rsidP="00205B98">
      <w:pPr>
        <w:rPr>
          <w:bCs/>
        </w:rPr>
      </w:pPr>
      <w:r w:rsidRPr="00205B98">
        <w:rPr>
          <w:bCs/>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администрации и поступление его на рассмотрение специалиста администрации.</w:t>
      </w:r>
    </w:p>
    <w:p w:rsidR="00205B98" w:rsidRPr="00205B98" w:rsidRDefault="00205B98" w:rsidP="00205B98">
      <w:pPr>
        <w:rPr>
          <w:bCs/>
        </w:rPr>
      </w:pPr>
      <w:r w:rsidRPr="00205B98">
        <w:rPr>
          <w:bCs/>
        </w:rPr>
        <w:t>4.4.2. специалист при рассмотрении представленных документов в течение трех рабочих дней с момента регистрации заявления проверяет:</w:t>
      </w:r>
    </w:p>
    <w:p w:rsidR="00205B98" w:rsidRPr="00205B98" w:rsidRDefault="00205B98" w:rsidP="00205B98">
      <w:pPr>
        <w:rPr>
          <w:bCs/>
        </w:rPr>
      </w:pPr>
      <w:r w:rsidRPr="00205B98">
        <w:rPr>
          <w:bCs/>
        </w:rPr>
        <w:t>соответствие обращения заявителя в администрацию полномочиям администрации муниципального образования на выдачу специального разрешения;</w:t>
      </w:r>
    </w:p>
    <w:p w:rsidR="00205B98" w:rsidRPr="00205B98" w:rsidRDefault="00205B98" w:rsidP="00205B98">
      <w:pPr>
        <w:rPr>
          <w:bCs/>
        </w:rPr>
      </w:pPr>
      <w:r w:rsidRPr="00205B98">
        <w:rPr>
          <w:bCs/>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205B98" w:rsidRPr="00205B98" w:rsidRDefault="00205B98" w:rsidP="00205B98">
      <w:pPr>
        <w:rPr>
          <w:bCs/>
        </w:rPr>
      </w:pPr>
      <w:r w:rsidRPr="00205B98">
        <w:rPr>
          <w:bCs/>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205B98" w:rsidRPr="00205B98" w:rsidRDefault="00205B98" w:rsidP="00205B98">
      <w:pPr>
        <w:rPr>
          <w:bCs/>
        </w:rPr>
      </w:pPr>
      <w:r w:rsidRPr="00205B98">
        <w:rPr>
          <w:bCs/>
        </w:rPr>
        <w:t>соблюдение требований о перевозке делимого груза.</w:t>
      </w:r>
    </w:p>
    <w:p w:rsidR="00205B98" w:rsidRPr="00205B98" w:rsidRDefault="00205B98" w:rsidP="00205B98">
      <w:pPr>
        <w:rPr>
          <w:bCs/>
        </w:rPr>
      </w:pPr>
      <w:r w:rsidRPr="00205B98">
        <w:rPr>
          <w:bCs/>
        </w:rPr>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перевозку 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205B98" w:rsidRPr="00205B98" w:rsidRDefault="00205B98" w:rsidP="00205B98">
      <w:pPr>
        <w:rPr>
          <w:bCs/>
        </w:rPr>
      </w:pPr>
      <w:r w:rsidRPr="00205B98">
        <w:rPr>
          <w:bCs/>
        </w:rPr>
        <w:t>4.4.3. В результате выполнения действий, указанных в пункте 4.4.2., специалист принимает одно из следующих решений:</w:t>
      </w:r>
    </w:p>
    <w:p w:rsidR="00205B98" w:rsidRPr="00205B98" w:rsidRDefault="00205B98" w:rsidP="00205B98">
      <w:pPr>
        <w:rPr>
          <w:bCs/>
        </w:rPr>
      </w:pPr>
      <w:r w:rsidRPr="00205B98">
        <w:rPr>
          <w:bCs/>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205B98" w:rsidRPr="00205B98" w:rsidRDefault="00205B98" w:rsidP="00205B98">
      <w:pPr>
        <w:rPr>
          <w:bCs/>
        </w:rPr>
      </w:pPr>
      <w:r w:rsidRPr="00205B98">
        <w:rPr>
          <w:bCs/>
        </w:rPr>
        <w:t>2) отказать в выдаче специального разрешения;</w:t>
      </w:r>
    </w:p>
    <w:p w:rsidR="00205B98" w:rsidRPr="00205B98" w:rsidRDefault="00205B98" w:rsidP="00205B98">
      <w:pPr>
        <w:rPr>
          <w:bCs/>
        </w:rPr>
      </w:pPr>
      <w:r w:rsidRPr="00205B98">
        <w:rPr>
          <w:bCs/>
        </w:rPr>
        <w:t>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Володарского сельского поселения Лужского муниципального муниципального района Ленинградской области и согласований с владельцами других автомобильных дорог не нужно).</w:t>
      </w:r>
    </w:p>
    <w:p w:rsidR="00205B98" w:rsidRPr="00205B98" w:rsidRDefault="00205B98" w:rsidP="00205B98">
      <w:pPr>
        <w:rPr>
          <w:bCs/>
        </w:rPr>
      </w:pPr>
      <w:r w:rsidRPr="00205B98">
        <w:rPr>
          <w:bCs/>
        </w:rPr>
        <w:t>4.4.4. В случае направления заявки она должна содержать следующие сведения:</w:t>
      </w:r>
    </w:p>
    <w:p w:rsidR="00205B98" w:rsidRPr="00205B98" w:rsidRDefault="00205B98" w:rsidP="00205B98">
      <w:pPr>
        <w:rPr>
          <w:bCs/>
        </w:rPr>
      </w:pPr>
      <w:r w:rsidRPr="00205B98">
        <w:rPr>
          <w:bCs/>
        </w:rPr>
        <w:t>1) номер и дату;</w:t>
      </w:r>
    </w:p>
    <w:p w:rsidR="00205B98" w:rsidRPr="00205B98" w:rsidRDefault="00205B98" w:rsidP="00205B98">
      <w:pPr>
        <w:rPr>
          <w:bCs/>
        </w:rPr>
      </w:pPr>
      <w:r w:rsidRPr="00205B98">
        <w:rPr>
          <w:bCs/>
        </w:rPr>
        <w:t>2) полное наименование собственника, владельца автомобильной дороги, в чей адрес направляется заявка, с указанием его места нахождения;</w:t>
      </w:r>
    </w:p>
    <w:p w:rsidR="00205B98" w:rsidRPr="00205B98" w:rsidRDefault="00205B98" w:rsidP="00205B98">
      <w:pPr>
        <w:rPr>
          <w:bCs/>
        </w:rPr>
      </w:pPr>
      <w:r w:rsidRPr="00205B98">
        <w:rPr>
          <w:bCs/>
        </w:rPr>
        <w:t>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w:t>
      </w:r>
    </w:p>
    <w:p w:rsidR="00205B98" w:rsidRPr="00205B98" w:rsidRDefault="00205B98" w:rsidP="00205B98">
      <w:pPr>
        <w:rPr>
          <w:bCs/>
        </w:rPr>
      </w:pPr>
      <w:r w:rsidRPr="00205B98">
        <w:rPr>
          <w:bCs/>
        </w:rPr>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205B98" w:rsidRPr="00205B98" w:rsidRDefault="00205B98" w:rsidP="00205B98">
      <w:pPr>
        <w:rPr>
          <w:bCs/>
        </w:rPr>
      </w:pPr>
      <w:r w:rsidRPr="00205B98">
        <w:rPr>
          <w:bCs/>
        </w:rPr>
        <w:t>4.4.5. Специалист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пп. 2.6.1 – 2.6.4 Регламента.</w:t>
      </w:r>
    </w:p>
    <w:p w:rsidR="00205B98" w:rsidRPr="00205B98" w:rsidRDefault="00205B98" w:rsidP="00205B98">
      <w:pPr>
        <w:rPr>
          <w:bCs/>
        </w:rPr>
      </w:pPr>
      <w:r w:rsidRPr="00205B98">
        <w:rPr>
          <w:bCs/>
        </w:rPr>
        <w:t>4.4.6. Специалист принимает решение об отказе в оформлении разрешения в течение трех рабочих дней с момента регистрации заявления в случае, если:</w:t>
      </w:r>
    </w:p>
    <w:p w:rsidR="00205B98" w:rsidRPr="00205B98" w:rsidRDefault="00205B98" w:rsidP="00205B98">
      <w:pPr>
        <w:rPr>
          <w:bCs/>
        </w:rPr>
      </w:pPr>
      <w:r w:rsidRPr="00205B98">
        <w:rPr>
          <w:bCs/>
        </w:rPr>
        <w:t>1) заявление подписано не уполномоченным на то лицом;</w:t>
      </w:r>
    </w:p>
    <w:p w:rsidR="00205B98" w:rsidRPr="00205B98" w:rsidRDefault="00205B98" w:rsidP="00205B98">
      <w:pPr>
        <w:rPr>
          <w:bCs/>
        </w:rPr>
      </w:pPr>
      <w:r w:rsidRPr="00205B98">
        <w:rPr>
          <w:bCs/>
        </w:rPr>
        <w:t>2) заявление не заполнено в соответствии с формами, установленными настоящим Регламентом;</w:t>
      </w:r>
    </w:p>
    <w:p w:rsidR="00205B98" w:rsidRPr="00205B98" w:rsidRDefault="00205B98" w:rsidP="00205B98">
      <w:pPr>
        <w:rPr>
          <w:bCs/>
        </w:rPr>
      </w:pPr>
      <w:r w:rsidRPr="00205B98">
        <w:rPr>
          <w:bCs/>
        </w:rPr>
        <w:t>3) к заявлению не приложены все необходимые документы;</w:t>
      </w:r>
    </w:p>
    <w:p w:rsidR="00205B98" w:rsidRPr="00205B98" w:rsidRDefault="00205B98" w:rsidP="00205B98">
      <w:pPr>
        <w:rPr>
          <w:bCs/>
        </w:rPr>
      </w:pPr>
      <w:r w:rsidRPr="00205B98">
        <w:rPr>
          <w:bCs/>
        </w:rPr>
        <w:t xml:space="preserve">4) Администрация не вправе выдавать специальные разрешения по заявленному маршруту. </w:t>
      </w:r>
    </w:p>
    <w:p w:rsidR="00205B98" w:rsidRPr="00205B98" w:rsidRDefault="00205B98" w:rsidP="00205B98">
      <w:pPr>
        <w:rPr>
          <w:bCs/>
        </w:rPr>
      </w:pPr>
      <w:r w:rsidRPr="00205B98">
        <w:rPr>
          <w:bCs/>
        </w:rPr>
        <w:t>Специалист оформляет необходимое уведомление.</w:t>
      </w:r>
    </w:p>
    <w:p w:rsidR="00205B98" w:rsidRPr="00205B98" w:rsidRDefault="00205B98" w:rsidP="00205B98">
      <w:pPr>
        <w:rPr>
          <w:bCs/>
        </w:rPr>
      </w:pPr>
      <w:r w:rsidRPr="00205B98">
        <w:rPr>
          <w:bCs/>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205B98" w:rsidRPr="00205B98" w:rsidRDefault="00205B98" w:rsidP="00205B98">
      <w:pPr>
        <w:rPr>
          <w:bCs/>
        </w:rPr>
      </w:pPr>
      <w:r w:rsidRPr="00205B98">
        <w:rPr>
          <w:bCs/>
        </w:rPr>
        <w:t>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Володарского сельского поселения Лужского муниципального района Ленинградской области транспортных средств, осуществляющих перевозку тяжеловесных и (или) крупногабаритных грузов.</w:t>
      </w:r>
    </w:p>
    <w:p w:rsidR="00205B98" w:rsidRPr="00205B98" w:rsidRDefault="00205B98" w:rsidP="00205B98">
      <w:pPr>
        <w:rPr>
          <w:bCs/>
        </w:rPr>
      </w:pPr>
      <w:r w:rsidRPr="00205B98">
        <w:rPr>
          <w:bCs/>
        </w:rPr>
        <w:t>4.5.1. Юридическим фактом, являющимся основанием для начала административного действия, является  принятие специалистом решения о направлении владельцам автомобильных дорог (улиц) Володарского сельского поселения Лужского муниципального района,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205B98" w:rsidRPr="00205B98" w:rsidRDefault="00205B98" w:rsidP="00205B98">
      <w:pPr>
        <w:rPr>
          <w:bCs/>
        </w:rPr>
      </w:pPr>
      <w:r w:rsidRPr="00205B98">
        <w:rPr>
          <w:bCs/>
        </w:rPr>
        <w:t>4.5.2. Согласование маршрута транспортного средства, осуществляющего перевозки тяжеловесных и (или) крупногабаритных грузов, осуществляется с владельцами автомобильных дорог (улиц), по которым проходит такой маршрут.</w:t>
      </w:r>
    </w:p>
    <w:p w:rsidR="00205B98" w:rsidRPr="00205B98" w:rsidRDefault="00205B98" w:rsidP="00205B98">
      <w:pPr>
        <w:rPr>
          <w:bCs/>
        </w:rPr>
      </w:pPr>
      <w:r w:rsidRPr="00205B98">
        <w:rPr>
          <w:bCs/>
        </w:rPr>
        <w:t>4.5.3. специалист, после выполнения действий, указанных в пунктах 4.4.2.- 4.4.3. настоящего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205B98" w:rsidRPr="00205B98" w:rsidRDefault="00205B98" w:rsidP="00205B98">
      <w:pPr>
        <w:rPr>
          <w:bCs/>
        </w:rPr>
      </w:pPr>
      <w:r w:rsidRPr="00205B98">
        <w:rPr>
          <w:bCs/>
        </w:rPr>
        <w:t>4.5.4. 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205B98" w:rsidRPr="00205B98" w:rsidRDefault="00205B98" w:rsidP="00205B98">
      <w:pPr>
        <w:rPr>
          <w:bCs/>
        </w:rPr>
      </w:pPr>
      <w:r w:rsidRPr="00205B98">
        <w:rPr>
          <w:bCs/>
        </w:rPr>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205B98" w:rsidRPr="00205B98" w:rsidRDefault="00205B98" w:rsidP="00205B98">
      <w:pPr>
        <w:rPr>
          <w:bCs/>
        </w:rPr>
      </w:pPr>
      <w:r w:rsidRPr="00205B98">
        <w:rPr>
          <w:bCs/>
        </w:rPr>
        <w:t xml:space="preserve">4.5.6. В ходе проведения работ по согласованию маршрута транспортного средства осуществляющего перевозку 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205B98" w:rsidRPr="00205B98" w:rsidRDefault="00205B98" w:rsidP="00205B98">
      <w:pPr>
        <w:rPr>
          <w:bCs/>
        </w:rPr>
      </w:pPr>
      <w:r w:rsidRPr="00205B98">
        <w:rPr>
          <w:bCs/>
        </w:rPr>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205B98" w:rsidRPr="00205B98" w:rsidRDefault="00205B98" w:rsidP="00205B98">
      <w:pPr>
        <w:rPr>
          <w:bCs/>
        </w:rPr>
      </w:pPr>
      <w:r w:rsidRPr="00205B98">
        <w:rPr>
          <w:bCs/>
        </w:rPr>
        <w:t>4.5.8.Срок проведения оценки не должен превышать 30 дней. О проведении оценки уведомляется заявитель.</w:t>
      </w:r>
    </w:p>
    <w:p w:rsidR="00205B98" w:rsidRPr="00205B98" w:rsidRDefault="00205B98" w:rsidP="00205B98">
      <w:pPr>
        <w:rPr>
          <w:bCs/>
        </w:rPr>
      </w:pPr>
      <w:r w:rsidRPr="00205B98">
        <w:rPr>
          <w:bCs/>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205B98" w:rsidRPr="00205B98" w:rsidRDefault="00205B98" w:rsidP="00205B98">
      <w:pPr>
        <w:rPr>
          <w:bCs/>
        </w:rPr>
      </w:pPr>
      <w:r w:rsidRPr="00205B98">
        <w:rPr>
          <w:bCs/>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205B98" w:rsidRPr="00205B98" w:rsidRDefault="00205B98" w:rsidP="00205B98">
      <w:pPr>
        <w:rPr>
          <w:bCs/>
        </w:rPr>
      </w:pPr>
      <w:r w:rsidRPr="00205B98">
        <w:rPr>
          <w:bCs/>
        </w:rPr>
        <w:t>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местного значения Володарского сельского поселения Лужского муниципального района Ленинградской области с Управлением Государственной инспекции безопасности дорожного движения ГУ МВД РФ по г.Санкт-Петербургу и Ленинградской области в случаях, предусмотренных законом.</w:t>
      </w:r>
    </w:p>
    <w:p w:rsidR="00205B98" w:rsidRPr="00205B98" w:rsidRDefault="00205B98" w:rsidP="00205B98">
      <w:pPr>
        <w:rPr>
          <w:bCs/>
        </w:rPr>
      </w:pPr>
      <w:r w:rsidRPr="00205B98">
        <w:rPr>
          <w:bCs/>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205B98" w:rsidRPr="00205B98" w:rsidRDefault="00205B98" w:rsidP="00205B98">
      <w:pPr>
        <w:rPr>
          <w:bCs/>
        </w:rPr>
      </w:pPr>
      <w:r w:rsidRPr="00205B98">
        <w:rPr>
          <w:bCs/>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г.Санкт-Петербургу и Ленинградской области (далее – Госавтоинспекция).</w:t>
      </w:r>
    </w:p>
    <w:p w:rsidR="00205B98" w:rsidRPr="00205B98" w:rsidRDefault="00205B98" w:rsidP="00205B98">
      <w:pPr>
        <w:rPr>
          <w:bCs/>
        </w:rPr>
      </w:pPr>
      <w:r w:rsidRPr="00205B98">
        <w:rPr>
          <w:bCs/>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205B98" w:rsidRPr="00205B98" w:rsidRDefault="00205B98" w:rsidP="00205B98">
      <w:pPr>
        <w:rPr>
          <w:bCs/>
        </w:rPr>
      </w:pPr>
      <w:r w:rsidRPr="00205B98">
        <w:rPr>
          <w:bCs/>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205B98" w:rsidRPr="00205B98" w:rsidRDefault="00205B98" w:rsidP="00205B98">
      <w:pPr>
        <w:rPr>
          <w:bCs/>
        </w:rPr>
      </w:pPr>
      <w:r w:rsidRPr="00205B98">
        <w:rPr>
          <w:bCs/>
        </w:rPr>
        <w:t xml:space="preserve">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специалист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г.Санкт-Петербургу и Ленинградской области межведомственный запрос на согласование маршрута движения транспортного средства, осуществляющего перевозку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205B98" w:rsidRPr="00205B98" w:rsidRDefault="00205B98" w:rsidP="00205B98">
      <w:pPr>
        <w:rPr>
          <w:bCs/>
        </w:rPr>
      </w:pPr>
      <w:r w:rsidRPr="00205B98">
        <w:rPr>
          <w:bCs/>
        </w:rPr>
        <w:t xml:space="preserve">4.6.5. После осуществления Госавтоинспекцией согласования маршрута транспортного средства, осуществляющего перевозки 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Администрацию. </w:t>
      </w:r>
    </w:p>
    <w:p w:rsidR="00205B98" w:rsidRPr="00205B98" w:rsidRDefault="00205B98" w:rsidP="00205B98">
      <w:pPr>
        <w:rPr>
          <w:bCs/>
        </w:rPr>
      </w:pPr>
      <w:r w:rsidRPr="00205B98">
        <w:rPr>
          <w:bCs/>
        </w:rPr>
        <w:t>4.6.6. В случае отказа Госавтоинспекцией в согласовании  маршрута перевозки, в Администрацию должен направляться мотивированный отказ в согласовании маршрута перевозки с возвратом ранее направленных документов.</w:t>
      </w:r>
    </w:p>
    <w:p w:rsidR="00205B98" w:rsidRPr="00205B98" w:rsidRDefault="00205B98" w:rsidP="00205B98">
      <w:pPr>
        <w:rPr>
          <w:bCs/>
        </w:rPr>
      </w:pPr>
      <w:r w:rsidRPr="00205B98">
        <w:rPr>
          <w:bCs/>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205B98" w:rsidRPr="00205B98" w:rsidRDefault="00205B98" w:rsidP="00205B98">
      <w:pPr>
        <w:rPr>
          <w:bCs/>
        </w:rPr>
      </w:pPr>
      <w:r w:rsidRPr="00205B98">
        <w:rPr>
          <w:bCs/>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Володарского сельского поселения Лужского муниципального района Ленинградской области. </w:t>
      </w:r>
    </w:p>
    <w:p w:rsidR="00205B98" w:rsidRPr="00205B98" w:rsidRDefault="00205B98" w:rsidP="00205B98">
      <w:pPr>
        <w:rPr>
          <w:bCs/>
        </w:rPr>
      </w:pPr>
      <w:r w:rsidRPr="00205B98">
        <w:rPr>
          <w:bCs/>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205B98" w:rsidRPr="00205B98" w:rsidRDefault="00205B98" w:rsidP="00205B98">
      <w:pPr>
        <w:rPr>
          <w:bCs/>
        </w:rPr>
      </w:pPr>
      <w:r w:rsidRPr="00205B98">
        <w:rPr>
          <w:bCs/>
        </w:rPr>
        <w:t>4.7.2. специалист,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Володарского сельского поселения Лужского муниципального района Ленинградской области.</w:t>
      </w:r>
    </w:p>
    <w:p w:rsidR="00205B98" w:rsidRPr="00205B98" w:rsidRDefault="00205B98" w:rsidP="00205B98">
      <w:pPr>
        <w:rPr>
          <w:bCs/>
        </w:rPr>
      </w:pPr>
      <w:r w:rsidRPr="00205B98">
        <w:rPr>
          <w:bCs/>
        </w:rPr>
        <w:t>4.7.3. Расчет платы в счет возмещения вреда осуществляется на безвозмездной основе.</w:t>
      </w:r>
    </w:p>
    <w:p w:rsidR="00205B98" w:rsidRPr="00205B98" w:rsidRDefault="00205B98" w:rsidP="00205B98">
      <w:pPr>
        <w:rPr>
          <w:bCs/>
        </w:rPr>
      </w:pPr>
      <w:r w:rsidRPr="00205B98">
        <w:rPr>
          <w:bCs/>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205B98" w:rsidRPr="00205B98" w:rsidRDefault="00205B98" w:rsidP="00205B98">
      <w:pPr>
        <w:rPr>
          <w:bCs/>
        </w:rPr>
      </w:pPr>
      <w:r w:rsidRPr="00205B98">
        <w:rPr>
          <w:bCs/>
        </w:rPr>
        <w:t xml:space="preserve">4.7.5. На основании произведенного расчета специалист оформляет счет об оплате с указанием соответствующих реквизитов для зачисления средств, полученных в качестве платежа, в доход бюджета Володарского сельского поселения Лужского муниципального района Ленинградской области согласно образцу, указанному в приложении № 7, и вручает его заявителю либо направляет посредством факсимильной связи или электронной почты.  </w:t>
      </w:r>
    </w:p>
    <w:p w:rsidR="00205B98" w:rsidRPr="00205B98" w:rsidRDefault="00205B98" w:rsidP="00205B98">
      <w:pPr>
        <w:rPr>
          <w:bCs/>
        </w:rPr>
      </w:pPr>
      <w:r w:rsidRPr="00205B98">
        <w:rPr>
          <w:bCs/>
        </w:rPr>
        <w:t xml:space="preserve">4.7.6. Срок исполнения данного административного действия составляет не более 1 часа. </w:t>
      </w:r>
    </w:p>
    <w:p w:rsidR="00205B98" w:rsidRPr="00205B98" w:rsidRDefault="00205B98" w:rsidP="00205B98">
      <w:pPr>
        <w:rPr>
          <w:bCs/>
        </w:rPr>
      </w:pPr>
      <w:r w:rsidRPr="00205B98">
        <w:rPr>
          <w:bCs/>
        </w:rPr>
        <w:t xml:space="preserve">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Володарского сельского поселения Лужского муниципального района Ленинградской области и вручение его заявителю либо направление посредством факсимильной связи или электронной почты.  </w:t>
      </w:r>
    </w:p>
    <w:p w:rsidR="00205B98" w:rsidRPr="00205B98" w:rsidRDefault="00205B98" w:rsidP="00205B98">
      <w:pPr>
        <w:rPr>
          <w:bCs/>
        </w:rPr>
      </w:pPr>
      <w:r w:rsidRPr="00205B98">
        <w:rPr>
          <w:bCs/>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205B98" w:rsidRPr="00205B98" w:rsidRDefault="00205B98" w:rsidP="00205B98">
      <w:pPr>
        <w:rPr>
          <w:bCs/>
        </w:rPr>
      </w:pPr>
      <w:r w:rsidRPr="00205B98">
        <w:rPr>
          <w:bCs/>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205B98" w:rsidRPr="00205B98" w:rsidRDefault="00205B98" w:rsidP="00205B98">
      <w:pPr>
        <w:rPr>
          <w:bCs/>
        </w:rPr>
      </w:pPr>
      <w:r w:rsidRPr="00205B98">
        <w:rPr>
          <w:bCs/>
        </w:rPr>
        <w:t xml:space="preserve">4.8.2. В соответствии с пунктом 111 части 1 статьи 333.33 Налогового кодекса РФ специалист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205B98" w:rsidRPr="00205B98" w:rsidRDefault="00205B98" w:rsidP="00205B98">
      <w:pPr>
        <w:rPr>
          <w:bCs/>
        </w:rPr>
      </w:pPr>
      <w:r w:rsidRPr="00205B98">
        <w:rPr>
          <w:bCs/>
        </w:rPr>
        <w:t xml:space="preserve">4.8.3.Срок исполнения данного административного действия составляет не более 1 часа. </w:t>
      </w:r>
    </w:p>
    <w:p w:rsidR="00205B98" w:rsidRPr="00205B98" w:rsidRDefault="00205B98" w:rsidP="00205B98">
      <w:pPr>
        <w:rPr>
          <w:bCs/>
        </w:rPr>
      </w:pPr>
      <w:r w:rsidRPr="00205B98">
        <w:rPr>
          <w:bCs/>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205B98" w:rsidRPr="00205B98" w:rsidRDefault="00205B98" w:rsidP="00205B98">
      <w:pPr>
        <w:rPr>
          <w:bCs/>
        </w:rPr>
      </w:pPr>
      <w:r w:rsidRPr="00205B98">
        <w:rPr>
          <w:bCs/>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p>
    <w:p w:rsidR="00205B98" w:rsidRPr="00205B98" w:rsidRDefault="00205B98" w:rsidP="00205B98">
      <w:pPr>
        <w:rPr>
          <w:bCs/>
        </w:rPr>
      </w:pPr>
      <w:r w:rsidRPr="00205B98">
        <w:rPr>
          <w:bCs/>
        </w:rPr>
        <w:t>4.9.1. Юридическим фактом, являющимся основанием для начала административного действия, является предоставление заявителем специалисту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205B98" w:rsidRPr="00205B98" w:rsidRDefault="00205B98" w:rsidP="00205B98">
      <w:pPr>
        <w:rPr>
          <w:bCs/>
        </w:rPr>
      </w:pPr>
      <w:r w:rsidRPr="00205B98">
        <w:rPr>
          <w:bCs/>
        </w:rPr>
        <w:t>4.9.2. С 01 января 2013 года документы и информация об оплате государственной пошлины, взимаемой за предоставление государственной услуги, запрашиваются специалистом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205B98" w:rsidRPr="00205B98" w:rsidRDefault="00205B98" w:rsidP="00205B98">
      <w:pPr>
        <w:rPr>
          <w:bCs/>
        </w:rPr>
      </w:pPr>
      <w:r w:rsidRPr="00205B98">
        <w:rPr>
          <w:bCs/>
        </w:rPr>
        <w:t>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Администрацию по собственной инициативе.</w:t>
      </w:r>
    </w:p>
    <w:p w:rsidR="00205B98" w:rsidRPr="00205B98" w:rsidRDefault="00205B98" w:rsidP="00205B98">
      <w:pPr>
        <w:rPr>
          <w:bCs/>
        </w:rPr>
      </w:pPr>
      <w:r w:rsidRPr="00205B98">
        <w:rPr>
          <w:bCs/>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Володарского сельского поселения Лужского муниципального района Ленинградской области расходы на осуществление указанной оценки и принятие указанных мер до получения разрешения. </w:t>
      </w:r>
    </w:p>
    <w:p w:rsidR="00205B98" w:rsidRPr="00205B98" w:rsidRDefault="00205B98" w:rsidP="00205B98">
      <w:pPr>
        <w:rPr>
          <w:bCs/>
        </w:rPr>
      </w:pPr>
      <w:r w:rsidRPr="00205B98">
        <w:rPr>
          <w:bCs/>
        </w:rPr>
        <w:t>Соответствующий платежный документ также представляется специалисту.</w:t>
      </w:r>
    </w:p>
    <w:p w:rsidR="00205B98" w:rsidRPr="00205B98" w:rsidRDefault="00205B98" w:rsidP="00205B98">
      <w:pPr>
        <w:rPr>
          <w:bCs/>
        </w:rPr>
      </w:pPr>
      <w:r w:rsidRPr="00205B98">
        <w:rPr>
          <w:bCs/>
        </w:rPr>
        <w:t>4.9.4. специалист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Володарского сельского поселения Лужского муниципального района Ленинградской области расходов на оценку технического состояния автомобильных дорог местного значения Володарского сельского поселения Лужского муниципального района Ленинградской области,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205B98" w:rsidRPr="00205B98" w:rsidRDefault="00205B98" w:rsidP="00205B98">
      <w:pPr>
        <w:rPr>
          <w:bCs/>
        </w:rPr>
      </w:pPr>
      <w:r w:rsidRPr="00205B98">
        <w:rPr>
          <w:bCs/>
        </w:rPr>
        <w:t>4.9.5. Специалист выполняет следующие  действия:</w:t>
      </w:r>
    </w:p>
    <w:p w:rsidR="00205B98" w:rsidRPr="00205B98" w:rsidRDefault="00205B98" w:rsidP="00205B98">
      <w:pPr>
        <w:rPr>
          <w:bCs/>
        </w:rPr>
      </w:pPr>
      <w:r w:rsidRPr="00205B98">
        <w:rPr>
          <w:bCs/>
        </w:rPr>
        <w:t>заполняет бланк разрешения;</w:t>
      </w:r>
    </w:p>
    <w:p w:rsidR="00205B98" w:rsidRPr="00205B98" w:rsidRDefault="00205B98" w:rsidP="00205B98">
      <w:pPr>
        <w:rPr>
          <w:bCs/>
        </w:rPr>
      </w:pPr>
      <w:r w:rsidRPr="00205B98">
        <w:rPr>
          <w:bCs/>
        </w:rPr>
        <w:t xml:space="preserve"> по согласованию с непосредственным руководителем передает заполненный бланк разрешения на подпись руководителю Администрации; </w:t>
      </w:r>
    </w:p>
    <w:p w:rsidR="00205B98" w:rsidRPr="00205B98" w:rsidRDefault="00205B98" w:rsidP="00205B98">
      <w:pPr>
        <w:rPr>
          <w:bCs/>
        </w:rPr>
      </w:pPr>
      <w:r w:rsidRPr="00205B98">
        <w:rPr>
          <w:bCs/>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205B98" w:rsidRPr="00205B98" w:rsidRDefault="00205B98" w:rsidP="00205B98">
      <w:pPr>
        <w:rPr>
          <w:bCs/>
        </w:rPr>
      </w:pPr>
      <w:r w:rsidRPr="00205B98">
        <w:rPr>
          <w:bCs/>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205B98" w:rsidRPr="00205B98" w:rsidRDefault="00205B98" w:rsidP="00205B98">
      <w:pPr>
        <w:rPr>
          <w:bCs/>
        </w:rPr>
      </w:pPr>
      <w:r w:rsidRPr="00205B98">
        <w:rPr>
          <w:bCs/>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Администрацию).</w:t>
      </w:r>
    </w:p>
    <w:p w:rsidR="00205B98" w:rsidRPr="00205B98" w:rsidRDefault="00205B98" w:rsidP="00205B98">
      <w:pPr>
        <w:rPr>
          <w:bCs/>
        </w:rPr>
      </w:pPr>
      <w:r w:rsidRPr="00205B98">
        <w:rPr>
          <w:bCs/>
        </w:rPr>
        <w:t xml:space="preserve">Срок выполнения административного действия составляет один рабочий день.  </w:t>
      </w:r>
    </w:p>
    <w:p w:rsidR="00205B98" w:rsidRPr="00205B98" w:rsidRDefault="00205B98" w:rsidP="00205B98">
      <w:pPr>
        <w:rPr>
          <w:bCs/>
        </w:rPr>
      </w:pPr>
      <w:r w:rsidRPr="00205B98">
        <w:rPr>
          <w:bCs/>
        </w:rPr>
        <w:t>4.9.6. После выдачи разрешения специалист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205B98" w:rsidRPr="00205B98" w:rsidRDefault="00205B98" w:rsidP="00205B98">
      <w:pPr>
        <w:rPr>
          <w:bCs/>
        </w:rPr>
      </w:pPr>
      <w:r w:rsidRPr="00205B98">
        <w:rPr>
          <w:bCs/>
        </w:rPr>
        <w:t>4.9.7. специалист принимает решение об отказе в выдаче специального разрешения в случае, если:</w:t>
      </w:r>
    </w:p>
    <w:p w:rsidR="00205B98" w:rsidRPr="00205B98" w:rsidRDefault="00205B98" w:rsidP="00205B98">
      <w:pPr>
        <w:rPr>
          <w:bCs/>
        </w:rPr>
      </w:pPr>
      <w:r w:rsidRPr="00205B98">
        <w:rPr>
          <w:bCs/>
        </w:rPr>
        <w:t>1) Администрация не вправе выдавать разрешения на движение по заявленному маршруту;</w:t>
      </w:r>
    </w:p>
    <w:p w:rsidR="00205B98" w:rsidRPr="00205B98" w:rsidRDefault="00205B98" w:rsidP="00205B98">
      <w:pPr>
        <w:rPr>
          <w:bCs/>
        </w:rPr>
      </w:pPr>
      <w:r w:rsidRPr="00205B98">
        <w:rPr>
          <w:bCs/>
        </w:rPr>
        <w:t xml:space="preserve">2) заявителем представлены недостоверные и (или) неполные сведения, технические характеристики транспортного средства; </w:t>
      </w:r>
    </w:p>
    <w:p w:rsidR="00205B98" w:rsidRPr="00205B98" w:rsidRDefault="00205B98" w:rsidP="00205B98">
      <w:pPr>
        <w:rPr>
          <w:bCs/>
        </w:rPr>
      </w:pPr>
      <w:r w:rsidRPr="00205B98">
        <w:rPr>
          <w:bCs/>
        </w:rPr>
        <w:t>3) несоответствие технических характеристик заявленного транспортного средства возможности осуществления требуемой перевозки;</w:t>
      </w:r>
    </w:p>
    <w:p w:rsidR="00205B98" w:rsidRPr="00205B98" w:rsidRDefault="00205B98" w:rsidP="00205B98">
      <w:pPr>
        <w:rPr>
          <w:bCs/>
        </w:rPr>
      </w:pPr>
      <w:r w:rsidRPr="00205B98">
        <w:rPr>
          <w:bCs/>
        </w:rPr>
        <w:t>4) установленные требования о перевозке делимого груза не соблюдены;</w:t>
      </w:r>
    </w:p>
    <w:p w:rsidR="00205B98" w:rsidRPr="00205B98" w:rsidRDefault="00205B98" w:rsidP="00205B98">
      <w:pPr>
        <w:rPr>
          <w:bCs/>
        </w:rPr>
      </w:pPr>
      <w:r w:rsidRPr="00205B98">
        <w:rPr>
          <w:bCs/>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205B98" w:rsidRPr="00205B98" w:rsidRDefault="00205B98" w:rsidP="00205B98">
      <w:pPr>
        <w:rPr>
          <w:bCs/>
        </w:rPr>
      </w:pPr>
      <w:r w:rsidRPr="00205B98">
        <w:rPr>
          <w:bCs/>
        </w:rPr>
        <w:t>6) отсутствует согласие заявителя на:</w:t>
      </w:r>
    </w:p>
    <w:p w:rsidR="00205B98" w:rsidRPr="00205B98" w:rsidRDefault="00205B98" w:rsidP="00205B98">
      <w:pPr>
        <w:rPr>
          <w:bCs/>
        </w:rPr>
      </w:pPr>
      <w:r w:rsidRPr="00205B98">
        <w:rPr>
          <w:bCs/>
        </w:rPr>
        <w:t>проведение оценки технического состояния автомобильной дороги (улицы), согласно пункту 4.5.9. настоящего Регламента;</w:t>
      </w:r>
    </w:p>
    <w:p w:rsidR="00205B98" w:rsidRPr="00205B98" w:rsidRDefault="00205B98" w:rsidP="00205B98">
      <w:pPr>
        <w:rPr>
          <w:bCs/>
        </w:rPr>
      </w:pPr>
      <w:r w:rsidRPr="00205B98">
        <w:rPr>
          <w:bCs/>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05B98" w:rsidRPr="00205B98" w:rsidRDefault="00205B98" w:rsidP="00205B98">
      <w:pPr>
        <w:rPr>
          <w:bCs/>
        </w:rPr>
      </w:pPr>
      <w:r w:rsidRPr="00205B98">
        <w:rPr>
          <w:bCs/>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05B98" w:rsidRPr="00205B98" w:rsidRDefault="00205B98" w:rsidP="00205B98">
      <w:pPr>
        <w:rPr>
          <w:bCs/>
        </w:rPr>
      </w:pPr>
      <w:r w:rsidRPr="00205B98">
        <w:rPr>
          <w:bCs/>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205B98" w:rsidRPr="00205B98" w:rsidRDefault="00205B98" w:rsidP="00205B98">
      <w:pPr>
        <w:rPr>
          <w:bCs/>
        </w:rPr>
      </w:pPr>
      <w:r w:rsidRPr="00205B98">
        <w:rPr>
          <w:bCs/>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205B98" w:rsidRPr="00205B98" w:rsidRDefault="00205B98" w:rsidP="00205B98">
      <w:pPr>
        <w:rPr>
          <w:bCs/>
        </w:rPr>
      </w:pPr>
      <w:r w:rsidRPr="00205B98">
        <w:rPr>
          <w:bCs/>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205B98" w:rsidRPr="00205B98" w:rsidRDefault="00205B98" w:rsidP="00205B98">
      <w:pPr>
        <w:rPr>
          <w:bCs/>
        </w:rPr>
      </w:pPr>
      <w:r w:rsidRPr="00205B98">
        <w:rPr>
          <w:bCs/>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205B98" w:rsidRPr="00205B98" w:rsidRDefault="00205B98" w:rsidP="00205B98">
      <w:pPr>
        <w:rPr>
          <w:bCs/>
        </w:rPr>
      </w:pPr>
      <w:r w:rsidRPr="00205B98">
        <w:rPr>
          <w:bCs/>
        </w:rPr>
        <w:t>4.9.8. При принятии решения об отказе в выдаче специального разрешения заявителю сообщаются основания принятия данного решения.</w:t>
      </w:r>
    </w:p>
    <w:p w:rsidR="00205B98" w:rsidRPr="00205B98" w:rsidRDefault="00205B98" w:rsidP="00205B98">
      <w:pPr>
        <w:rPr>
          <w:bCs/>
        </w:rPr>
      </w:pPr>
      <w:r w:rsidRPr="00205B98">
        <w:rPr>
          <w:bCs/>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205B98" w:rsidRPr="00205B98" w:rsidRDefault="00205B98" w:rsidP="00205B98">
      <w:pPr>
        <w:rPr>
          <w:bCs/>
        </w:rPr>
      </w:pPr>
      <w:r w:rsidRPr="00205B98">
        <w:rPr>
          <w:bCs/>
        </w:rPr>
        <w:t>4.9.10. специалист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205B98" w:rsidRPr="00205B98" w:rsidRDefault="00205B98" w:rsidP="00205B98">
      <w:pPr>
        <w:rPr>
          <w:bCs/>
        </w:rPr>
      </w:pPr>
      <w:r w:rsidRPr="00205B98">
        <w:rPr>
          <w:bCs/>
        </w:rPr>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205B98" w:rsidRPr="00205B98" w:rsidRDefault="00205B98" w:rsidP="00205B98">
      <w:pPr>
        <w:rPr>
          <w:bCs/>
        </w:rPr>
      </w:pPr>
      <w:r w:rsidRPr="00205B98">
        <w:rPr>
          <w:bCs/>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205B98" w:rsidRPr="00205B98" w:rsidRDefault="00205B98" w:rsidP="00205B98">
      <w:pPr>
        <w:rPr>
          <w:bCs/>
        </w:rPr>
      </w:pPr>
      <w:r w:rsidRPr="00205B98">
        <w:rPr>
          <w:bCs/>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205B98" w:rsidRPr="00205B98" w:rsidRDefault="00205B98" w:rsidP="00205B98">
      <w:pPr>
        <w:rPr>
          <w:bCs/>
        </w:rPr>
      </w:pPr>
      <w:r w:rsidRPr="00205B98">
        <w:rPr>
          <w:bCs/>
        </w:rPr>
        <w:t>4.9.14. Администрация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205B98" w:rsidRPr="00205B98" w:rsidRDefault="00205B98" w:rsidP="00205B98">
      <w:pPr>
        <w:rPr>
          <w:bCs/>
        </w:rPr>
      </w:pPr>
      <w:r w:rsidRPr="00205B98">
        <w:rPr>
          <w:bCs/>
        </w:rPr>
        <w:t xml:space="preserve">1) номер  специального разрешения; </w:t>
      </w:r>
    </w:p>
    <w:p w:rsidR="00205B98" w:rsidRPr="00205B98" w:rsidRDefault="00205B98" w:rsidP="00205B98">
      <w:pPr>
        <w:rPr>
          <w:bCs/>
        </w:rPr>
      </w:pPr>
      <w:r w:rsidRPr="00205B98">
        <w:rPr>
          <w:bCs/>
        </w:rPr>
        <w:t>2) дата выдачи и срок действия специального разрешения;</w:t>
      </w:r>
    </w:p>
    <w:p w:rsidR="00205B98" w:rsidRPr="00205B98" w:rsidRDefault="00205B98" w:rsidP="00205B98">
      <w:pPr>
        <w:rPr>
          <w:bCs/>
        </w:rPr>
      </w:pPr>
      <w:r w:rsidRPr="00205B98">
        <w:rPr>
          <w:bCs/>
        </w:rPr>
        <w:t>3) маршрут движения транспортного средства, осуществляющего перевозки тяжеловесных и (или) крупногабаритных грузов;</w:t>
      </w:r>
    </w:p>
    <w:p w:rsidR="00205B98" w:rsidRPr="00205B98" w:rsidRDefault="00205B98" w:rsidP="00205B98">
      <w:pPr>
        <w:rPr>
          <w:bCs/>
        </w:rPr>
      </w:pPr>
      <w:r w:rsidRPr="00205B98">
        <w:rPr>
          <w:bCs/>
        </w:rPr>
        <w:t>4) сведения о владельце транспортного средства:</w:t>
      </w:r>
    </w:p>
    <w:p w:rsidR="00205B98" w:rsidRPr="00205B98" w:rsidRDefault="00205B98" w:rsidP="00205B98">
      <w:pPr>
        <w:rPr>
          <w:bCs/>
        </w:rPr>
      </w:pPr>
      <w:r w:rsidRPr="00205B98">
        <w:rPr>
          <w:bCs/>
        </w:rPr>
        <w:t>наименование, организационно-правовая форма,  юридический адрес - для юридического лица;</w:t>
      </w:r>
    </w:p>
    <w:p w:rsidR="00205B98" w:rsidRPr="00205B98" w:rsidRDefault="00205B98" w:rsidP="00205B98">
      <w:pPr>
        <w:rPr>
          <w:bCs/>
        </w:rPr>
      </w:pPr>
      <w:r w:rsidRPr="00205B98">
        <w:rPr>
          <w:bCs/>
        </w:rPr>
        <w:t>фамилия, имя, отчество, данные документа, удостоверяющего личность, место жительства - для индивидуального предпринимателя;</w:t>
      </w:r>
    </w:p>
    <w:p w:rsidR="00205B98" w:rsidRPr="00205B98" w:rsidRDefault="00205B98" w:rsidP="00205B98">
      <w:pPr>
        <w:rPr>
          <w:bCs/>
        </w:rPr>
      </w:pPr>
      <w:r w:rsidRPr="00205B98">
        <w:rPr>
          <w:bCs/>
        </w:rPr>
        <w:t>5) подпись лица, получившего специальное разрешение.</w:t>
      </w:r>
    </w:p>
    <w:p w:rsidR="00205B98" w:rsidRPr="00205B98" w:rsidRDefault="00205B98" w:rsidP="00205B98">
      <w:pPr>
        <w:rPr>
          <w:bCs/>
        </w:rPr>
      </w:pPr>
      <w:r w:rsidRPr="00205B98">
        <w:rPr>
          <w:bCs/>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205B98" w:rsidRPr="00205B98" w:rsidRDefault="00205B98" w:rsidP="00205B98">
      <w:pPr>
        <w:rPr>
          <w:bCs/>
        </w:rPr>
      </w:pPr>
    </w:p>
    <w:p w:rsidR="00205B98" w:rsidRPr="00205B98" w:rsidRDefault="00205B98" w:rsidP="00205B98">
      <w:pPr>
        <w:rPr>
          <w:bCs/>
        </w:rPr>
      </w:pPr>
      <w:r w:rsidRPr="00205B98">
        <w:rPr>
          <w:bCs/>
          <w:lang/>
        </w:rPr>
        <w:t xml:space="preserve">5. </w:t>
      </w:r>
      <w:r w:rsidRPr="00205B98">
        <w:rPr>
          <w:bCs/>
        </w:rPr>
        <w:t xml:space="preserve">Формы </w:t>
      </w:r>
      <w:r w:rsidRPr="00205B98">
        <w:rPr>
          <w:bCs/>
          <w:lang/>
        </w:rPr>
        <w:t>контро</w:t>
      </w:r>
      <w:r w:rsidRPr="00205B98">
        <w:rPr>
          <w:bCs/>
        </w:rPr>
        <w:t>ля</w:t>
      </w:r>
      <w:r w:rsidRPr="00205B98">
        <w:rPr>
          <w:bCs/>
          <w:lang/>
        </w:rPr>
        <w:t xml:space="preserve"> за </w:t>
      </w:r>
      <w:r w:rsidRPr="00205B98">
        <w:rPr>
          <w:bCs/>
        </w:rPr>
        <w:t>исполнением Административного регламента</w:t>
      </w:r>
    </w:p>
    <w:p w:rsidR="00205B98" w:rsidRPr="00205B98" w:rsidRDefault="00205B98" w:rsidP="00205B98">
      <w:pPr>
        <w:rPr>
          <w:bCs/>
        </w:rPr>
      </w:pPr>
      <w:r w:rsidRPr="00205B98">
        <w:rPr>
          <w:bCs/>
          <w:lang/>
        </w:rPr>
        <w:t xml:space="preserve">5.1. </w:t>
      </w:r>
      <w:r w:rsidRPr="00205B98">
        <w:rPr>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05B98" w:rsidRPr="00205B98" w:rsidRDefault="00205B98" w:rsidP="00205B98">
      <w:pPr>
        <w:rPr>
          <w:bCs/>
        </w:rPr>
      </w:pPr>
      <w:r w:rsidRPr="00205B98">
        <w:rPr>
          <w:bCs/>
          <w:lang/>
        </w:rPr>
        <w:t xml:space="preserve">Контроль за предоставлением муниципальной услуги осуществляет должностное лицо </w:t>
      </w:r>
      <w:r w:rsidRPr="00205B98">
        <w:rPr>
          <w:bCs/>
        </w:rPr>
        <w:t>Администрации</w:t>
      </w:r>
      <w:r w:rsidRPr="00205B98">
        <w:rPr>
          <w:bCs/>
          <w:lang/>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rsidRPr="00205B98">
        <w:rPr>
          <w:bCs/>
        </w:rPr>
        <w:t>выдачи разрешения на перевозку тяжеловесных и (или) крупногабаритных грузов.</w:t>
      </w:r>
    </w:p>
    <w:p w:rsidR="00205B98" w:rsidRPr="00205B98" w:rsidRDefault="00205B98" w:rsidP="00205B98">
      <w:pPr>
        <w:rPr>
          <w:bCs/>
          <w:lang/>
        </w:rPr>
      </w:pPr>
      <w:r w:rsidRPr="00205B98">
        <w:rPr>
          <w:bCs/>
          <w:lang/>
        </w:rPr>
        <w:t xml:space="preserve">Текущий контроль за соблюдением и исполнением положений </w:t>
      </w:r>
      <w:r w:rsidRPr="00205B98">
        <w:rPr>
          <w:bCs/>
        </w:rPr>
        <w:t>Р</w:t>
      </w:r>
      <w:r w:rsidRPr="00205B98">
        <w:rPr>
          <w:bCs/>
          <w:lang/>
        </w:rPr>
        <w:t>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05B98" w:rsidRPr="00205B98" w:rsidRDefault="00205B98" w:rsidP="00205B98">
      <w:pPr>
        <w:rPr>
          <w:bCs/>
        </w:rPr>
      </w:pPr>
      <w:r w:rsidRPr="00205B98">
        <w:rPr>
          <w:bCs/>
        </w:rPr>
        <w:t>Текущий контроль осуществляется путем проведения ответственными должностными лицами структурных подразделений администрации Володарского сельского поселения Лужского муниципального района,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05B98" w:rsidRPr="00205B98" w:rsidRDefault="00205B98" w:rsidP="00205B98">
      <w:pPr>
        <w:rPr>
          <w:bCs/>
        </w:rPr>
      </w:pPr>
      <w:r w:rsidRPr="00205B98">
        <w:rPr>
          <w:bCs/>
        </w:rPr>
        <w:t>Контроль за полнотой и качеством предоставления муниципальной услуги осуществляется в формах:</w:t>
      </w:r>
    </w:p>
    <w:p w:rsidR="00205B98" w:rsidRPr="00205B98" w:rsidRDefault="00205B98" w:rsidP="00205B98">
      <w:pPr>
        <w:rPr>
          <w:bCs/>
        </w:rPr>
      </w:pPr>
      <w:r w:rsidRPr="00205B98">
        <w:rPr>
          <w:bCs/>
        </w:rPr>
        <w:t>1) проведения проверок;</w:t>
      </w:r>
    </w:p>
    <w:p w:rsidR="00205B98" w:rsidRPr="00205B98" w:rsidRDefault="00205B98" w:rsidP="00205B98">
      <w:pPr>
        <w:rPr>
          <w:bCs/>
        </w:rPr>
      </w:pPr>
      <w:r w:rsidRPr="00205B98">
        <w:rPr>
          <w:bCs/>
        </w:rPr>
        <w:t>2) рассмотрения жалоб на действия (бездействие) должностных лиц администрации Володарского сельского поселения Лужского муниципального района, ответственных за предоставление муниципальной услуги.</w:t>
      </w:r>
    </w:p>
    <w:p w:rsidR="00205B98" w:rsidRPr="00205B98" w:rsidRDefault="00205B98" w:rsidP="00205B98">
      <w:pPr>
        <w:rPr>
          <w:bCs/>
        </w:rPr>
      </w:pPr>
      <w:r w:rsidRPr="00205B98">
        <w:rPr>
          <w:bCs/>
        </w:rPr>
        <w:t>5.2. Порядок и периодичность осуществления плановых и внеплановых проверок полноты и качества предоставления муниципальной услуги.</w:t>
      </w:r>
    </w:p>
    <w:p w:rsidR="00205B98" w:rsidRPr="00205B98" w:rsidRDefault="00205B98" w:rsidP="00205B98">
      <w:pPr>
        <w:rPr>
          <w:bCs/>
        </w:rPr>
      </w:pPr>
      <w:r w:rsidRPr="00205B98">
        <w:rPr>
          <w:bCs/>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05B98" w:rsidRPr="00205B98" w:rsidRDefault="00205B98" w:rsidP="00205B98">
      <w:pPr>
        <w:rPr>
          <w:bCs/>
        </w:rPr>
      </w:pPr>
      <w:r w:rsidRPr="00205B98">
        <w:rPr>
          <w:bCs/>
        </w:rPr>
        <w:t xml:space="preserve">Плановые проверки предоставления  муниципальной  услуги  проводятся </w:t>
      </w:r>
      <w:r w:rsidRPr="00205B98">
        <w:rPr>
          <w:bCs/>
          <w:u w:val="single"/>
        </w:rPr>
        <w:tab/>
      </w:r>
      <w:r w:rsidRPr="00205B98">
        <w:rPr>
          <w:bCs/>
        </w:rPr>
        <w:t>в соответствии с планом проведения проверок, утвержденным контролирующим органом.</w:t>
      </w:r>
    </w:p>
    <w:p w:rsidR="00205B98" w:rsidRPr="00205B98" w:rsidRDefault="00205B98" w:rsidP="00205B98">
      <w:pPr>
        <w:rPr>
          <w:bCs/>
        </w:rPr>
      </w:pPr>
      <w:r w:rsidRPr="00205B98">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05B98" w:rsidRPr="00205B98" w:rsidRDefault="00205B98" w:rsidP="00205B98">
      <w:pPr>
        <w:rPr>
          <w:bCs/>
        </w:rPr>
      </w:pPr>
      <w:r w:rsidRPr="00205B98">
        <w:rPr>
          <w:bCs/>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05B98" w:rsidRPr="00205B98" w:rsidRDefault="00205B98" w:rsidP="00205B98">
      <w:pPr>
        <w:rPr>
          <w:bCs/>
        </w:rPr>
      </w:pPr>
      <w:r w:rsidRPr="00205B98">
        <w:rPr>
          <w:bCs/>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05B98" w:rsidRPr="00205B98" w:rsidRDefault="00205B98" w:rsidP="00205B98">
      <w:pPr>
        <w:rPr>
          <w:bCs/>
        </w:rPr>
      </w:pPr>
      <w:r w:rsidRPr="00205B98">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05B98" w:rsidRPr="00205B98" w:rsidRDefault="00205B98" w:rsidP="00205B98">
      <w:pPr>
        <w:rPr>
          <w:bCs/>
        </w:rPr>
      </w:pPr>
      <w:r w:rsidRPr="00205B98">
        <w:rPr>
          <w:bCs/>
          <w:lang/>
        </w:rPr>
        <w:t>5.</w:t>
      </w:r>
      <w:r w:rsidRPr="00205B98">
        <w:rPr>
          <w:bCs/>
        </w:rPr>
        <w:t>3</w:t>
      </w:r>
      <w:r w:rsidRPr="00205B98">
        <w:rPr>
          <w:bCs/>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205B98" w:rsidRPr="00205B98" w:rsidRDefault="00205B98" w:rsidP="00205B98">
      <w:pPr>
        <w:rPr>
          <w:bCs/>
        </w:rPr>
      </w:pPr>
      <w:r w:rsidRPr="00205B98">
        <w:rPr>
          <w:bCs/>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05B98" w:rsidRPr="00205B98" w:rsidRDefault="00205B98" w:rsidP="00205B98">
      <w:pPr>
        <w:rPr>
          <w:bCs/>
        </w:rPr>
      </w:pPr>
      <w:r w:rsidRPr="00205B98">
        <w:rPr>
          <w:bCs/>
        </w:rPr>
        <w:t>Глава администрации несет персональную ответственность за обеспечение предоставления муниципальной услуги.</w:t>
      </w:r>
    </w:p>
    <w:p w:rsidR="00205B98" w:rsidRPr="00205B98" w:rsidRDefault="00205B98" w:rsidP="00205B98">
      <w:pPr>
        <w:rPr>
          <w:bCs/>
          <w:lang/>
        </w:rPr>
      </w:pPr>
      <w:r w:rsidRPr="00205B98">
        <w:rPr>
          <w:bCs/>
        </w:rPr>
        <w:t xml:space="preserve">специалист Администрации </w:t>
      </w:r>
      <w:r w:rsidRPr="00205B98">
        <w:rPr>
          <w:bCs/>
          <w:lang/>
        </w:rPr>
        <w:t>при предоставлении муниципальной услуги несут персональную ответственность:</w:t>
      </w:r>
    </w:p>
    <w:p w:rsidR="00205B98" w:rsidRPr="00205B98" w:rsidRDefault="00205B98" w:rsidP="00205B98">
      <w:pPr>
        <w:rPr>
          <w:bCs/>
          <w:lang/>
        </w:rPr>
      </w:pPr>
      <w:r w:rsidRPr="00205B98">
        <w:rPr>
          <w:bCs/>
          <w:lang/>
        </w:rPr>
        <w:t>- за неисполнение или ненадлежащее исполнение административных процедур при предоставлении муниципальной услуги;</w:t>
      </w:r>
    </w:p>
    <w:p w:rsidR="00205B98" w:rsidRPr="00205B98" w:rsidRDefault="00205B98" w:rsidP="00205B98">
      <w:pPr>
        <w:rPr>
          <w:bCs/>
          <w:lang/>
        </w:rPr>
      </w:pPr>
      <w:r w:rsidRPr="00205B98">
        <w:rPr>
          <w:bCs/>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205B98" w:rsidRPr="00205B98" w:rsidRDefault="00205B98" w:rsidP="00205B98">
      <w:pPr>
        <w:rPr>
          <w:bCs/>
          <w:lang/>
        </w:rPr>
      </w:pPr>
      <w:r w:rsidRPr="00205B98">
        <w:rPr>
          <w:bCs/>
          <w:lang/>
        </w:rPr>
        <w:t xml:space="preserve">Должностные лица, виновные в неисполнении или ненадлежащем исполнении требований настоящего </w:t>
      </w:r>
      <w:r w:rsidRPr="00205B98">
        <w:rPr>
          <w:bCs/>
        </w:rPr>
        <w:t>Р</w:t>
      </w:r>
      <w:r w:rsidRPr="00205B98">
        <w:rPr>
          <w:bCs/>
          <w:lang/>
        </w:rPr>
        <w:t>егламента, привлекаются к ответственности в порядке, установленном действующим законодательством РФ.</w:t>
      </w:r>
    </w:p>
    <w:p w:rsidR="00205B98" w:rsidRPr="00205B98" w:rsidRDefault="00205B98" w:rsidP="00205B98">
      <w:pPr>
        <w:rPr>
          <w:bCs/>
          <w:lang/>
        </w:rPr>
      </w:pPr>
      <w:r w:rsidRPr="00205B98">
        <w:rPr>
          <w:bCs/>
          <w:lang/>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05B98" w:rsidRPr="00205B98" w:rsidRDefault="00205B98" w:rsidP="00205B98">
      <w:pPr>
        <w:rPr>
          <w:bCs/>
        </w:rPr>
      </w:pPr>
      <w:r w:rsidRPr="00205B98">
        <w:rPr>
          <w:bCs/>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05B98" w:rsidRPr="00205B98" w:rsidRDefault="00205B98" w:rsidP="00205B98">
      <w:pPr>
        <w:rPr>
          <w:bCs/>
        </w:rPr>
      </w:pPr>
      <w:r w:rsidRPr="00205B98">
        <w:rPr>
          <w:bCs/>
        </w:rPr>
        <w:t xml:space="preserve"> </w:t>
      </w:r>
    </w:p>
    <w:p w:rsidR="00205B98" w:rsidRPr="00205B98" w:rsidRDefault="00205B98" w:rsidP="00205B98">
      <w:pPr>
        <w:rPr>
          <w:bCs/>
        </w:rPr>
      </w:pPr>
      <w:r w:rsidRPr="00205B98">
        <w:rPr>
          <w:bCs/>
        </w:rPr>
        <w:t>6. Досудебный (внесудебный) порядок обжалования решений и действий (бездействия) администрации Володарского сельского поселения Лужского муниципального района Ленинградской области, а также должностных лиц, участвующих в предоставлении муниципальной услуги.</w:t>
      </w:r>
    </w:p>
    <w:p w:rsidR="00205B98" w:rsidRPr="00205B98" w:rsidRDefault="00205B98" w:rsidP="00205B98">
      <w:pPr>
        <w:rPr>
          <w:bCs/>
        </w:rPr>
      </w:pPr>
    </w:p>
    <w:p w:rsidR="00205B98" w:rsidRPr="00205B98" w:rsidRDefault="00205B98" w:rsidP="00205B98">
      <w:pPr>
        <w:rPr>
          <w:bCs/>
        </w:rPr>
      </w:pPr>
      <w:r w:rsidRPr="00205B98">
        <w:rPr>
          <w:bCs/>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05B98" w:rsidRPr="00205B98" w:rsidRDefault="00205B98" w:rsidP="00205B98">
      <w:pPr>
        <w:rPr>
          <w:bCs/>
        </w:rPr>
      </w:pPr>
      <w:r w:rsidRPr="00205B98">
        <w:rPr>
          <w:bCs/>
        </w:rPr>
        <w:t>6.2. Предметом досудебного (внесудебного) обжалования являются решение, действие (бездействие) должностных лиц, ответственных за предоставление муниципальной услуги, в том числе:</w:t>
      </w:r>
    </w:p>
    <w:p w:rsidR="00205B98" w:rsidRPr="00205B98" w:rsidRDefault="00205B98" w:rsidP="00205B98">
      <w:pPr>
        <w:rPr>
          <w:bCs/>
        </w:rPr>
      </w:pPr>
      <w:r w:rsidRPr="00205B98">
        <w:rPr>
          <w:bCs/>
        </w:rPr>
        <w:t>1) нарушение срока регистрации запроса заявителя о предоставлении муниципальной услуги;</w:t>
      </w:r>
    </w:p>
    <w:p w:rsidR="00205B98" w:rsidRPr="00205B98" w:rsidRDefault="00205B98" w:rsidP="00205B98">
      <w:pPr>
        <w:rPr>
          <w:bCs/>
        </w:rPr>
      </w:pPr>
      <w:r w:rsidRPr="00205B98">
        <w:rPr>
          <w:bCs/>
        </w:rPr>
        <w:t>2) нарушение срока предоставления муниципальной  услуги;</w:t>
      </w:r>
    </w:p>
    <w:p w:rsidR="00205B98" w:rsidRPr="00205B98" w:rsidRDefault="00205B98" w:rsidP="00205B98">
      <w:pPr>
        <w:rPr>
          <w:bCs/>
        </w:rPr>
      </w:pPr>
      <w:r w:rsidRPr="00205B98">
        <w:rPr>
          <w:bCs/>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5B98" w:rsidRPr="00205B98" w:rsidRDefault="00205B98" w:rsidP="00205B98">
      <w:pPr>
        <w:rPr>
          <w:bCs/>
        </w:rPr>
      </w:pPr>
      <w:r w:rsidRPr="00205B98">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05B98" w:rsidRPr="00205B98" w:rsidRDefault="00205B98" w:rsidP="00205B98">
      <w:pPr>
        <w:rPr>
          <w:bCs/>
        </w:rPr>
      </w:pPr>
      <w:r w:rsidRPr="00205B98">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5B98" w:rsidRPr="00205B98" w:rsidRDefault="00205B98" w:rsidP="00205B98">
      <w:pPr>
        <w:rPr>
          <w:bCs/>
        </w:rPr>
      </w:pPr>
      <w:r w:rsidRPr="00205B98">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5B98" w:rsidRPr="00205B98" w:rsidRDefault="00205B98" w:rsidP="00205B98">
      <w:pPr>
        <w:rPr>
          <w:bCs/>
        </w:rPr>
      </w:pPr>
      <w:r w:rsidRPr="00205B98">
        <w:rPr>
          <w:bCs/>
        </w:rPr>
        <w:t>7) отказ Отдела, должностного лица (Инженера)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5B98" w:rsidRPr="00205B98" w:rsidRDefault="00205B98" w:rsidP="00205B98">
      <w:pPr>
        <w:rPr>
          <w:bCs/>
        </w:rPr>
      </w:pPr>
      <w:r w:rsidRPr="00205B98">
        <w:rPr>
          <w:bCs/>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05B98" w:rsidRPr="00205B98" w:rsidRDefault="00205B98" w:rsidP="00205B98">
      <w:pPr>
        <w:rPr>
          <w:bCs/>
        </w:rPr>
      </w:pPr>
      <w:r w:rsidRPr="00205B98">
        <w:rPr>
          <w:bCs/>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5B98" w:rsidRPr="00205B98" w:rsidRDefault="00205B98" w:rsidP="00205B98">
      <w:pPr>
        <w:rPr>
          <w:bCs/>
        </w:rPr>
      </w:pPr>
      <w:r w:rsidRPr="00205B98">
        <w:rPr>
          <w:bCs/>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05B98" w:rsidRPr="00205B98" w:rsidRDefault="00205B98" w:rsidP="00205B98">
      <w:pPr>
        <w:rPr>
          <w:bCs/>
        </w:rPr>
      </w:pPr>
      <w:r w:rsidRPr="00205B98">
        <w:rPr>
          <w:bCs/>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205B98" w:rsidRPr="00205B98" w:rsidRDefault="00205B98" w:rsidP="00205B98">
      <w:pPr>
        <w:rPr>
          <w:bCs/>
        </w:rPr>
      </w:pPr>
      <w:r w:rsidRPr="00205B98">
        <w:rPr>
          <w:bCs/>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05B98" w:rsidRPr="00205B98" w:rsidRDefault="00205B98" w:rsidP="00205B98">
      <w:pPr>
        <w:rPr>
          <w:bCs/>
        </w:rPr>
      </w:pPr>
      <w:r w:rsidRPr="00205B98">
        <w:rPr>
          <w:bCs/>
        </w:rPr>
        <w:t>В письменной жалобе в обязательном порядке указывается:</w:t>
      </w:r>
    </w:p>
    <w:p w:rsidR="00205B98" w:rsidRPr="00205B98" w:rsidRDefault="00205B98" w:rsidP="00205B98">
      <w:pPr>
        <w:rPr>
          <w:bCs/>
        </w:rPr>
      </w:pPr>
      <w:r w:rsidRPr="00205B98">
        <w:rPr>
          <w:bCs/>
        </w:rPr>
        <w:t>- наименование органа, предоставляющего муниципальную услугу, должностного лица Отдела, предоставляющего предоставляющего муниципальную услугу, либо муниципального служащего, решения и действия (бездействие) которых обжалуются;</w:t>
      </w:r>
    </w:p>
    <w:p w:rsidR="00205B98" w:rsidRPr="00205B98" w:rsidRDefault="00205B98" w:rsidP="00205B98">
      <w:pPr>
        <w:rPr>
          <w:bCs/>
        </w:rPr>
      </w:pPr>
      <w:r w:rsidRPr="00205B98">
        <w:rPr>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B98" w:rsidRPr="00205B98" w:rsidRDefault="00205B98" w:rsidP="00205B98">
      <w:pPr>
        <w:rPr>
          <w:bCs/>
        </w:rPr>
      </w:pPr>
      <w:r w:rsidRPr="00205B98">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5B98" w:rsidRPr="00205B98" w:rsidRDefault="00205B98" w:rsidP="00205B98">
      <w:pPr>
        <w:rPr>
          <w:bCs/>
        </w:rPr>
      </w:pPr>
      <w:r w:rsidRPr="00205B98">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5B98" w:rsidRPr="00205B98" w:rsidRDefault="00205B98" w:rsidP="00205B98">
      <w:pPr>
        <w:rPr>
          <w:bCs/>
        </w:rPr>
      </w:pPr>
      <w:r w:rsidRPr="00205B98">
        <w:rPr>
          <w:bCs/>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05B98" w:rsidRPr="00205B98" w:rsidRDefault="00205B98" w:rsidP="00205B98">
      <w:pPr>
        <w:rPr>
          <w:bCs/>
        </w:rPr>
      </w:pPr>
      <w:r w:rsidRPr="00205B98">
        <w:rPr>
          <w:bCs/>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5B98" w:rsidRPr="00205B98" w:rsidRDefault="00205B98" w:rsidP="00205B98">
      <w:pPr>
        <w:rPr>
          <w:bCs/>
        </w:rPr>
      </w:pPr>
      <w:r w:rsidRPr="00205B98">
        <w:rPr>
          <w:bCs/>
        </w:rPr>
        <w:t xml:space="preserve">6.7. </w:t>
      </w:r>
      <w:bookmarkStart w:id="8" w:name="Par1"/>
      <w:bookmarkEnd w:id="8"/>
      <w:r w:rsidRPr="00205B98">
        <w:rPr>
          <w:bCs/>
        </w:rPr>
        <w:t>По результатам рассмотрения жалобы орган, предоставляющий муниципальную услугу, принимает одно из следующих решений:</w:t>
      </w:r>
    </w:p>
    <w:p w:rsidR="00205B98" w:rsidRPr="00205B98" w:rsidRDefault="00205B98" w:rsidP="00205B98">
      <w:pPr>
        <w:rPr>
          <w:bCs/>
        </w:rPr>
      </w:pPr>
      <w:r w:rsidRPr="00205B98">
        <w:rPr>
          <w:bCs/>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05B98" w:rsidRPr="00205B98" w:rsidRDefault="00205B98" w:rsidP="00205B98">
      <w:pPr>
        <w:rPr>
          <w:bCs/>
        </w:rPr>
      </w:pPr>
      <w:r w:rsidRPr="00205B98">
        <w:rPr>
          <w:bCs/>
        </w:rPr>
        <w:t>2) отказывает в удовлетворении жалобы.</w:t>
      </w:r>
    </w:p>
    <w:p w:rsidR="00205B98" w:rsidRPr="00205B98" w:rsidRDefault="00205B98" w:rsidP="00205B98">
      <w:pPr>
        <w:rPr>
          <w:bCs/>
        </w:rPr>
      </w:pPr>
      <w:r w:rsidRPr="00205B98">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B98" w:rsidRPr="00205B98" w:rsidRDefault="00205B98" w:rsidP="00205B98">
      <w:pPr>
        <w:rPr>
          <w:bCs/>
        </w:rPr>
      </w:pPr>
      <w:r w:rsidRPr="00205B98">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22B0" w:rsidRDefault="001122B0" w:rsidP="00772A82"/>
    <w:p w:rsidR="001122B0" w:rsidRPr="00D71134" w:rsidRDefault="00DA1A59" w:rsidP="00DA1A59">
      <w:pPr>
        <w:jc w:val="right"/>
        <w:rPr>
          <w:sz w:val="20"/>
          <w:szCs w:val="20"/>
        </w:rPr>
      </w:pPr>
      <w:r>
        <w:br w:type="page"/>
      </w:r>
      <w:r w:rsidR="001122B0" w:rsidRPr="00D71134">
        <w:rPr>
          <w:sz w:val="20"/>
          <w:szCs w:val="20"/>
        </w:rPr>
        <w:t>Приложение № 1</w:t>
      </w:r>
    </w:p>
    <w:p w:rsidR="001122B0" w:rsidRPr="001122B0" w:rsidRDefault="001122B0" w:rsidP="00772A82"/>
    <w:p w:rsidR="00260FF9" w:rsidRPr="00CF5874" w:rsidRDefault="00260FF9" w:rsidP="00D71134">
      <w:pPr>
        <w:jc w:val="center"/>
      </w:pPr>
      <w:r w:rsidRPr="00CF5874">
        <w:t>Информация о месте нахождения и графике работы Администрации.</w:t>
      </w:r>
    </w:p>
    <w:p w:rsidR="00260FF9" w:rsidRDefault="00260FF9" w:rsidP="00772A82"/>
    <w:p w:rsidR="00260FF9" w:rsidRDefault="00260FF9" w:rsidP="00772A82">
      <w:r>
        <w:t>Место нахождения</w:t>
      </w:r>
      <w:r w:rsidRPr="005968B1">
        <w:t xml:space="preserve">: </w:t>
      </w:r>
    </w:p>
    <w:p w:rsidR="00260FF9" w:rsidRDefault="00260FF9" w:rsidP="00772A82">
      <w:r w:rsidRPr="005968B1">
        <w:t xml:space="preserve">188288 Поселок Володарское, д.3 кв.2 Лужского района Ленинградской области </w:t>
      </w:r>
    </w:p>
    <w:p w:rsidR="00260FF9" w:rsidRPr="005968B1" w:rsidRDefault="00260FF9" w:rsidP="00772A82"/>
    <w:tbl>
      <w:tblPr>
        <w:tblW w:w="0" w:type="auto"/>
        <w:tblLook w:val="04A0"/>
      </w:tblPr>
      <w:tblGrid>
        <w:gridCol w:w="3172"/>
        <w:gridCol w:w="3173"/>
      </w:tblGrid>
      <w:tr w:rsidR="00260FF9" w:rsidTr="00DD21EE">
        <w:tc>
          <w:tcPr>
            <w:tcW w:w="6345" w:type="dxa"/>
            <w:gridSpan w:val="2"/>
          </w:tcPr>
          <w:p w:rsidR="00260FF9" w:rsidRPr="00F1411B" w:rsidRDefault="00260FF9" w:rsidP="00772A82">
            <w:r w:rsidRPr="00F1411B">
              <w:t>Режим работы:</w:t>
            </w:r>
          </w:p>
        </w:tc>
      </w:tr>
      <w:tr w:rsidR="00260FF9" w:rsidTr="00DD21EE">
        <w:tc>
          <w:tcPr>
            <w:tcW w:w="3172" w:type="dxa"/>
          </w:tcPr>
          <w:p w:rsidR="00260FF9" w:rsidRDefault="00260FF9" w:rsidP="00772A82">
            <w:r w:rsidRPr="005968B1">
              <w:t>Понедельник-четверг:</w:t>
            </w:r>
          </w:p>
        </w:tc>
        <w:tc>
          <w:tcPr>
            <w:tcW w:w="3173" w:type="dxa"/>
          </w:tcPr>
          <w:p w:rsidR="00260FF9" w:rsidRDefault="00260FF9" w:rsidP="00772A82">
            <w:r w:rsidRPr="005968B1">
              <w:t>с 8.00 до 17.15</w:t>
            </w:r>
          </w:p>
        </w:tc>
      </w:tr>
      <w:tr w:rsidR="00260FF9" w:rsidTr="00DD21EE">
        <w:tc>
          <w:tcPr>
            <w:tcW w:w="3172" w:type="dxa"/>
          </w:tcPr>
          <w:p w:rsidR="00260FF9" w:rsidRDefault="00260FF9" w:rsidP="00772A82">
            <w:r>
              <w:t>П</w:t>
            </w:r>
            <w:r w:rsidRPr="005968B1">
              <w:t>ятница:</w:t>
            </w:r>
          </w:p>
        </w:tc>
        <w:tc>
          <w:tcPr>
            <w:tcW w:w="3173" w:type="dxa"/>
          </w:tcPr>
          <w:p w:rsidR="00260FF9" w:rsidRDefault="00260FF9" w:rsidP="00772A82">
            <w:r w:rsidRPr="005968B1">
              <w:t>с 8.00 до 16.00</w:t>
            </w:r>
          </w:p>
        </w:tc>
      </w:tr>
      <w:tr w:rsidR="00260FF9" w:rsidTr="00DD21EE">
        <w:tc>
          <w:tcPr>
            <w:tcW w:w="3172" w:type="dxa"/>
          </w:tcPr>
          <w:p w:rsidR="00260FF9" w:rsidRDefault="00260FF9" w:rsidP="00772A82">
            <w:r w:rsidRPr="005968B1">
              <w:t>Перерыв на обед:</w:t>
            </w:r>
          </w:p>
        </w:tc>
        <w:tc>
          <w:tcPr>
            <w:tcW w:w="3173" w:type="dxa"/>
          </w:tcPr>
          <w:p w:rsidR="00260FF9" w:rsidRDefault="00260FF9" w:rsidP="00772A82">
            <w:r w:rsidRPr="005968B1">
              <w:t>с 12.00 до 13.00</w:t>
            </w:r>
          </w:p>
        </w:tc>
      </w:tr>
      <w:tr w:rsidR="00260FF9" w:rsidTr="00DD21EE">
        <w:tc>
          <w:tcPr>
            <w:tcW w:w="3172" w:type="dxa"/>
          </w:tcPr>
          <w:p w:rsidR="00260FF9" w:rsidRDefault="00260FF9" w:rsidP="00772A82">
            <w:r w:rsidRPr="005968B1">
              <w:t>Выходные дни:</w:t>
            </w:r>
          </w:p>
        </w:tc>
        <w:tc>
          <w:tcPr>
            <w:tcW w:w="3173" w:type="dxa"/>
          </w:tcPr>
          <w:p w:rsidR="00260FF9" w:rsidRDefault="00260FF9" w:rsidP="00772A82">
            <w:r w:rsidRPr="005968B1">
              <w:t>суббота, воскресенье</w:t>
            </w:r>
          </w:p>
          <w:p w:rsidR="00260FF9" w:rsidRDefault="00260FF9" w:rsidP="00772A82"/>
        </w:tc>
      </w:tr>
      <w:tr w:rsidR="00260FF9" w:rsidTr="00DD21EE">
        <w:tc>
          <w:tcPr>
            <w:tcW w:w="6345" w:type="dxa"/>
            <w:gridSpan w:val="2"/>
          </w:tcPr>
          <w:p w:rsidR="00260FF9" w:rsidRPr="00F1411B" w:rsidRDefault="00260FF9" w:rsidP="00772A82">
            <w:r w:rsidRPr="00F1411B">
              <w:t>Приёмные дни</w:t>
            </w:r>
          </w:p>
        </w:tc>
      </w:tr>
      <w:tr w:rsidR="00260FF9" w:rsidTr="00DD21EE">
        <w:tc>
          <w:tcPr>
            <w:tcW w:w="6345" w:type="dxa"/>
            <w:gridSpan w:val="2"/>
          </w:tcPr>
          <w:p w:rsidR="00260FF9" w:rsidRPr="00F1411B" w:rsidRDefault="00260FF9" w:rsidP="00772A82">
            <w:pPr>
              <w:rPr>
                <w:sz w:val="18"/>
                <w:szCs w:val="18"/>
              </w:rPr>
            </w:pPr>
          </w:p>
          <w:p w:rsidR="00260FF9" w:rsidRDefault="00260FF9" w:rsidP="00772A82">
            <w:r w:rsidRPr="005968B1">
              <w:t>Глава администрации</w:t>
            </w:r>
          </w:p>
        </w:tc>
      </w:tr>
      <w:tr w:rsidR="00260FF9" w:rsidTr="00DD21EE">
        <w:tc>
          <w:tcPr>
            <w:tcW w:w="3172" w:type="dxa"/>
          </w:tcPr>
          <w:p w:rsidR="00260FF9" w:rsidRDefault="00260FF9" w:rsidP="00772A82">
            <w:r w:rsidRPr="005968B1">
              <w:t>Вторник:</w:t>
            </w:r>
          </w:p>
        </w:tc>
        <w:tc>
          <w:tcPr>
            <w:tcW w:w="3173" w:type="dxa"/>
          </w:tcPr>
          <w:p w:rsidR="00260FF9" w:rsidRDefault="00260FF9" w:rsidP="00772A82">
            <w:r w:rsidRPr="005968B1">
              <w:t>с 10.00 до 16.00</w:t>
            </w:r>
          </w:p>
        </w:tc>
      </w:tr>
      <w:tr w:rsidR="00260FF9" w:rsidTr="00DD21EE">
        <w:tc>
          <w:tcPr>
            <w:tcW w:w="6345" w:type="dxa"/>
            <w:gridSpan w:val="2"/>
          </w:tcPr>
          <w:p w:rsidR="00260FF9" w:rsidRPr="00F1411B" w:rsidRDefault="00260FF9" w:rsidP="00772A82">
            <w:pPr>
              <w:rPr>
                <w:sz w:val="18"/>
                <w:szCs w:val="18"/>
              </w:rPr>
            </w:pPr>
          </w:p>
          <w:p w:rsidR="00260FF9" w:rsidRDefault="00260FF9" w:rsidP="00772A82">
            <w:r w:rsidRPr="005968B1">
              <w:t>Специалисты администрации</w:t>
            </w:r>
          </w:p>
        </w:tc>
      </w:tr>
      <w:tr w:rsidR="00260FF9" w:rsidTr="00DD21EE">
        <w:tc>
          <w:tcPr>
            <w:tcW w:w="3172" w:type="dxa"/>
          </w:tcPr>
          <w:p w:rsidR="00260FF9" w:rsidRDefault="00260FF9" w:rsidP="00772A82">
            <w:r w:rsidRPr="005968B1">
              <w:t>Понедельник-четверг:</w:t>
            </w:r>
          </w:p>
        </w:tc>
        <w:tc>
          <w:tcPr>
            <w:tcW w:w="3173" w:type="dxa"/>
          </w:tcPr>
          <w:p w:rsidR="00260FF9" w:rsidRDefault="00260FF9" w:rsidP="00772A82">
            <w:r w:rsidRPr="005968B1">
              <w:t>с 8.00 до 16.30</w:t>
            </w:r>
          </w:p>
        </w:tc>
      </w:tr>
      <w:tr w:rsidR="00260FF9" w:rsidTr="00DD21EE">
        <w:tc>
          <w:tcPr>
            <w:tcW w:w="3172" w:type="dxa"/>
          </w:tcPr>
          <w:p w:rsidR="00260FF9" w:rsidRDefault="00260FF9" w:rsidP="00772A82">
            <w:r w:rsidRPr="005968B1">
              <w:t>Перерыв на обед:</w:t>
            </w:r>
          </w:p>
        </w:tc>
        <w:tc>
          <w:tcPr>
            <w:tcW w:w="3173" w:type="dxa"/>
          </w:tcPr>
          <w:p w:rsidR="00260FF9" w:rsidRDefault="00260FF9" w:rsidP="00772A82">
            <w:r w:rsidRPr="005968B1">
              <w:t>с 12.00 до 13.00</w:t>
            </w:r>
          </w:p>
        </w:tc>
      </w:tr>
      <w:tr w:rsidR="00260FF9" w:rsidTr="00DD21EE">
        <w:tc>
          <w:tcPr>
            <w:tcW w:w="6345" w:type="dxa"/>
            <w:gridSpan w:val="2"/>
          </w:tcPr>
          <w:p w:rsidR="00260FF9" w:rsidRPr="00F1411B" w:rsidRDefault="00260FF9" w:rsidP="00772A82">
            <w:pPr>
              <w:rPr>
                <w:sz w:val="18"/>
                <w:szCs w:val="18"/>
              </w:rPr>
            </w:pPr>
          </w:p>
          <w:p w:rsidR="00260FF9" w:rsidRPr="00F1411B" w:rsidRDefault="00260FF9" w:rsidP="00772A82">
            <w:r w:rsidRPr="00F1411B">
              <w:t>Справочные телефоны и адреса электронной почты</w:t>
            </w:r>
          </w:p>
        </w:tc>
      </w:tr>
      <w:tr w:rsidR="00260FF9" w:rsidTr="00DD21EE">
        <w:tc>
          <w:tcPr>
            <w:tcW w:w="3172" w:type="dxa"/>
          </w:tcPr>
          <w:p w:rsidR="00260FF9" w:rsidRDefault="00260FF9" w:rsidP="00772A82">
            <w:r>
              <w:t>Тел/факс</w:t>
            </w:r>
          </w:p>
        </w:tc>
        <w:tc>
          <w:tcPr>
            <w:tcW w:w="3173" w:type="dxa"/>
          </w:tcPr>
          <w:p w:rsidR="00260FF9" w:rsidRDefault="00260FF9" w:rsidP="00772A82">
            <w:r>
              <w:t>88137264194</w:t>
            </w:r>
          </w:p>
        </w:tc>
      </w:tr>
      <w:tr w:rsidR="00260FF9" w:rsidTr="00DD21EE">
        <w:tc>
          <w:tcPr>
            <w:tcW w:w="3172" w:type="dxa"/>
          </w:tcPr>
          <w:p w:rsidR="00260FF9" w:rsidRDefault="00260FF9" w:rsidP="00772A82">
            <w:r w:rsidRPr="001F02BE">
              <w:t>(</w:t>
            </w:r>
            <w:r w:rsidRPr="003C2630">
              <w:rPr>
                <w:lang w:val="en-US"/>
              </w:rPr>
              <w:t>E</w:t>
            </w:r>
            <w:r w:rsidRPr="001F02BE">
              <w:t>-</w:t>
            </w:r>
            <w:r w:rsidRPr="003C2630">
              <w:rPr>
                <w:lang w:val="en-US"/>
              </w:rPr>
              <w:t>mail</w:t>
            </w:r>
            <w:r w:rsidRPr="001F02BE">
              <w:t xml:space="preserve">):  </w:t>
            </w:r>
          </w:p>
        </w:tc>
        <w:tc>
          <w:tcPr>
            <w:tcW w:w="3173" w:type="dxa"/>
          </w:tcPr>
          <w:p w:rsidR="00260FF9" w:rsidRDefault="00260FF9" w:rsidP="00772A82">
            <w:hyperlink r:id="rId11" w:history="1">
              <w:r w:rsidRPr="00D337C5">
                <w:rPr>
                  <w:color w:val="0000FF"/>
                  <w:szCs w:val="22"/>
                  <w:u w:val="single"/>
                  <w:lang w:val="en-US" w:eastAsia="en-US"/>
                </w:rPr>
                <w:t>volodarskoe</w:t>
              </w:r>
              <w:r w:rsidRPr="001F02BE">
                <w:rPr>
                  <w:color w:val="0000FF"/>
                  <w:szCs w:val="22"/>
                  <w:u w:val="single"/>
                  <w:lang w:eastAsia="en-US"/>
                </w:rPr>
                <w:t>-</w:t>
              </w:r>
              <w:r w:rsidRPr="00D337C5">
                <w:rPr>
                  <w:color w:val="0000FF"/>
                  <w:szCs w:val="22"/>
                  <w:u w:val="single"/>
                  <w:lang w:val="en-US" w:eastAsia="en-US"/>
                </w:rPr>
                <w:t>sp</w:t>
              </w:r>
              <w:r w:rsidRPr="001F02BE">
                <w:rPr>
                  <w:color w:val="0000FF"/>
                  <w:szCs w:val="22"/>
                  <w:u w:val="single"/>
                  <w:lang w:eastAsia="en-US"/>
                </w:rPr>
                <w:t>@</w:t>
              </w:r>
              <w:r w:rsidRPr="00D337C5">
                <w:rPr>
                  <w:color w:val="0000FF"/>
                  <w:szCs w:val="22"/>
                  <w:u w:val="single"/>
                  <w:lang w:val="en-US" w:eastAsia="en-US"/>
                </w:rPr>
                <w:t>mail</w:t>
              </w:r>
              <w:r w:rsidRPr="001F02BE">
                <w:rPr>
                  <w:color w:val="0000FF"/>
                  <w:szCs w:val="22"/>
                  <w:u w:val="single"/>
                  <w:lang w:eastAsia="en-US"/>
                </w:rPr>
                <w:t>.</w:t>
              </w:r>
              <w:r w:rsidRPr="00D337C5">
                <w:rPr>
                  <w:color w:val="0000FF"/>
                  <w:szCs w:val="22"/>
                  <w:u w:val="single"/>
                  <w:lang w:val="en-US" w:eastAsia="en-US"/>
                </w:rPr>
                <w:t>ru</w:t>
              </w:r>
            </w:hyperlink>
          </w:p>
        </w:tc>
      </w:tr>
    </w:tbl>
    <w:p w:rsidR="00260FF9" w:rsidRPr="005968B1" w:rsidRDefault="00260FF9" w:rsidP="00772A82"/>
    <w:p w:rsidR="00260FF9" w:rsidRPr="00CF5874" w:rsidRDefault="00260FF9" w:rsidP="00772A82">
      <w:r w:rsidRPr="00CF5874">
        <w:t xml:space="preserve">Продолжительность рабочего дня, непосредственно предшествующего нерабочему </w:t>
      </w:r>
      <w:r>
        <w:t>(</w:t>
      </w:r>
      <w:r w:rsidRPr="00CF5874">
        <w:t>праздничному</w:t>
      </w:r>
      <w:r>
        <w:t>)</w:t>
      </w:r>
      <w:r w:rsidRPr="00CF5874">
        <w:t xml:space="preserve"> дню, уменьшается на один час.</w:t>
      </w:r>
    </w:p>
    <w:p w:rsidR="001122B0" w:rsidRPr="00D71134" w:rsidRDefault="00D71134" w:rsidP="00D71134">
      <w:pPr>
        <w:jc w:val="right"/>
        <w:rPr>
          <w:sz w:val="20"/>
          <w:szCs w:val="20"/>
        </w:rPr>
      </w:pPr>
      <w:r>
        <w:br w:type="page"/>
      </w:r>
      <w:r w:rsidR="001122B0" w:rsidRPr="00D71134">
        <w:rPr>
          <w:sz w:val="20"/>
          <w:szCs w:val="20"/>
        </w:rPr>
        <w:t>Приложение № 2</w:t>
      </w:r>
    </w:p>
    <w:p w:rsidR="001122B0" w:rsidRPr="001122B0" w:rsidRDefault="001122B0" w:rsidP="00772A82"/>
    <w:p w:rsidR="001122B0" w:rsidRPr="00FD0AEA" w:rsidRDefault="001122B0" w:rsidP="00D71134">
      <w:pPr>
        <w:jc w:val="center"/>
        <w:rPr>
          <w:color w:val="000000"/>
        </w:rPr>
      </w:pPr>
      <w:r w:rsidRPr="00FD0AEA">
        <w:rPr>
          <w:color w:val="000000"/>
        </w:rPr>
        <w:t>Информация о местах нахождения,</w:t>
      </w:r>
    </w:p>
    <w:p w:rsidR="001122B0" w:rsidRPr="00FD0AEA" w:rsidRDefault="001122B0" w:rsidP="00D71134">
      <w:pPr>
        <w:jc w:val="center"/>
        <w:rPr>
          <w:color w:val="000000"/>
        </w:rPr>
      </w:pPr>
      <w:r w:rsidRPr="00FD0AEA">
        <w:rPr>
          <w:color w:val="000000"/>
        </w:rPr>
        <w:t>справочных телефонах и адресах электронной почты МФЦ</w:t>
      </w:r>
    </w:p>
    <w:p w:rsidR="001122B0" w:rsidRPr="00FD0AEA" w:rsidRDefault="001122B0" w:rsidP="00772A82">
      <w:pPr>
        <w:rPr>
          <w:shd w:val="clear" w:color="auto" w:fill="FFFFFF"/>
        </w:rPr>
      </w:pPr>
    </w:p>
    <w:p w:rsidR="001122B0" w:rsidRPr="00FD0AEA" w:rsidRDefault="001122B0" w:rsidP="00772A82">
      <w:pPr>
        <w:rPr>
          <w:shd w:val="clear" w:color="auto" w:fill="FFFFFF"/>
        </w:rPr>
      </w:pPr>
      <w:r w:rsidRPr="00FD0AEA">
        <w:rPr>
          <w:shd w:val="clear" w:color="auto" w:fill="FFFFFF"/>
        </w:rPr>
        <w:t>Телефон единой справочной службы ГБУ ЛО «МФЦ»: 8 (800) 301-47-47</w:t>
      </w:r>
      <w:r w:rsidRPr="00FD0AEA">
        <w:rPr>
          <w:i/>
          <w:shd w:val="clear" w:color="auto" w:fill="FFFFFF"/>
        </w:rPr>
        <w:t xml:space="preserve"> (на территории России звонок бесплатный), </w:t>
      </w:r>
      <w:r w:rsidRPr="00FD0AEA">
        <w:rPr>
          <w:shd w:val="clear" w:color="auto" w:fill="FFFFFF"/>
        </w:rPr>
        <w:t xml:space="preserve">адрес электронной почты: </w:t>
      </w:r>
      <w:r w:rsidRPr="00FD0AEA">
        <w:rPr>
          <w:bCs/>
          <w:shd w:val="clear" w:color="auto" w:fill="FFFFFF"/>
        </w:rPr>
        <w:t>info@mfc47.ru.</w:t>
      </w:r>
    </w:p>
    <w:p w:rsidR="001122B0" w:rsidRPr="00FD0AEA" w:rsidRDefault="001122B0" w:rsidP="00772A82">
      <w:pPr>
        <w:rPr>
          <w:color w:val="000000"/>
        </w:rPr>
      </w:pPr>
      <w:r w:rsidRPr="00FD0AEA">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FD0AEA">
          <w:rPr>
            <w:rStyle w:val="a3"/>
            <w:shd w:val="clear" w:color="auto" w:fill="FFFFFF"/>
            <w:lang w:val="en-US"/>
          </w:rPr>
          <w:t>www</w:t>
        </w:r>
        <w:r w:rsidRPr="00FD0AEA">
          <w:rPr>
            <w:rStyle w:val="a3"/>
            <w:shd w:val="clear" w:color="auto" w:fill="FFFFFF"/>
          </w:rPr>
          <w:t>.</w:t>
        </w:r>
        <w:r w:rsidRPr="00FD0AEA">
          <w:rPr>
            <w:rStyle w:val="a3"/>
            <w:shd w:val="clear" w:color="auto" w:fill="FFFFFF"/>
            <w:lang w:val="en-US"/>
          </w:rPr>
          <w:t>mfc</w:t>
        </w:r>
        <w:r w:rsidRPr="00FD0AEA">
          <w:rPr>
            <w:rStyle w:val="a3"/>
            <w:shd w:val="clear" w:color="auto" w:fill="FFFFFF"/>
          </w:rPr>
          <w:t>47.</w:t>
        </w:r>
        <w:r w:rsidRPr="00FD0AEA">
          <w:rPr>
            <w:rStyle w:val="a3"/>
            <w:shd w:val="clear" w:color="auto" w:fill="FFFFFF"/>
            <w:lang w:val="en-US"/>
          </w:rPr>
          <w:t>ru</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89"/>
        <w:gridCol w:w="2211"/>
        <w:gridCol w:w="3587"/>
        <w:gridCol w:w="2070"/>
        <w:gridCol w:w="1384"/>
      </w:tblGrid>
      <w:tr w:rsidR="001122B0" w:rsidRPr="00FD0AEA" w:rsidTr="00DD21EE">
        <w:trPr>
          <w:trHeight w:hRule="exact" w:val="636"/>
        </w:trPr>
        <w:tc>
          <w:tcPr>
            <w:tcW w:w="347" w:type="pc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w:t>
            </w:r>
          </w:p>
          <w:p w:rsidR="001122B0" w:rsidRPr="00FD0AEA" w:rsidRDefault="001122B0" w:rsidP="00772A82">
            <w:pPr>
              <w:rPr>
                <w:sz w:val="20"/>
                <w:szCs w:val="20"/>
                <w:lang w:eastAsia="ar-SA"/>
              </w:rPr>
            </w:pPr>
            <w:r w:rsidRPr="00FD0AEA">
              <w:rPr>
                <w:bCs/>
                <w:sz w:val="20"/>
                <w:szCs w:val="20"/>
                <w:lang w:eastAsia="ar-SA"/>
              </w:rPr>
              <w:t>п/п</w:t>
            </w:r>
          </w:p>
        </w:tc>
        <w:tc>
          <w:tcPr>
            <w:tcW w:w="1112" w:type="pct"/>
            <w:shd w:val="clear" w:color="auto" w:fill="FFFFFF"/>
            <w:vAlign w:val="center"/>
            <w:hideMark/>
          </w:tcPr>
          <w:p w:rsidR="001122B0" w:rsidRPr="00FD0AEA" w:rsidRDefault="001122B0" w:rsidP="00772A82">
            <w:pPr>
              <w:rPr>
                <w:sz w:val="20"/>
                <w:szCs w:val="20"/>
                <w:lang w:eastAsia="ar-SA"/>
              </w:rPr>
            </w:pPr>
            <w:r w:rsidRPr="00FD0AEA">
              <w:rPr>
                <w:bCs/>
                <w:sz w:val="20"/>
                <w:szCs w:val="20"/>
                <w:lang w:eastAsia="ar-SA"/>
              </w:rPr>
              <w:t>Наименование МФЦ</w:t>
            </w:r>
          </w:p>
        </w:tc>
        <w:tc>
          <w:tcPr>
            <w:tcW w:w="1804" w:type="pct"/>
            <w:shd w:val="clear" w:color="auto" w:fill="FFFFFF"/>
            <w:vAlign w:val="center"/>
            <w:hideMark/>
          </w:tcPr>
          <w:p w:rsidR="001122B0" w:rsidRPr="00FD0AEA" w:rsidRDefault="001122B0" w:rsidP="00772A82">
            <w:pPr>
              <w:rPr>
                <w:sz w:val="20"/>
                <w:szCs w:val="20"/>
                <w:lang w:eastAsia="ar-SA"/>
              </w:rPr>
            </w:pPr>
            <w:r w:rsidRPr="00FD0AEA">
              <w:rPr>
                <w:bCs/>
                <w:sz w:val="20"/>
                <w:szCs w:val="20"/>
                <w:lang w:eastAsia="ar-SA"/>
              </w:rPr>
              <w:t>Почтовый адрес</w:t>
            </w:r>
          </w:p>
        </w:tc>
        <w:tc>
          <w:tcPr>
            <w:tcW w:w="1041" w:type="pc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График работы</w:t>
            </w:r>
          </w:p>
        </w:tc>
        <w:tc>
          <w:tcPr>
            <w:tcW w:w="695" w:type="pct"/>
            <w:vAlign w:val="center"/>
          </w:tcPr>
          <w:p w:rsidR="001122B0" w:rsidRPr="00FD0AEA" w:rsidRDefault="001122B0" w:rsidP="00772A82">
            <w:pPr>
              <w:rPr>
                <w:bCs/>
                <w:sz w:val="20"/>
                <w:szCs w:val="20"/>
                <w:lang w:eastAsia="ar-SA"/>
              </w:rPr>
            </w:pPr>
            <w:r w:rsidRPr="00FD0AEA">
              <w:rPr>
                <w:bCs/>
                <w:sz w:val="20"/>
                <w:szCs w:val="20"/>
                <w:lang w:eastAsia="ar-SA"/>
              </w:rPr>
              <w:t>Телефон</w:t>
            </w:r>
          </w:p>
          <w:p w:rsidR="001122B0" w:rsidRPr="00FD0AEA" w:rsidRDefault="001122B0" w:rsidP="00772A82">
            <w:pPr>
              <w:rPr>
                <w:sz w:val="20"/>
                <w:szCs w:val="20"/>
                <w:lang w:eastAsia="ar-SA"/>
              </w:rPr>
            </w:pPr>
          </w:p>
        </w:tc>
      </w:tr>
      <w:tr w:rsidR="001122B0" w:rsidRPr="00FD0AEA" w:rsidTr="00DD21EE">
        <w:trPr>
          <w:trHeight w:val="258"/>
        </w:trPr>
        <w:tc>
          <w:tcPr>
            <w:tcW w:w="5000" w:type="pct"/>
            <w:gridSpan w:val="5"/>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Предоставление услуг вБокситогорском районе Ленинградской области</w:t>
            </w:r>
          </w:p>
        </w:tc>
      </w:tr>
      <w:tr w:rsidR="001122B0" w:rsidRPr="00FD0AEA" w:rsidTr="00DD21EE">
        <w:trPr>
          <w:trHeight w:hRule="exact" w:val="998"/>
        </w:trPr>
        <w:tc>
          <w:tcPr>
            <w:tcW w:w="347" w:type="pct"/>
            <w:vMerge w:val="restar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1</w:t>
            </w:r>
          </w:p>
        </w:tc>
        <w:tc>
          <w:tcPr>
            <w:tcW w:w="1112" w:type="pct"/>
            <w:shd w:val="clear" w:color="auto" w:fill="FFFFFF"/>
            <w:vAlign w:val="center"/>
            <w:hideMark/>
          </w:tcPr>
          <w:p w:rsidR="001122B0" w:rsidRPr="00FD0AEA" w:rsidRDefault="001122B0" w:rsidP="00772A82">
            <w:pPr>
              <w:rPr>
                <w:sz w:val="20"/>
                <w:szCs w:val="20"/>
              </w:rPr>
            </w:pPr>
            <w:r w:rsidRPr="00FD0AEA">
              <w:rPr>
                <w:sz w:val="20"/>
                <w:szCs w:val="20"/>
              </w:rPr>
              <w:t>Филиал ГБУ ЛО «МФЦ» «Тихвинский» - отдел «Бокситогорск»</w:t>
            </w:r>
          </w:p>
        </w:tc>
        <w:tc>
          <w:tcPr>
            <w:tcW w:w="1804" w:type="pct"/>
            <w:shd w:val="clear" w:color="auto" w:fill="FFFFFF"/>
            <w:vAlign w:val="center"/>
            <w:hideMark/>
          </w:tcPr>
          <w:p w:rsidR="001122B0" w:rsidRPr="00FD0AEA" w:rsidRDefault="001122B0" w:rsidP="00772A82">
            <w:pPr>
              <w:rPr>
                <w:sz w:val="20"/>
                <w:szCs w:val="20"/>
              </w:rPr>
            </w:pPr>
            <w:r w:rsidRPr="00FD0AEA">
              <w:rPr>
                <w:sz w:val="20"/>
                <w:szCs w:val="20"/>
              </w:rPr>
              <w:t xml:space="preserve">187650, Россия, Ленинградская область, Бокситогорский район, </w:t>
            </w:r>
            <w:r w:rsidRPr="00FD0AEA">
              <w:rPr>
                <w:sz w:val="20"/>
                <w:szCs w:val="20"/>
              </w:rPr>
              <w:br/>
              <w:t>г. Бокситогорск,  ул. Заводская, д. 8</w:t>
            </w:r>
          </w:p>
        </w:tc>
        <w:tc>
          <w:tcPr>
            <w:tcW w:w="1041" w:type="pct"/>
            <w:shd w:val="clear" w:color="auto" w:fill="FFFFFF"/>
            <w:vAlign w:val="center"/>
            <w:hideMark/>
          </w:tcPr>
          <w:p w:rsidR="001122B0" w:rsidRPr="00FD0AEA" w:rsidRDefault="001122B0" w:rsidP="00772A82">
            <w:pPr>
              <w:rPr>
                <w:sz w:val="20"/>
                <w:szCs w:val="20"/>
                <w:lang w:eastAsia="ar-SA"/>
              </w:rPr>
            </w:pPr>
            <w:r w:rsidRPr="00FD0AEA">
              <w:rPr>
                <w:bCs/>
                <w:color w:val="000000"/>
                <w:sz w:val="20"/>
                <w:szCs w:val="20"/>
              </w:rPr>
              <w:t>Понедельник - пятница с 9.00 до 18.00. Суббота – с 09.00 до 14.00. Воскресенье - выходной</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bCs/>
                <w:sz w:val="20"/>
                <w:szCs w:val="20"/>
                <w:lang w:eastAsia="ar-SA"/>
              </w:rPr>
            </w:pPr>
            <w:r w:rsidRPr="00FD0AEA">
              <w:rPr>
                <w:sz w:val="20"/>
                <w:szCs w:val="20"/>
                <w:shd w:val="clear" w:color="auto" w:fill="FFFFFF"/>
              </w:rPr>
              <w:t>301-47-47</w:t>
            </w:r>
          </w:p>
        </w:tc>
      </w:tr>
      <w:tr w:rsidR="001122B0" w:rsidRPr="00FD0AEA" w:rsidTr="00DD21EE">
        <w:trPr>
          <w:trHeight w:hRule="exact" w:val="986"/>
        </w:trPr>
        <w:tc>
          <w:tcPr>
            <w:tcW w:w="347" w:type="pct"/>
            <w:vMerge/>
            <w:vAlign w:val="center"/>
            <w:hideMark/>
          </w:tcPr>
          <w:p w:rsidR="001122B0" w:rsidRPr="00FD0AEA" w:rsidRDefault="001122B0" w:rsidP="00772A82">
            <w:pPr>
              <w:rPr>
                <w:sz w:val="20"/>
                <w:szCs w:val="20"/>
                <w:lang w:eastAsia="ar-SA"/>
              </w:rPr>
            </w:pPr>
          </w:p>
        </w:tc>
        <w:tc>
          <w:tcPr>
            <w:tcW w:w="1112" w:type="pct"/>
            <w:shd w:val="clear" w:color="auto" w:fill="FFFFFF"/>
            <w:vAlign w:val="center"/>
            <w:hideMark/>
          </w:tcPr>
          <w:p w:rsidR="001122B0" w:rsidRPr="00FD0AEA" w:rsidRDefault="001122B0" w:rsidP="00772A82">
            <w:pPr>
              <w:rPr>
                <w:sz w:val="20"/>
                <w:szCs w:val="20"/>
              </w:rPr>
            </w:pPr>
            <w:r w:rsidRPr="00FD0AEA">
              <w:rPr>
                <w:sz w:val="20"/>
                <w:szCs w:val="20"/>
              </w:rPr>
              <w:t>Филиал ГБУ ЛО «МФЦ» «Тихвинский» - отдел «Пикалево»</w:t>
            </w:r>
          </w:p>
        </w:tc>
        <w:tc>
          <w:tcPr>
            <w:tcW w:w="1804" w:type="pct"/>
            <w:shd w:val="clear" w:color="auto" w:fill="FFFFFF"/>
            <w:vAlign w:val="center"/>
            <w:hideMark/>
          </w:tcPr>
          <w:p w:rsidR="001122B0" w:rsidRPr="00FD0AEA" w:rsidRDefault="001122B0" w:rsidP="00772A82">
            <w:pPr>
              <w:rPr>
                <w:sz w:val="20"/>
                <w:szCs w:val="20"/>
              </w:rPr>
            </w:pPr>
            <w:r w:rsidRPr="00FD0AEA">
              <w:rPr>
                <w:sz w:val="20"/>
                <w:szCs w:val="20"/>
              </w:rPr>
              <w:t xml:space="preserve">187602, Россия, Ленинградская область, Бокситогорский район, </w:t>
            </w:r>
            <w:r w:rsidRPr="00FD0AEA">
              <w:rPr>
                <w:sz w:val="20"/>
                <w:szCs w:val="20"/>
              </w:rPr>
              <w:br/>
              <w:t>г. Пикалево, ул. Заводская, д. 11</w:t>
            </w:r>
          </w:p>
        </w:tc>
        <w:tc>
          <w:tcPr>
            <w:tcW w:w="1041" w:type="pct"/>
            <w:shd w:val="clear" w:color="auto" w:fill="FFFFFF"/>
            <w:vAlign w:val="center"/>
            <w:hideMark/>
          </w:tcPr>
          <w:p w:rsidR="001122B0" w:rsidRPr="00FD0AEA" w:rsidRDefault="001122B0" w:rsidP="00772A82">
            <w:pPr>
              <w:rPr>
                <w:sz w:val="20"/>
                <w:szCs w:val="20"/>
                <w:lang w:eastAsia="ar-SA"/>
              </w:rPr>
            </w:pPr>
            <w:r w:rsidRPr="00FD0AEA">
              <w:rPr>
                <w:bCs/>
                <w:color w:val="000000"/>
                <w:sz w:val="20"/>
                <w:szCs w:val="20"/>
              </w:rPr>
              <w:t>Понедельник - пятница с 9.00 до 18.00. Суббота – с 09.00 до 14.00. Воскресенье - выходной</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bCs/>
                <w:sz w:val="20"/>
                <w:szCs w:val="20"/>
                <w:lang w:eastAsia="ar-SA"/>
              </w:rPr>
            </w:pPr>
            <w:r w:rsidRPr="00FD0AEA">
              <w:rPr>
                <w:sz w:val="20"/>
                <w:szCs w:val="20"/>
                <w:shd w:val="clear" w:color="auto" w:fill="FFFFFF"/>
              </w:rPr>
              <w:t>301-47-47</w:t>
            </w:r>
          </w:p>
        </w:tc>
      </w:tr>
      <w:tr w:rsidR="001122B0" w:rsidRPr="00FD0AEA" w:rsidTr="00DD21EE">
        <w:trPr>
          <w:trHeight w:val="303"/>
        </w:trPr>
        <w:tc>
          <w:tcPr>
            <w:tcW w:w="5000" w:type="pct"/>
            <w:gridSpan w:val="5"/>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Предоставление услуг в Волосовском районе Ленинградской области</w:t>
            </w:r>
          </w:p>
        </w:tc>
      </w:tr>
      <w:tr w:rsidR="001122B0" w:rsidRPr="00FD0AEA" w:rsidTr="00DD21EE">
        <w:trPr>
          <w:trHeight w:hRule="exact" w:val="694"/>
        </w:trPr>
        <w:tc>
          <w:tcPr>
            <w:tcW w:w="347" w:type="pc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2</w:t>
            </w:r>
          </w:p>
        </w:tc>
        <w:tc>
          <w:tcPr>
            <w:tcW w:w="1112" w:type="pct"/>
            <w:shd w:val="clear" w:color="auto" w:fill="FFFFFF"/>
            <w:vAlign w:val="center"/>
          </w:tcPr>
          <w:p w:rsidR="001122B0" w:rsidRPr="00FD0AEA" w:rsidRDefault="001122B0" w:rsidP="00772A82">
            <w:pPr>
              <w:rPr>
                <w:bCs/>
                <w:sz w:val="20"/>
                <w:szCs w:val="20"/>
                <w:lang w:eastAsia="ar-SA"/>
              </w:rPr>
            </w:pPr>
            <w:r w:rsidRPr="00FD0AEA">
              <w:rPr>
                <w:bCs/>
                <w:sz w:val="20"/>
                <w:szCs w:val="20"/>
                <w:lang w:eastAsia="ar-SA"/>
              </w:rPr>
              <w:t>Филиал ГБУ ЛО «МФЦ» «Волосовский»</w:t>
            </w:r>
          </w:p>
          <w:p w:rsidR="001122B0" w:rsidRPr="00FD0AEA" w:rsidRDefault="001122B0" w:rsidP="00772A82">
            <w:pPr>
              <w:rPr>
                <w:bCs/>
                <w:sz w:val="20"/>
                <w:szCs w:val="20"/>
                <w:lang w:eastAsia="ar-SA"/>
              </w:rPr>
            </w:pPr>
          </w:p>
        </w:tc>
        <w:tc>
          <w:tcPr>
            <w:tcW w:w="1804" w:type="pct"/>
            <w:shd w:val="clear" w:color="auto" w:fill="FFFFFF"/>
            <w:vAlign w:val="center"/>
          </w:tcPr>
          <w:p w:rsidR="001122B0" w:rsidRPr="00FD0AEA" w:rsidRDefault="001122B0" w:rsidP="00772A82">
            <w:pPr>
              <w:rPr>
                <w:sz w:val="20"/>
                <w:szCs w:val="20"/>
              </w:rPr>
            </w:pPr>
            <w:r w:rsidRPr="00FD0AEA">
              <w:rPr>
                <w:sz w:val="20"/>
                <w:szCs w:val="20"/>
              </w:rPr>
              <w:t>188410, Россия, Ленинградская обл., Волосовский район, г.Волосово, усадьба СХТ, д.1 лит. А</w:t>
            </w:r>
          </w:p>
          <w:p w:rsidR="001122B0" w:rsidRPr="00FD0AEA" w:rsidRDefault="001122B0" w:rsidP="00772A82">
            <w:pPr>
              <w:rPr>
                <w:bCs/>
                <w:sz w:val="20"/>
                <w:szCs w:val="20"/>
                <w:lang w:eastAsia="ar-SA"/>
              </w:rPr>
            </w:pP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bCs/>
                <w:sz w:val="20"/>
                <w:szCs w:val="20"/>
                <w:lang w:eastAsia="ar-SA"/>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bCs/>
                <w:sz w:val="20"/>
                <w:szCs w:val="20"/>
                <w:lang w:eastAsia="ar-SA"/>
              </w:rPr>
            </w:pPr>
            <w:r w:rsidRPr="00FD0AEA">
              <w:rPr>
                <w:sz w:val="20"/>
                <w:szCs w:val="20"/>
                <w:shd w:val="clear" w:color="auto" w:fill="FFFFFF"/>
              </w:rPr>
              <w:t>301-47-47</w:t>
            </w:r>
          </w:p>
        </w:tc>
      </w:tr>
      <w:tr w:rsidR="001122B0" w:rsidRPr="00FD0AEA" w:rsidTr="00DD21EE">
        <w:trPr>
          <w:trHeight w:val="303"/>
        </w:trPr>
        <w:tc>
          <w:tcPr>
            <w:tcW w:w="5000" w:type="pct"/>
            <w:gridSpan w:val="5"/>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Предоставление услуг в Волховском районе Ленинградской области</w:t>
            </w:r>
          </w:p>
        </w:tc>
      </w:tr>
      <w:tr w:rsidR="001122B0" w:rsidRPr="00FD0AEA" w:rsidTr="00DD21EE">
        <w:trPr>
          <w:trHeight w:hRule="exact" w:val="894"/>
        </w:trPr>
        <w:tc>
          <w:tcPr>
            <w:tcW w:w="347" w:type="pc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3</w:t>
            </w:r>
          </w:p>
        </w:tc>
        <w:tc>
          <w:tcPr>
            <w:tcW w:w="1112"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Филиал ГБУ ЛО «МФЦ» «Волховский»</w:t>
            </w:r>
          </w:p>
        </w:tc>
        <w:tc>
          <w:tcPr>
            <w:tcW w:w="1804" w:type="pct"/>
            <w:shd w:val="clear" w:color="auto" w:fill="FFFFFF"/>
            <w:vAlign w:val="center"/>
            <w:hideMark/>
          </w:tcPr>
          <w:p w:rsidR="001122B0" w:rsidRPr="00FD0AEA" w:rsidRDefault="001122B0" w:rsidP="00772A82">
            <w:pPr>
              <w:rPr>
                <w:bCs/>
                <w:sz w:val="20"/>
                <w:szCs w:val="20"/>
                <w:lang w:eastAsia="ar-SA"/>
              </w:rPr>
            </w:pPr>
            <w:r w:rsidRPr="00FD0AEA">
              <w:rPr>
                <w:sz w:val="20"/>
                <w:szCs w:val="20"/>
              </w:rPr>
              <w:t>187403, Ленинградская область, г. Волхов. Волховский проспект, д. 9</w:t>
            </w:r>
          </w:p>
        </w:tc>
        <w:tc>
          <w:tcPr>
            <w:tcW w:w="1041" w:type="pct"/>
            <w:shd w:val="clear" w:color="auto" w:fill="FFFFFF"/>
            <w:vAlign w:val="center"/>
            <w:hideMark/>
          </w:tcPr>
          <w:p w:rsidR="001122B0" w:rsidRPr="00FD0AEA" w:rsidRDefault="001122B0" w:rsidP="00772A82">
            <w:pPr>
              <w:rPr>
                <w:bCs/>
                <w:color w:val="000000"/>
                <w:sz w:val="20"/>
                <w:szCs w:val="20"/>
              </w:rPr>
            </w:pPr>
            <w:r w:rsidRPr="00FD0AEA">
              <w:rPr>
                <w:bCs/>
                <w:color w:val="000000"/>
                <w:sz w:val="20"/>
                <w:szCs w:val="20"/>
              </w:rPr>
              <w:t>Понедельник - пятница с 9.00 до 18.00, выходные - суббота, воскресенье</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bCs/>
                <w:sz w:val="20"/>
                <w:szCs w:val="20"/>
                <w:lang w:eastAsia="ar-SA"/>
              </w:rPr>
            </w:pPr>
            <w:r w:rsidRPr="00FD0AEA">
              <w:rPr>
                <w:sz w:val="20"/>
                <w:szCs w:val="20"/>
                <w:shd w:val="clear" w:color="auto" w:fill="FFFFFF"/>
              </w:rPr>
              <w:t>301-47-47</w:t>
            </w:r>
          </w:p>
        </w:tc>
      </w:tr>
      <w:tr w:rsidR="001122B0" w:rsidRPr="00FD0AEA" w:rsidTr="00DD21EE">
        <w:trPr>
          <w:trHeight w:val="252"/>
        </w:trPr>
        <w:tc>
          <w:tcPr>
            <w:tcW w:w="5000" w:type="pct"/>
            <w:gridSpan w:val="5"/>
            <w:shd w:val="clear" w:color="auto" w:fill="FFFFFF"/>
            <w:vAlign w:val="center"/>
            <w:hideMark/>
          </w:tcPr>
          <w:p w:rsidR="001122B0" w:rsidRPr="00FD0AEA" w:rsidRDefault="001122B0" w:rsidP="00772A82">
            <w:pPr>
              <w:rPr>
                <w:bCs/>
                <w:sz w:val="20"/>
                <w:szCs w:val="20"/>
                <w:shd w:val="clear" w:color="auto" w:fill="FFFFFF"/>
              </w:rPr>
            </w:pPr>
            <w:r w:rsidRPr="00FD0AEA">
              <w:rPr>
                <w:bCs/>
                <w:sz w:val="20"/>
                <w:szCs w:val="20"/>
                <w:shd w:val="clear" w:color="auto" w:fill="FFFFFF"/>
              </w:rPr>
              <w:t xml:space="preserve">Предоставление услуг во </w:t>
            </w:r>
            <w:r w:rsidRPr="00FD0AEA">
              <w:rPr>
                <w:sz w:val="20"/>
                <w:szCs w:val="20"/>
                <w:shd w:val="clear" w:color="auto" w:fill="FFFFFF"/>
              </w:rPr>
              <w:t xml:space="preserve">Всеволожском районе </w:t>
            </w:r>
            <w:r w:rsidRPr="00FD0AEA">
              <w:rPr>
                <w:bCs/>
                <w:sz w:val="20"/>
                <w:szCs w:val="20"/>
                <w:lang w:eastAsia="ar-SA"/>
              </w:rPr>
              <w:t>Ленинградской области</w:t>
            </w:r>
          </w:p>
        </w:tc>
      </w:tr>
      <w:tr w:rsidR="001122B0" w:rsidRPr="00FD0AEA" w:rsidTr="00DD21EE">
        <w:trPr>
          <w:trHeight w:hRule="exact" w:val="727"/>
        </w:trPr>
        <w:tc>
          <w:tcPr>
            <w:tcW w:w="347" w:type="pct"/>
            <w:vMerge w:val="restar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4</w:t>
            </w:r>
          </w:p>
        </w:tc>
        <w:tc>
          <w:tcPr>
            <w:tcW w:w="1112" w:type="pct"/>
            <w:shd w:val="clear" w:color="auto" w:fill="FFFFFF"/>
            <w:vAlign w:val="center"/>
          </w:tcPr>
          <w:p w:rsidR="001122B0" w:rsidRPr="00FD0AEA" w:rsidRDefault="001122B0" w:rsidP="00772A82">
            <w:pPr>
              <w:rPr>
                <w:bCs/>
                <w:sz w:val="20"/>
                <w:szCs w:val="20"/>
                <w:lang w:eastAsia="ar-SA"/>
              </w:rPr>
            </w:pPr>
            <w:r w:rsidRPr="00FD0AEA">
              <w:rPr>
                <w:bCs/>
                <w:sz w:val="20"/>
                <w:szCs w:val="20"/>
                <w:lang w:eastAsia="ar-SA"/>
              </w:rPr>
              <w:t>Филиал ГБУ ЛО «МФЦ» «Всеволожский»</w:t>
            </w:r>
          </w:p>
          <w:p w:rsidR="001122B0" w:rsidRPr="00FD0AEA" w:rsidRDefault="001122B0" w:rsidP="00772A82">
            <w:pPr>
              <w:rPr>
                <w:sz w:val="20"/>
                <w:szCs w:val="20"/>
                <w:lang w:eastAsia="ar-SA"/>
              </w:rPr>
            </w:pPr>
          </w:p>
        </w:tc>
        <w:tc>
          <w:tcPr>
            <w:tcW w:w="1804" w:type="pct"/>
            <w:shd w:val="clear" w:color="auto" w:fill="FFFFFF"/>
            <w:vAlign w:val="center"/>
          </w:tcPr>
          <w:p w:rsidR="001122B0" w:rsidRPr="00FD0AEA" w:rsidRDefault="001122B0" w:rsidP="00772A82">
            <w:pPr>
              <w:rPr>
                <w:sz w:val="20"/>
                <w:szCs w:val="20"/>
              </w:rPr>
            </w:pPr>
            <w:r w:rsidRPr="00FD0AEA">
              <w:rPr>
                <w:sz w:val="20"/>
                <w:szCs w:val="20"/>
              </w:rPr>
              <w:t xml:space="preserve">188643, Россия, Ленинградская область, Всеволожский район, </w:t>
            </w:r>
          </w:p>
          <w:p w:rsidR="001122B0" w:rsidRPr="00FD0AEA" w:rsidRDefault="001122B0" w:rsidP="00772A82">
            <w:pPr>
              <w:rPr>
                <w:bCs/>
                <w:sz w:val="20"/>
                <w:szCs w:val="20"/>
                <w:lang w:eastAsia="ar-SA"/>
              </w:rPr>
            </w:pPr>
            <w:r w:rsidRPr="00FD0AEA">
              <w:rPr>
                <w:sz w:val="20"/>
                <w:szCs w:val="20"/>
              </w:rPr>
              <w:t>г. Всеволожск, ул. Пожвинская, д. 4а</w:t>
            </w:r>
          </w:p>
          <w:p w:rsidR="001122B0" w:rsidRPr="00FD0AEA" w:rsidRDefault="001122B0" w:rsidP="00772A82">
            <w:pPr>
              <w:rPr>
                <w:sz w:val="20"/>
                <w:szCs w:val="20"/>
                <w:lang w:eastAsia="ar-SA"/>
              </w:rPr>
            </w:pPr>
          </w:p>
        </w:tc>
        <w:tc>
          <w:tcPr>
            <w:tcW w:w="1041" w:type="pct"/>
            <w:shd w:val="clear" w:color="auto" w:fill="FFFFFF"/>
            <w:vAlign w:val="center"/>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bCs/>
                <w:sz w:val="20"/>
                <w:szCs w:val="20"/>
                <w:lang w:eastAsia="ar-SA"/>
              </w:rPr>
            </w:pPr>
            <w:r w:rsidRPr="00FD0AEA">
              <w:rPr>
                <w:bCs/>
                <w:sz w:val="20"/>
                <w:szCs w:val="20"/>
                <w:lang w:eastAsia="ar-SA"/>
              </w:rPr>
              <w:t>без перерыва</w:t>
            </w:r>
          </w:p>
          <w:p w:rsidR="001122B0" w:rsidRPr="00FD0AEA" w:rsidRDefault="001122B0" w:rsidP="00772A82">
            <w:pPr>
              <w:rPr>
                <w:sz w:val="20"/>
                <w:szCs w:val="20"/>
              </w:rPr>
            </w:pP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hRule="exact" w:val="1231"/>
        </w:trPr>
        <w:tc>
          <w:tcPr>
            <w:tcW w:w="347" w:type="pct"/>
            <w:vMerge/>
            <w:vAlign w:val="center"/>
            <w:hideMark/>
          </w:tcPr>
          <w:p w:rsidR="001122B0" w:rsidRPr="00FD0AEA" w:rsidRDefault="001122B0" w:rsidP="00772A82">
            <w:pPr>
              <w:rPr>
                <w:sz w:val="20"/>
                <w:szCs w:val="20"/>
                <w:lang w:eastAsia="ar-SA"/>
              </w:rPr>
            </w:pPr>
          </w:p>
        </w:tc>
        <w:tc>
          <w:tcPr>
            <w:tcW w:w="1112" w:type="pct"/>
            <w:shd w:val="clear" w:color="auto" w:fill="FFFFFF"/>
            <w:vAlign w:val="center"/>
          </w:tcPr>
          <w:p w:rsidR="001122B0" w:rsidRPr="00FD0AEA" w:rsidRDefault="001122B0" w:rsidP="00772A82">
            <w:pPr>
              <w:rPr>
                <w:bCs/>
                <w:sz w:val="20"/>
                <w:szCs w:val="20"/>
                <w:lang w:eastAsia="ar-SA"/>
              </w:rPr>
            </w:pPr>
            <w:r w:rsidRPr="00FD0AEA">
              <w:rPr>
                <w:bCs/>
                <w:sz w:val="20"/>
                <w:szCs w:val="20"/>
                <w:lang w:eastAsia="ar-SA"/>
              </w:rPr>
              <w:t>Филиал ГБУ ЛО «МФЦ» «Всеволожский» - отдел «Новосаратовка»</w:t>
            </w:r>
          </w:p>
          <w:p w:rsidR="001122B0" w:rsidRPr="00FD0AEA" w:rsidRDefault="001122B0" w:rsidP="00772A82">
            <w:pPr>
              <w:rPr>
                <w:bCs/>
                <w:sz w:val="20"/>
                <w:szCs w:val="20"/>
                <w:lang w:eastAsia="ar-SA"/>
              </w:rPr>
            </w:pPr>
          </w:p>
        </w:tc>
        <w:tc>
          <w:tcPr>
            <w:tcW w:w="1804"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188681, Россия, Ленинградская область, Всеволожский район,</w:t>
            </w:r>
          </w:p>
          <w:p w:rsidR="001122B0" w:rsidRPr="00FD0AEA" w:rsidRDefault="001122B0" w:rsidP="00772A82">
            <w:pPr>
              <w:rPr>
                <w:bCs/>
                <w:sz w:val="20"/>
                <w:szCs w:val="20"/>
                <w:lang w:eastAsia="ar-SA"/>
              </w:rPr>
            </w:pPr>
            <w:r w:rsidRPr="00FD0AEA">
              <w:rPr>
                <w:bCs/>
                <w:sz w:val="20"/>
                <w:szCs w:val="20"/>
                <w:lang w:eastAsia="ar-SA"/>
              </w:rPr>
              <w:t xml:space="preserve"> д. Новосаратовка - центр, д. 8 </w:t>
            </w:r>
            <w:r w:rsidRPr="00FD0AEA">
              <w:rPr>
                <w:sz w:val="20"/>
                <w:szCs w:val="20"/>
                <w:shd w:val="clear" w:color="auto" w:fill="FFFFFF"/>
              </w:rPr>
              <w:t>(52-й километр внутреннего кольца КАД, в здании МРЭО-15, рядом с АЗС Лукойл)</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sz w:val="20"/>
                <w:szCs w:val="20"/>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bCs/>
                <w:sz w:val="20"/>
                <w:szCs w:val="20"/>
                <w:lang w:eastAsia="ar-SA"/>
              </w:rPr>
            </w:pPr>
            <w:r w:rsidRPr="00FD0AEA">
              <w:rPr>
                <w:sz w:val="20"/>
                <w:szCs w:val="20"/>
                <w:shd w:val="clear" w:color="auto" w:fill="FFFFFF"/>
              </w:rPr>
              <w:t>301-47-47</w:t>
            </w:r>
          </w:p>
        </w:tc>
      </w:tr>
      <w:tr w:rsidR="001122B0" w:rsidRPr="00FD0AEA" w:rsidTr="00DD21EE">
        <w:trPr>
          <w:trHeight w:hRule="exact" w:val="910"/>
        </w:trPr>
        <w:tc>
          <w:tcPr>
            <w:tcW w:w="347" w:type="pct"/>
            <w:vMerge/>
            <w:vAlign w:val="center"/>
            <w:hideMark/>
          </w:tcPr>
          <w:p w:rsidR="001122B0" w:rsidRPr="00FD0AEA" w:rsidRDefault="001122B0" w:rsidP="00772A82">
            <w:pPr>
              <w:rPr>
                <w:sz w:val="20"/>
                <w:szCs w:val="20"/>
                <w:lang w:eastAsia="ar-SA"/>
              </w:rPr>
            </w:pPr>
          </w:p>
        </w:tc>
        <w:tc>
          <w:tcPr>
            <w:tcW w:w="1112" w:type="pct"/>
            <w:shd w:val="clear" w:color="auto" w:fill="FFFFFF"/>
            <w:vAlign w:val="center"/>
          </w:tcPr>
          <w:p w:rsidR="001122B0" w:rsidRPr="00FD0AEA" w:rsidRDefault="001122B0" w:rsidP="00772A82">
            <w:pPr>
              <w:rPr>
                <w:bCs/>
                <w:sz w:val="20"/>
                <w:szCs w:val="20"/>
                <w:lang w:eastAsia="ar-SA"/>
              </w:rPr>
            </w:pPr>
            <w:r w:rsidRPr="00FD0AEA">
              <w:rPr>
                <w:bCs/>
                <w:sz w:val="20"/>
                <w:szCs w:val="20"/>
                <w:lang w:eastAsia="ar-SA"/>
              </w:rPr>
              <w:t>Филиал ГБУ ЛО «МФЦ» «Всеволожский» - отдел «Сертолово»</w:t>
            </w:r>
          </w:p>
          <w:p w:rsidR="001122B0" w:rsidRPr="00FD0AEA" w:rsidRDefault="001122B0" w:rsidP="00772A82">
            <w:pPr>
              <w:rPr>
                <w:bCs/>
                <w:sz w:val="20"/>
                <w:szCs w:val="20"/>
                <w:lang w:eastAsia="ar-SA"/>
              </w:rPr>
            </w:pPr>
          </w:p>
        </w:tc>
        <w:tc>
          <w:tcPr>
            <w:tcW w:w="1804" w:type="pct"/>
            <w:shd w:val="clear" w:color="auto" w:fill="FFFFFF"/>
            <w:vAlign w:val="center"/>
          </w:tcPr>
          <w:p w:rsidR="001122B0" w:rsidRPr="00FD0AEA" w:rsidRDefault="001122B0" w:rsidP="00772A82">
            <w:pPr>
              <w:rPr>
                <w:bCs/>
                <w:sz w:val="20"/>
                <w:szCs w:val="20"/>
                <w:lang w:eastAsia="ar-SA"/>
              </w:rPr>
            </w:pPr>
            <w:r w:rsidRPr="00FD0AEA">
              <w:rPr>
                <w:bCs/>
                <w:sz w:val="20"/>
                <w:szCs w:val="20"/>
                <w:lang w:eastAsia="ar-SA"/>
              </w:rPr>
              <w:t>188650, Россия, Ленинградская область, Всеволожский район, г. Сертолово, ул. Центральная, д. 8, корп. 3</w:t>
            </w:r>
          </w:p>
          <w:p w:rsidR="001122B0" w:rsidRPr="00FD0AEA" w:rsidRDefault="001122B0" w:rsidP="00772A82">
            <w:pPr>
              <w:rPr>
                <w:bCs/>
                <w:sz w:val="20"/>
                <w:szCs w:val="20"/>
                <w:lang w:eastAsia="ar-SA"/>
              </w:rPr>
            </w:pP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Понедельник - суббота с 9.00 до 18.00 воскресенье - выходной</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shd w:val="clear" w:color="auto" w:fill="FFFFFF"/>
              </w:rPr>
            </w:pPr>
            <w:r w:rsidRPr="00FD0AEA">
              <w:rPr>
                <w:sz w:val="20"/>
                <w:szCs w:val="20"/>
                <w:shd w:val="clear" w:color="auto" w:fill="FFFFFF"/>
              </w:rPr>
              <w:t>301-47-47</w:t>
            </w:r>
          </w:p>
        </w:tc>
      </w:tr>
      <w:tr w:rsidR="001122B0" w:rsidRPr="00FD0AEA" w:rsidTr="00DD21EE">
        <w:trPr>
          <w:trHeight w:val="284"/>
        </w:trPr>
        <w:tc>
          <w:tcPr>
            <w:tcW w:w="5000" w:type="pct"/>
            <w:gridSpan w:val="5"/>
            <w:shd w:val="clear" w:color="auto" w:fill="FFFFFF"/>
            <w:vAlign w:val="center"/>
            <w:hideMark/>
          </w:tcPr>
          <w:p w:rsidR="001122B0" w:rsidRPr="00FD0AEA" w:rsidRDefault="001122B0" w:rsidP="00772A82">
            <w:pPr>
              <w:rPr>
                <w:sz w:val="20"/>
                <w:szCs w:val="20"/>
                <w:lang w:eastAsia="ar-SA"/>
              </w:rPr>
            </w:pPr>
            <w:r w:rsidRPr="00FD0AEA">
              <w:rPr>
                <w:bCs/>
                <w:sz w:val="20"/>
                <w:szCs w:val="20"/>
                <w:lang w:eastAsia="ar-SA"/>
              </w:rPr>
              <w:t>Предоставление услуг в</w:t>
            </w:r>
            <w:r w:rsidRPr="00FD0AEA">
              <w:rPr>
                <w:sz w:val="20"/>
                <w:szCs w:val="20"/>
                <w:lang w:eastAsia="ar-SA"/>
              </w:rPr>
              <w:t xml:space="preserve"> Выборгском районе </w:t>
            </w:r>
            <w:r w:rsidRPr="00FD0AEA">
              <w:rPr>
                <w:bCs/>
                <w:sz w:val="20"/>
                <w:szCs w:val="20"/>
                <w:lang w:eastAsia="ar-SA"/>
              </w:rPr>
              <w:t>Ленинградской области</w:t>
            </w:r>
          </w:p>
        </w:tc>
      </w:tr>
      <w:tr w:rsidR="001122B0" w:rsidRPr="00FD0AEA" w:rsidTr="00DD21EE">
        <w:trPr>
          <w:trHeight w:hRule="exact" w:val="706"/>
        </w:trPr>
        <w:tc>
          <w:tcPr>
            <w:tcW w:w="347" w:type="pct"/>
            <w:vMerge w:val="restar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5</w:t>
            </w:r>
          </w:p>
        </w:tc>
        <w:tc>
          <w:tcPr>
            <w:tcW w:w="1112"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Филиал ГБУ ЛО «МФЦ»</w:t>
            </w:r>
          </w:p>
          <w:p w:rsidR="001122B0" w:rsidRPr="00FD0AEA" w:rsidRDefault="001122B0" w:rsidP="00772A82">
            <w:pPr>
              <w:rPr>
                <w:bCs/>
                <w:sz w:val="20"/>
                <w:szCs w:val="20"/>
                <w:lang w:eastAsia="ar-SA"/>
              </w:rPr>
            </w:pPr>
            <w:r w:rsidRPr="00FD0AEA">
              <w:rPr>
                <w:bCs/>
                <w:sz w:val="20"/>
                <w:szCs w:val="20"/>
                <w:lang w:eastAsia="ar-SA"/>
              </w:rPr>
              <w:t>«Выборгский»</w:t>
            </w:r>
          </w:p>
        </w:tc>
        <w:tc>
          <w:tcPr>
            <w:tcW w:w="1804" w:type="pct"/>
            <w:shd w:val="clear" w:color="auto" w:fill="FFFFFF"/>
            <w:vAlign w:val="center"/>
          </w:tcPr>
          <w:p w:rsidR="001122B0" w:rsidRPr="00FD0AEA" w:rsidRDefault="001122B0" w:rsidP="00772A82">
            <w:pPr>
              <w:rPr>
                <w:bCs/>
                <w:sz w:val="20"/>
                <w:szCs w:val="20"/>
                <w:lang w:eastAsia="ar-SA"/>
              </w:rPr>
            </w:pPr>
            <w:r w:rsidRPr="00FD0AEA">
              <w:rPr>
                <w:bCs/>
                <w:sz w:val="20"/>
                <w:szCs w:val="20"/>
                <w:lang w:eastAsia="ar-SA"/>
              </w:rPr>
              <w:t xml:space="preserve">188800, Россия, Ленинградская область, Выборгский район, </w:t>
            </w:r>
          </w:p>
          <w:p w:rsidR="001122B0" w:rsidRPr="00FD0AEA" w:rsidRDefault="001122B0" w:rsidP="00772A82">
            <w:pPr>
              <w:rPr>
                <w:bCs/>
                <w:sz w:val="20"/>
                <w:szCs w:val="20"/>
                <w:lang w:eastAsia="ar-SA"/>
              </w:rPr>
            </w:pPr>
            <w:r w:rsidRPr="00FD0AEA">
              <w:rPr>
                <w:bCs/>
                <w:sz w:val="20"/>
                <w:szCs w:val="20"/>
                <w:lang w:eastAsia="ar-SA"/>
              </w:rPr>
              <w:t>г. Выборг, ул. Вокзальная, д.13</w:t>
            </w:r>
          </w:p>
          <w:p w:rsidR="001122B0" w:rsidRPr="00FD0AEA" w:rsidRDefault="001122B0" w:rsidP="00772A82">
            <w:pPr>
              <w:rPr>
                <w:sz w:val="20"/>
                <w:szCs w:val="20"/>
                <w:lang w:eastAsia="ar-SA"/>
              </w:rPr>
            </w:pP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sz w:val="20"/>
                <w:szCs w:val="20"/>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hRule="exact" w:val="735"/>
        </w:trPr>
        <w:tc>
          <w:tcPr>
            <w:tcW w:w="347" w:type="pct"/>
            <w:vMerge/>
            <w:vAlign w:val="center"/>
            <w:hideMark/>
          </w:tcPr>
          <w:p w:rsidR="001122B0" w:rsidRPr="00FD0AEA" w:rsidRDefault="001122B0" w:rsidP="00772A82">
            <w:pPr>
              <w:rPr>
                <w:sz w:val="20"/>
                <w:szCs w:val="20"/>
                <w:lang w:eastAsia="ar-SA"/>
              </w:rPr>
            </w:pPr>
          </w:p>
        </w:tc>
        <w:tc>
          <w:tcPr>
            <w:tcW w:w="1112" w:type="pct"/>
            <w:shd w:val="clear" w:color="auto" w:fill="FFFFFF"/>
            <w:vAlign w:val="center"/>
          </w:tcPr>
          <w:p w:rsidR="001122B0" w:rsidRPr="00FD0AEA" w:rsidRDefault="001122B0" w:rsidP="00772A82">
            <w:pPr>
              <w:rPr>
                <w:sz w:val="20"/>
                <w:szCs w:val="20"/>
              </w:rPr>
            </w:pPr>
            <w:r w:rsidRPr="00FD0AEA">
              <w:rPr>
                <w:sz w:val="20"/>
                <w:szCs w:val="20"/>
              </w:rPr>
              <w:t>Филиал ГБУ ЛО «МФЦ» «Выборгский» - отдел «Рощино»</w:t>
            </w:r>
          </w:p>
          <w:p w:rsidR="001122B0" w:rsidRPr="00FD0AEA" w:rsidRDefault="001122B0" w:rsidP="00772A82">
            <w:pPr>
              <w:rPr>
                <w:bCs/>
                <w:sz w:val="20"/>
                <w:szCs w:val="20"/>
                <w:lang w:eastAsia="ar-SA"/>
              </w:rPr>
            </w:pPr>
          </w:p>
        </w:tc>
        <w:tc>
          <w:tcPr>
            <w:tcW w:w="1804" w:type="pct"/>
            <w:shd w:val="clear" w:color="auto" w:fill="FFFFFF"/>
            <w:vAlign w:val="center"/>
            <w:hideMark/>
          </w:tcPr>
          <w:p w:rsidR="001122B0" w:rsidRPr="00FD0AEA" w:rsidRDefault="001122B0" w:rsidP="00772A82">
            <w:pPr>
              <w:rPr>
                <w:sz w:val="20"/>
                <w:szCs w:val="20"/>
              </w:rPr>
            </w:pPr>
            <w:r w:rsidRPr="00FD0AEA">
              <w:rPr>
                <w:sz w:val="20"/>
                <w:szCs w:val="20"/>
              </w:rPr>
              <w:t>188681, Россия, Ленинградская область, Выборгский район,</w:t>
            </w:r>
          </w:p>
          <w:p w:rsidR="001122B0" w:rsidRPr="00FD0AEA" w:rsidRDefault="001122B0" w:rsidP="00772A82">
            <w:pPr>
              <w:rPr>
                <w:bCs/>
                <w:sz w:val="20"/>
                <w:szCs w:val="20"/>
                <w:lang w:eastAsia="ar-SA"/>
              </w:rPr>
            </w:pPr>
            <w:r w:rsidRPr="00FD0AEA">
              <w:rPr>
                <w:sz w:val="20"/>
                <w:szCs w:val="20"/>
              </w:rPr>
              <w:t xml:space="preserve"> п. Рощино, ул. Советская, д.8</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sz w:val="20"/>
                <w:szCs w:val="20"/>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hRule="exact" w:val="733"/>
        </w:trPr>
        <w:tc>
          <w:tcPr>
            <w:tcW w:w="347" w:type="pct"/>
            <w:vMerge/>
            <w:vAlign w:val="center"/>
            <w:hideMark/>
          </w:tcPr>
          <w:p w:rsidR="001122B0" w:rsidRPr="00FD0AEA" w:rsidRDefault="001122B0" w:rsidP="00772A82">
            <w:pPr>
              <w:rPr>
                <w:sz w:val="20"/>
                <w:szCs w:val="20"/>
                <w:lang w:eastAsia="ar-SA"/>
              </w:rPr>
            </w:pPr>
          </w:p>
        </w:tc>
        <w:tc>
          <w:tcPr>
            <w:tcW w:w="1112" w:type="pct"/>
            <w:shd w:val="clear" w:color="auto" w:fill="FFFFFF"/>
            <w:vAlign w:val="center"/>
            <w:hideMark/>
          </w:tcPr>
          <w:p w:rsidR="001122B0" w:rsidRPr="00FD0AEA" w:rsidRDefault="001122B0" w:rsidP="00772A82">
            <w:pPr>
              <w:rPr>
                <w:color w:val="000000"/>
                <w:sz w:val="20"/>
                <w:szCs w:val="20"/>
              </w:rPr>
            </w:pPr>
            <w:r w:rsidRPr="00FD0AEA">
              <w:rPr>
                <w:color w:val="000000"/>
                <w:sz w:val="20"/>
                <w:szCs w:val="20"/>
              </w:rPr>
              <w:t xml:space="preserve">Филиал ГБУ ЛО «МФЦ» </w:t>
            </w:r>
            <w:r w:rsidRPr="00FD0AEA">
              <w:rPr>
                <w:sz w:val="20"/>
                <w:szCs w:val="20"/>
              </w:rPr>
              <w:t xml:space="preserve">«Выборгский» </w:t>
            </w:r>
            <w:r w:rsidRPr="00FD0AEA">
              <w:rPr>
                <w:color w:val="000000"/>
                <w:sz w:val="20"/>
                <w:szCs w:val="20"/>
              </w:rPr>
              <w:t>- отдел «Светогорский»</w:t>
            </w:r>
          </w:p>
        </w:tc>
        <w:tc>
          <w:tcPr>
            <w:tcW w:w="1804" w:type="pct"/>
            <w:shd w:val="clear" w:color="auto" w:fill="FFFFFF"/>
            <w:vAlign w:val="center"/>
            <w:hideMark/>
          </w:tcPr>
          <w:p w:rsidR="001122B0" w:rsidRPr="00FD0AEA" w:rsidRDefault="001122B0" w:rsidP="00772A82">
            <w:pPr>
              <w:rPr>
                <w:color w:val="000000"/>
                <w:sz w:val="20"/>
                <w:szCs w:val="20"/>
              </w:rPr>
            </w:pPr>
            <w:r w:rsidRPr="00FD0AEA">
              <w:rPr>
                <w:color w:val="000000"/>
                <w:sz w:val="20"/>
                <w:szCs w:val="20"/>
              </w:rPr>
              <w:t>188992, Ленинградская область, г. Светогорск, ул. Красноармейская д.3</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color w:val="000000"/>
                <w:sz w:val="20"/>
                <w:szCs w:val="20"/>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shd w:val="clear" w:color="auto" w:fill="FFFFFF"/>
              </w:rPr>
            </w:pPr>
            <w:r w:rsidRPr="00FD0AEA">
              <w:rPr>
                <w:sz w:val="20"/>
                <w:szCs w:val="20"/>
                <w:shd w:val="clear" w:color="auto" w:fill="FFFFFF"/>
              </w:rPr>
              <w:t>301-47-47</w:t>
            </w:r>
          </w:p>
        </w:tc>
      </w:tr>
      <w:tr w:rsidR="001122B0" w:rsidRPr="00FD0AEA" w:rsidTr="00DD21EE">
        <w:trPr>
          <w:trHeight w:hRule="exact" w:val="1002"/>
        </w:trPr>
        <w:tc>
          <w:tcPr>
            <w:tcW w:w="347" w:type="pct"/>
            <w:vMerge/>
            <w:vAlign w:val="center"/>
            <w:hideMark/>
          </w:tcPr>
          <w:p w:rsidR="001122B0" w:rsidRPr="00FD0AEA" w:rsidRDefault="001122B0" w:rsidP="00772A82">
            <w:pPr>
              <w:rPr>
                <w:sz w:val="20"/>
                <w:szCs w:val="20"/>
                <w:lang w:eastAsia="ar-SA"/>
              </w:rPr>
            </w:pPr>
          </w:p>
        </w:tc>
        <w:tc>
          <w:tcPr>
            <w:tcW w:w="1112" w:type="pct"/>
            <w:shd w:val="clear" w:color="auto" w:fill="FFFFFF"/>
            <w:vAlign w:val="center"/>
            <w:hideMark/>
          </w:tcPr>
          <w:p w:rsidR="001122B0" w:rsidRPr="00FD0AEA" w:rsidRDefault="001122B0" w:rsidP="00772A82">
            <w:pPr>
              <w:rPr>
                <w:color w:val="000000"/>
                <w:sz w:val="20"/>
                <w:szCs w:val="20"/>
              </w:rPr>
            </w:pPr>
            <w:r w:rsidRPr="00FD0AEA">
              <w:rPr>
                <w:color w:val="000000"/>
                <w:sz w:val="20"/>
                <w:szCs w:val="20"/>
              </w:rPr>
              <w:t xml:space="preserve">Филиал ГБУ ЛО «МФЦ» </w:t>
            </w:r>
            <w:r w:rsidRPr="00FD0AEA">
              <w:rPr>
                <w:sz w:val="20"/>
                <w:szCs w:val="20"/>
              </w:rPr>
              <w:t xml:space="preserve">«Выборгский» </w:t>
            </w:r>
            <w:r w:rsidRPr="00FD0AEA">
              <w:rPr>
                <w:color w:val="000000"/>
                <w:sz w:val="20"/>
                <w:szCs w:val="20"/>
              </w:rPr>
              <w:t>- отдел «Приморск»</w:t>
            </w:r>
          </w:p>
        </w:tc>
        <w:tc>
          <w:tcPr>
            <w:tcW w:w="1804" w:type="pct"/>
            <w:shd w:val="clear" w:color="auto" w:fill="FFFFFF"/>
            <w:vAlign w:val="center"/>
            <w:hideMark/>
          </w:tcPr>
          <w:p w:rsidR="001122B0" w:rsidRPr="00FD0AEA" w:rsidRDefault="001122B0" w:rsidP="00772A82">
            <w:pPr>
              <w:rPr>
                <w:color w:val="000000"/>
                <w:sz w:val="20"/>
                <w:szCs w:val="20"/>
              </w:rPr>
            </w:pPr>
            <w:r w:rsidRPr="00FD0AEA">
              <w:rPr>
                <w:color w:val="000000"/>
                <w:sz w:val="20"/>
                <w:szCs w:val="20"/>
              </w:rPr>
              <w:t>188910, Россия, Ленинградская область, Выборгский район, г. Приморск, Выборгское шоссе, д.14</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Понедельник-пятница с 9.00 до 18.00, суббота с 9.00 до 14.00, воскресенье - выходной</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shd w:val="clear" w:color="auto" w:fill="FFFFFF"/>
              </w:rPr>
            </w:pPr>
            <w:r w:rsidRPr="00FD0AEA">
              <w:rPr>
                <w:sz w:val="20"/>
                <w:szCs w:val="20"/>
                <w:shd w:val="clear" w:color="auto" w:fill="FFFFFF"/>
              </w:rPr>
              <w:t>301-47-47</w:t>
            </w:r>
          </w:p>
        </w:tc>
      </w:tr>
      <w:tr w:rsidR="001122B0" w:rsidRPr="00FD0AEA" w:rsidTr="00DD21EE">
        <w:trPr>
          <w:trHeight w:val="258"/>
        </w:trPr>
        <w:tc>
          <w:tcPr>
            <w:tcW w:w="5000" w:type="pct"/>
            <w:gridSpan w:val="5"/>
            <w:shd w:val="clear" w:color="auto" w:fill="FFFFFF"/>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Предоставление услуг в Гатчинском районе Ленинградской области</w:t>
            </w:r>
          </w:p>
        </w:tc>
      </w:tr>
      <w:tr w:rsidR="001122B0" w:rsidRPr="00FD0AEA" w:rsidTr="00DD21EE">
        <w:trPr>
          <w:trHeight w:hRule="exact" w:val="711"/>
        </w:trPr>
        <w:tc>
          <w:tcPr>
            <w:tcW w:w="347" w:type="pct"/>
            <w:vMerge w:val="restar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6</w:t>
            </w:r>
          </w:p>
        </w:tc>
        <w:tc>
          <w:tcPr>
            <w:tcW w:w="1112" w:type="pct"/>
            <w:shd w:val="clear" w:color="auto" w:fill="FFFFFF"/>
            <w:vAlign w:val="center"/>
            <w:hideMark/>
          </w:tcPr>
          <w:p w:rsidR="001122B0" w:rsidRPr="00FD0AEA" w:rsidRDefault="001122B0" w:rsidP="00772A82">
            <w:pPr>
              <w:rPr>
                <w:sz w:val="20"/>
                <w:szCs w:val="20"/>
              </w:rPr>
            </w:pPr>
            <w:r w:rsidRPr="00FD0AEA">
              <w:rPr>
                <w:sz w:val="20"/>
                <w:szCs w:val="20"/>
              </w:rPr>
              <w:t>Филиал ГБУ ЛО «МФЦ» «Гатчинский»</w:t>
            </w:r>
          </w:p>
        </w:tc>
        <w:tc>
          <w:tcPr>
            <w:tcW w:w="1804" w:type="pct"/>
            <w:shd w:val="clear" w:color="auto" w:fill="FFFFFF"/>
            <w:vAlign w:val="center"/>
            <w:hideMark/>
          </w:tcPr>
          <w:p w:rsidR="001122B0" w:rsidRPr="00FD0AEA" w:rsidRDefault="001122B0" w:rsidP="00772A82">
            <w:pPr>
              <w:rPr>
                <w:sz w:val="20"/>
                <w:szCs w:val="20"/>
              </w:rPr>
            </w:pPr>
            <w:r w:rsidRPr="00FD0AEA">
              <w:rPr>
                <w:sz w:val="20"/>
                <w:szCs w:val="20"/>
              </w:rPr>
              <w:t xml:space="preserve">188300, Россия, Ленинградская область, Гатчинский район, </w:t>
            </w:r>
            <w:r w:rsidRPr="00FD0AEA">
              <w:rPr>
                <w:sz w:val="20"/>
                <w:szCs w:val="20"/>
              </w:rPr>
              <w:br/>
              <w:t>г. Гатчина, Пушкинское шоссе, д. 15 А</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bCs/>
                <w:sz w:val="20"/>
                <w:szCs w:val="20"/>
                <w:lang w:eastAsia="ar-SA"/>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shd w:val="clear" w:color="auto" w:fill="FFFFFF"/>
              </w:rPr>
            </w:pPr>
            <w:r w:rsidRPr="00FD0AEA">
              <w:rPr>
                <w:sz w:val="20"/>
                <w:szCs w:val="20"/>
                <w:shd w:val="clear" w:color="auto" w:fill="FFFFFF"/>
              </w:rPr>
              <w:t>301-47-47</w:t>
            </w:r>
          </w:p>
        </w:tc>
      </w:tr>
      <w:tr w:rsidR="001122B0" w:rsidRPr="00FD0AEA" w:rsidTr="00DD21EE">
        <w:trPr>
          <w:trHeight w:hRule="exact" w:val="711"/>
        </w:trPr>
        <w:tc>
          <w:tcPr>
            <w:tcW w:w="347" w:type="pct"/>
            <w:vMerge/>
            <w:vAlign w:val="center"/>
            <w:hideMark/>
          </w:tcPr>
          <w:p w:rsidR="001122B0" w:rsidRPr="00FD0AEA" w:rsidRDefault="001122B0" w:rsidP="00772A82">
            <w:pPr>
              <w:rPr>
                <w:sz w:val="20"/>
                <w:szCs w:val="20"/>
                <w:lang w:eastAsia="ar-SA"/>
              </w:rPr>
            </w:pPr>
          </w:p>
        </w:tc>
        <w:tc>
          <w:tcPr>
            <w:tcW w:w="1112" w:type="pct"/>
            <w:shd w:val="clear" w:color="auto" w:fill="FFFFFF"/>
            <w:vAlign w:val="center"/>
            <w:hideMark/>
          </w:tcPr>
          <w:p w:rsidR="001122B0" w:rsidRPr="00FD0AEA" w:rsidRDefault="001122B0" w:rsidP="00772A82">
            <w:pPr>
              <w:rPr>
                <w:sz w:val="20"/>
                <w:szCs w:val="20"/>
              </w:rPr>
            </w:pPr>
            <w:r w:rsidRPr="00FD0AEA">
              <w:rPr>
                <w:sz w:val="20"/>
                <w:szCs w:val="20"/>
              </w:rPr>
              <w:t>Филиал ГБУ ЛО «МФЦ» «Гатчинский» - отдел «Аэродром»</w:t>
            </w:r>
          </w:p>
        </w:tc>
        <w:tc>
          <w:tcPr>
            <w:tcW w:w="1804" w:type="pct"/>
            <w:shd w:val="clear" w:color="auto" w:fill="FFFFFF"/>
            <w:vAlign w:val="center"/>
            <w:hideMark/>
          </w:tcPr>
          <w:p w:rsidR="001122B0" w:rsidRPr="00FD0AEA" w:rsidRDefault="001122B0" w:rsidP="00772A82">
            <w:pPr>
              <w:rPr>
                <w:sz w:val="20"/>
                <w:szCs w:val="20"/>
              </w:rPr>
            </w:pPr>
            <w:r w:rsidRPr="00FD0AEA">
              <w:rPr>
                <w:sz w:val="20"/>
                <w:szCs w:val="20"/>
              </w:rPr>
              <w:t>188309, Россия, Ленинградская область, Гатчинский район, г. Гатчина, ул. Слепнева, д. 13, корп. 1</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Понедельник - суббота с 9.00 до 18.00 воскресенье - выходной</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shd w:val="clear" w:color="auto" w:fill="FFFFFF"/>
              </w:rPr>
            </w:pPr>
            <w:r w:rsidRPr="00FD0AEA">
              <w:rPr>
                <w:sz w:val="20"/>
                <w:szCs w:val="20"/>
                <w:shd w:val="clear" w:color="auto" w:fill="FFFFFF"/>
              </w:rPr>
              <w:t>301-47-47</w:t>
            </w:r>
          </w:p>
        </w:tc>
      </w:tr>
      <w:tr w:rsidR="001122B0" w:rsidRPr="00FD0AEA" w:rsidTr="00DD21EE">
        <w:trPr>
          <w:trHeight w:hRule="exact" w:val="711"/>
        </w:trPr>
        <w:tc>
          <w:tcPr>
            <w:tcW w:w="347" w:type="pct"/>
            <w:vMerge/>
            <w:vAlign w:val="center"/>
            <w:hideMark/>
          </w:tcPr>
          <w:p w:rsidR="001122B0" w:rsidRPr="00FD0AEA" w:rsidRDefault="001122B0" w:rsidP="00772A82">
            <w:pPr>
              <w:rPr>
                <w:sz w:val="20"/>
                <w:szCs w:val="20"/>
                <w:lang w:eastAsia="ar-SA"/>
              </w:rPr>
            </w:pPr>
          </w:p>
        </w:tc>
        <w:tc>
          <w:tcPr>
            <w:tcW w:w="1112" w:type="pct"/>
            <w:shd w:val="clear" w:color="auto" w:fill="FFFFFF"/>
            <w:vAlign w:val="center"/>
            <w:hideMark/>
          </w:tcPr>
          <w:p w:rsidR="001122B0" w:rsidRPr="00FD0AEA" w:rsidRDefault="001122B0" w:rsidP="00772A82">
            <w:pPr>
              <w:rPr>
                <w:sz w:val="20"/>
                <w:szCs w:val="20"/>
              </w:rPr>
            </w:pPr>
            <w:r w:rsidRPr="00FD0AEA">
              <w:rPr>
                <w:sz w:val="20"/>
                <w:szCs w:val="20"/>
              </w:rPr>
              <w:t>Филиал ГБУ ЛО «МФЦ» «Гатчинский» - отдел «Сиверский»</w:t>
            </w:r>
          </w:p>
        </w:tc>
        <w:tc>
          <w:tcPr>
            <w:tcW w:w="1804" w:type="pct"/>
            <w:shd w:val="clear" w:color="auto" w:fill="FFFFFF"/>
            <w:vAlign w:val="center"/>
            <w:hideMark/>
          </w:tcPr>
          <w:p w:rsidR="001122B0" w:rsidRPr="00FD0AEA" w:rsidRDefault="001122B0" w:rsidP="00772A82">
            <w:pPr>
              <w:rPr>
                <w:sz w:val="20"/>
                <w:szCs w:val="20"/>
              </w:rPr>
            </w:pPr>
            <w:r w:rsidRPr="00FD0AEA">
              <w:rPr>
                <w:sz w:val="20"/>
                <w:szCs w:val="20"/>
              </w:rPr>
              <w:t>188330, Россия, Ленинградская область, Гатчинский район, пгт. Сиверский, ул. 123 Дивизии, д. 8</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Понедельник - суббота с 9.00 до 18.00 воскресенье - выходной</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shd w:val="clear" w:color="auto" w:fill="FFFFFF"/>
              </w:rPr>
            </w:pPr>
            <w:r w:rsidRPr="00FD0AEA">
              <w:rPr>
                <w:sz w:val="20"/>
                <w:szCs w:val="20"/>
                <w:shd w:val="clear" w:color="auto" w:fill="FFFFFF"/>
              </w:rPr>
              <w:t>301-47-47</w:t>
            </w:r>
          </w:p>
        </w:tc>
      </w:tr>
      <w:tr w:rsidR="001122B0" w:rsidRPr="00FD0AEA" w:rsidTr="00DD21EE">
        <w:trPr>
          <w:trHeight w:hRule="exact" w:val="711"/>
        </w:trPr>
        <w:tc>
          <w:tcPr>
            <w:tcW w:w="347" w:type="pct"/>
            <w:vMerge/>
            <w:vAlign w:val="center"/>
            <w:hideMark/>
          </w:tcPr>
          <w:p w:rsidR="001122B0" w:rsidRPr="00FD0AEA" w:rsidRDefault="001122B0" w:rsidP="00772A82">
            <w:pPr>
              <w:rPr>
                <w:sz w:val="20"/>
                <w:szCs w:val="20"/>
                <w:lang w:eastAsia="ar-SA"/>
              </w:rPr>
            </w:pPr>
          </w:p>
        </w:tc>
        <w:tc>
          <w:tcPr>
            <w:tcW w:w="1112" w:type="pct"/>
            <w:shd w:val="clear" w:color="auto" w:fill="FFFFFF"/>
            <w:vAlign w:val="center"/>
            <w:hideMark/>
          </w:tcPr>
          <w:p w:rsidR="001122B0" w:rsidRPr="00FD0AEA" w:rsidRDefault="001122B0" w:rsidP="00772A82">
            <w:pPr>
              <w:rPr>
                <w:sz w:val="20"/>
                <w:szCs w:val="20"/>
              </w:rPr>
            </w:pPr>
            <w:r w:rsidRPr="00FD0AEA">
              <w:rPr>
                <w:sz w:val="20"/>
                <w:szCs w:val="20"/>
              </w:rPr>
              <w:t>Филиал ГБУ ЛО «МФЦ» «Гатчинский» - отдел «Коммунар»</w:t>
            </w:r>
          </w:p>
        </w:tc>
        <w:tc>
          <w:tcPr>
            <w:tcW w:w="1804" w:type="pct"/>
            <w:shd w:val="clear" w:color="auto" w:fill="FFFFFF"/>
            <w:vAlign w:val="center"/>
            <w:hideMark/>
          </w:tcPr>
          <w:p w:rsidR="001122B0" w:rsidRPr="00FD0AEA" w:rsidRDefault="001122B0" w:rsidP="00772A82">
            <w:pPr>
              <w:rPr>
                <w:sz w:val="20"/>
                <w:szCs w:val="20"/>
              </w:rPr>
            </w:pPr>
            <w:r w:rsidRPr="00FD0AEA">
              <w:rPr>
                <w:sz w:val="20"/>
                <w:szCs w:val="20"/>
              </w:rPr>
              <w:t>188320, Россия, Ленинградская область, Гатчинский район, г. Коммунар, Ленинградское шоссе, д. 10</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Понедельник - суббота с 9.00 до 18.00 воскресенье - выходной</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shd w:val="clear" w:color="auto" w:fill="FFFFFF"/>
              </w:rPr>
            </w:pPr>
            <w:r w:rsidRPr="00FD0AEA">
              <w:rPr>
                <w:sz w:val="20"/>
                <w:szCs w:val="20"/>
                <w:shd w:val="clear" w:color="auto" w:fill="FFFFFF"/>
              </w:rPr>
              <w:t>301-47-47</w:t>
            </w:r>
          </w:p>
        </w:tc>
      </w:tr>
      <w:tr w:rsidR="001122B0" w:rsidRPr="00FD0AEA" w:rsidTr="00DD21EE">
        <w:trPr>
          <w:trHeight w:val="343"/>
        </w:trPr>
        <w:tc>
          <w:tcPr>
            <w:tcW w:w="5000" w:type="pct"/>
            <w:gridSpan w:val="5"/>
            <w:shd w:val="clear" w:color="auto" w:fill="FFFFFF"/>
            <w:vAlign w:val="center"/>
            <w:hideMark/>
          </w:tcPr>
          <w:p w:rsidR="001122B0" w:rsidRPr="00FD0AEA" w:rsidRDefault="001122B0" w:rsidP="00772A82">
            <w:pPr>
              <w:rPr>
                <w:sz w:val="20"/>
                <w:szCs w:val="20"/>
                <w:lang w:eastAsia="ar-SA"/>
              </w:rPr>
            </w:pPr>
            <w:r w:rsidRPr="00FD0AEA">
              <w:rPr>
                <w:bCs/>
                <w:sz w:val="20"/>
                <w:szCs w:val="20"/>
                <w:lang w:eastAsia="ar-SA"/>
              </w:rPr>
              <w:t xml:space="preserve">Предоставление услуг в </w:t>
            </w:r>
            <w:r w:rsidRPr="00FD0AEA">
              <w:rPr>
                <w:sz w:val="20"/>
                <w:szCs w:val="20"/>
                <w:lang w:eastAsia="ar-SA"/>
              </w:rPr>
              <w:t xml:space="preserve">Кингисеппском районе </w:t>
            </w:r>
            <w:r w:rsidRPr="00FD0AEA">
              <w:rPr>
                <w:bCs/>
                <w:sz w:val="20"/>
                <w:szCs w:val="20"/>
                <w:lang w:eastAsia="ar-SA"/>
              </w:rPr>
              <w:t>Ленинградской области</w:t>
            </w:r>
          </w:p>
        </w:tc>
      </w:tr>
      <w:tr w:rsidR="001122B0" w:rsidRPr="00FD0AEA" w:rsidTr="00DD21EE">
        <w:trPr>
          <w:trHeight w:hRule="exact" w:val="794"/>
        </w:trPr>
        <w:tc>
          <w:tcPr>
            <w:tcW w:w="347" w:type="pc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7</w:t>
            </w:r>
          </w:p>
        </w:tc>
        <w:tc>
          <w:tcPr>
            <w:tcW w:w="1112" w:type="pct"/>
            <w:shd w:val="clear" w:color="auto" w:fill="FFFFFF"/>
            <w:vAlign w:val="center"/>
          </w:tcPr>
          <w:p w:rsidR="001122B0" w:rsidRPr="00FD0AEA" w:rsidRDefault="001122B0" w:rsidP="00772A82">
            <w:pPr>
              <w:rPr>
                <w:sz w:val="20"/>
                <w:szCs w:val="20"/>
              </w:rPr>
            </w:pPr>
            <w:r w:rsidRPr="00FD0AEA">
              <w:rPr>
                <w:sz w:val="20"/>
                <w:szCs w:val="20"/>
              </w:rPr>
              <w:t>Филиал ГБУ ЛО «МФЦ» «Кингисеппский»</w:t>
            </w:r>
          </w:p>
          <w:p w:rsidR="001122B0" w:rsidRPr="00FD0AEA" w:rsidRDefault="001122B0" w:rsidP="00772A82">
            <w:pPr>
              <w:rPr>
                <w:sz w:val="20"/>
                <w:szCs w:val="20"/>
              </w:rPr>
            </w:pPr>
          </w:p>
        </w:tc>
        <w:tc>
          <w:tcPr>
            <w:tcW w:w="1804" w:type="pct"/>
            <w:shd w:val="clear" w:color="auto" w:fill="FFFFFF"/>
            <w:vAlign w:val="center"/>
            <w:hideMark/>
          </w:tcPr>
          <w:p w:rsidR="001122B0" w:rsidRPr="00FD0AEA" w:rsidRDefault="001122B0" w:rsidP="00772A82">
            <w:pPr>
              <w:rPr>
                <w:sz w:val="20"/>
                <w:szCs w:val="20"/>
              </w:rPr>
            </w:pPr>
            <w:r w:rsidRPr="00FD0AEA">
              <w:rPr>
                <w:sz w:val="20"/>
                <w:szCs w:val="20"/>
              </w:rPr>
              <w:t>188480, Россия, Ленинградская область, Кингисеппский район,  г. Кингисепп,</w:t>
            </w:r>
          </w:p>
          <w:p w:rsidR="001122B0" w:rsidRPr="00FD0AEA" w:rsidRDefault="001122B0" w:rsidP="00772A82">
            <w:pPr>
              <w:rPr>
                <w:sz w:val="20"/>
                <w:szCs w:val="20"/>
              </w:rPr>
            </w:pPr>
            <w:r w:rsidRPr="00FD0AEA">
              <w:rPr>
                <w:sz w:val="20"/>
                <w:szCs w:val="20"/>
              </w:rPr>
              <w:t>ул. Фабричная, д. 14</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 xml:space="preserve">        С 9.00 до 21.00</w:t>
            </w:r>
          </w:p>
          <w:p w:rsidR="001122B0" w:rsidRPr="00FD0AEA" w:rsidRDefault="001122B0" w:rsidP="00772A82">
            <w:pPr>
              <w:rPr>
                <w:bCs/>
                <w:sz w:val="20"/>
                <w:szCs w:val="20"/>
                <w:lang w:eastAsia="ar-SA"/>
              </w:rPr>
            </w:pPr>
            <w:r w:rsidRPr="00FD0AEA">
              <w:rPr>
                <w:bCs/>
                <w:color w:val="000000"/>
                <w:sz w:val="20"/>
                <w:szCs w:val="20"/>
              </w:rPr>
              <w:t>ежедневно,</w:t>
            </w:r>
          </w:p>
          <w:p w:rsidR="001122B0" w:rsidRPr="00FD0AEA" w:rsidRDefault="001122B0" w:rsidP="00772A82">
            <w:pPr>
              <w:rPr>
                <w:sz w:val="20"/>
                <w:szCs w:val="20"/>
                <w:u w:val="single"/>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val="312"/>
        </w:trPr>
        <w:tc>
          <w:tcPr>
            <w:tcW w:w="5000" w:type="pct"/>
            <w:gridSpan w:val="5"/>
            <w:shd w:val="clear" w:color="auto" w:fill="FFFFFF"/>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Предоставление услуг в Киришском районе Ленинградской области</w:t>
            </w:r>
          </w:p>
        </w:tc>
      </w:tr>
      <w:tr w:rsidR="001122B0" w:rsidRPr="00FD0AEA" w:rsidTr="00DD21EE">
        <w:trPr>
          <w:trHeight w:hRule="exact" w:val="822"/>
        </w:trPr>
        <w:tc>
          <w:tcPr>
            <w:tcW w:w="347" w:type="pc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8</w:t>
            </w:r>
          </w:p>
        </w:tc>
        <w:tc>
          <w:tcPr>
            <w:tcW w:w="1112" w:type="pct"/>
            <w:shd w:val="clear" w:color="auto" w:fill="FFFFFF"/>
            <w:vAlign w:val="center"/>
            <w:hideMark/>
          </w:tcPr>
          <w:p w:rsidR="001122B0" w:rsidRPr="00FD0AEA" w:rsidRDefault="001122B0" w:rsidP="00772A82">
            <w:pPr>
              <w:rPr>
                <w:sz w:val="20"/>
                <w:szCs w:val="20"/>
              </w:rPr>
            </w:pPr>
            <w:r w:rsidRPr="00FD0AEA">
              <w:rPr>
                <w:sz w:val="20"/>
                <w:szCs w:val="20"/>
              </w:rPr>
              <w:t>Филиал ГБУ ЛО «МФЦ» «Киришский»</w:t>
            </w:r>
          </w:p>
        </w:tc>
        <w:tc>
          <w:tcPr>
            <w:tcW w:w="1804" w:type="pct"/>
            <w:shd w:val="clear" w:color="auto" w:fill="FFFFFF"/>
            <w:vAlign w:val="center"/>
            <w:hideMark/>
          </w:tcPr>
          <w:p w:rsidR="001122B0" w:rsidRPr="00FD0AEA" w:rsidRDefault="001122B0" w:rsidP="00772A82">
            <w:pPr>
              <w:rPr>
                <w:sz w:val="20"/>
                <w:szCs w:val="20"/>
              </w:rPr>
            </w:pPr>
            <w:r w:rsidRPr="00FD0AEA">
              <w:rPr>
                <w:sz w:val="20"/>
                <w:szCs w:val="20"/>
              </w:rPr>
              <w:t xml:space="preserve">187110, Россия, Ленинградская область, Киришский район, г. Кириши, пр. Героев, </w:t>
            </w:r>
            <w:r w:rsidRPr="00FD0AEA">
              <w:rPr>
                <w:sz w:val="20"/>
                <w:szCs w:val="20"/>
              </w:rPr>
              <w:br/>
              <w:t>д. 34А.</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bCs/>
                <w:sz w:val="20"/>
                <w:szCs w:val="20"/>
                <w:lang w:eastAsia="ar-SA"/>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shd w:val="clear" w:color="auto" w:fill="FFFFFF"/>
              </w:rPr>
            </w:pPr>
            <w:r w:rsidRPr="00FD0AEA">
              <w:rPr>
                <w:sz w:val="20"/>
                <w:szCs w:val="20"/>
                <w:shd w:val="clear" w:color="auto" w:fill="FFFFFF"/>
              </w:rPr>
              <w:t>301-47-47</w:t>
            </w:r>
          </w:p>
        </w:tc>
      </w:tr>
      <w:tr w:rsidR="001122B0" w:rsidRPr="00FD0AEA" w:rsidTr="00DD21EE">
        <w:trPr>
          <w:trHeight w:val="343"/>
        </w:trPr>
        <w:tc>
          <w:tcPr>
            <w:tcW w:w="5000" w:type="pct"/>
            <w:gridSpan w:val="5"/>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 xml:space="preserve">Предоставление услуг в </w:t>
            </w:r>
            <w:r w:rsidRPr="00FD0AEA">
              <w:rPr>
                <w:sz w:val="20"/>
                <w:szCs w:val="20"/>
                <w:lang w:eastAsia="ar-SA"/>
              </w:rPr>
              <w:t xml:space="preserve">Кировском районе </w:t>
            </w:r>
            <w:r w:rsidRPr="00FD0AEA">
              <w:rPr>
                <w:bCs/>
                <w:sz w:val="20"/>
                <w:szCs w:val="20"/>
                <w:lang w:eastAsia="ar-SA"/>
              </w:rPr>
              <w:t>Ленинградской области</w:t>
            </w:r>
          </w:p>
        </w:tc>
      </w:tr>
      <w:tr w:rsidR="001122B0" w:rsidRPr="00FD0AEA" w:rsidTr="00DD21EE">
        <w:trPr>
          <w:trHeight w:hRule="exact" w:val="782"/>
        </w:trPr>
        <w:tc>
          <w:tcPr>
            <w:tcW w:w="347" w:type="pct"/>
            <w:vMerge w:val="restart"/>
            <w:shd w:val="clear" w:color="auto" w:fill="FFFFFF"/>
            <w:vAlign w:val="center"/>
          </w:tcPr>
          <w:p w:rsidR="001122B0" w:rsidRPr="00FD0AEA" w:rsidRDefault="001122B0" w:rsidP="00772A82">
            <w:pPr>
              <w:rPr>
                <w:sz w:val="20"/>
                <w:szCs w:val="20"/>
                <w:lang w:eastAsia="ar-SA"/>
              </w:rPr>
            </w:pPr>
            <w:r w:rsidRPr="00FD0AEA">
              <w:rPr>
                <w:sz w:val="20"/>
                <w:szCs w:val="20"/>
                <w:lang w:eastAsia="ar-SA"/>
              </w:rPr>
              <w:t>9</w:t>
            </w:r>
          </w:p>
          <w:p w:rsidR="001122B0" w:rsidRPr="00FD0AEA" w:rsidRDefault="001122B0" w:rsidP="00772A82">
            <w:pPr>
              <w:rPr>
                <w:sz w:val="20"/>
                <w:szCs w:val="20"/>
                <w:lang w:eastAsia="ar-SA"/>
              </w:rPr>
            </w:pPr>
          </w:p>
        </w:tc>
        <w:tc>
          <w:tcPr>
            <w:tcW w:w="1112" w:type="pct"/>
            <w:vMerge w:val="restart"/>
            <w:shd w:val="clear" w:color="auto" w:fill="FFFFFF"/>
            <w:vAlign w:val="center"/>
          </w:tcPr>
          <w:p w:rsidR="001122B0" w:rsidRPr="00FD0AEA" w:rsidRDefault="001122B0" w:rsidP="00772A82">
            <w:pPr>
              <w:rPr>
                <w:sz w:val="20"/>
                <w:szCs w:val="20"/>
              </w:rPr>
            </w:pPr>
            <w:r w:rsidRPr="00FD0AEA">
              <w:rPr>
                <w:sz w:val="20"/>
                <w:szCs w:val="20"/>
              </w:rPr>
              <w:t>Филиал ГБУ ЛО «МФЦ» «Кировский»</w:t>
            </w:r>
          </w:p>
          <w:p w:rsidR="001122B0" w:rsidRPr="00FD0AEA" w:rsidRDefault="001122B0" w:rsidP="00772A82">
            <w:pPr>
              <w:rPr>
                <w:sz w:val="20"/>
                <w:szCs w:val="20"/>
              </w:rPr>
            </w:pPr>
          </w:p>
        </w:tc>
        <w:tc>
          <w:tcPr>
            <w:tcW w:w="1804" w:type="pct"/>
            <w:shd w:val="clear" w:color="auto" w:fill="FFFFFF"/>
            <w:vAlign w:val="center"/>
            <w:hideMark/>
          </w:tcPr>
          <w:p w:rsidR="001122B0" w:rsidRPr="00FD0AEA" w:rsidRDefault="001122B0" w:rsidP="00772A82">
            <w:pPr>
              <w:rPr>
                <w:color w:val="000000"/>
                <w:sz w:val="20"/>
                <w:szCs w:val="20"/>
              </w:rPr>
            </w:pPr>
            <w:r w:rsidRPr="00FD0AEA">
              <w:rPr>
                <w:color w:val="000000"/>
                <w:sz w:val="20"/>
                <w:szCs w:val="20"/>
              </w:rPr>
              <w:t>187340, Россия, Ленинградская область, г. Кировск, Новая улица, 1</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bCs/>
                <w:sz w:val="20"/>
                <w:szCs w:val="20"/>
                <w:lang w:eastAsia="ar-SA"/>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hRule="exact" w:val="994"/>
        </w:trPr>
        <w:tc>
          <w:tcPr>
            <w:tcW w:w="347" w:type="pct"/>
            <w:vMerge/>
            <w:vAlign w:val="center"/>
            <w:hideMark/>
          </w:tcPr>
          <w:p w:rsidR="001122B0" w:rsidRPr="00FD0AEA" w:rsidRDefault="001122B0" w:rsidP="00772A82">
            <w:pPr>
              <w:rPr>
                <w:sz w:val="20"/>
                <w:szCs w:val="20"/>
                <w:lang w:eastAsia="ar-SA"/>
              </w:rPr>
            </w:pPr>
          </w:p>
        </w:tc>
        <w:tc>
          <w:tcPr>
            <w:tcW w:w="1112" w:type="pct"/>
            <w:vMerge/>
            <w:vAlign w:val="center"/>
            <w:hideMark/>
          </w:tcPr>
          <w:p w:rsidR="001122B0" w:rsidRPr="00FD0AEA" w:rsidRDefault="001122B0" w:rsidP="00772A82">
            <w:pPr>
              <w:rPr>
                <w:sz w:val="20"/>
                <w:szCs w:val="20"/>
              </w:rPr>
            </w:pPr>
          </w:p>
        </w:tc>
        <w:tc>
          <w:tcPr>
            <w:tcW w:w="1804" w:type="pct"/>
            <w:shd w:val="clear" w:color="auto" w:fill="FFFFFF"/>
            <w:vAlign w:val="center"/>
            <w:hideMark/>
          </w:tcPr>
          <w:p w:rsidR="001122B0" w:rsidRPr="00FD0AEA" w:rsidRDefault="001122B0" w:rsidP="00772A82">
            <w:pPr>
              <w:rPr>
                <w:color w:val="000000"/>
                <w:sz w:val="20"/>
                <w:szCs w:val="20"/>
              </w:rPr>
            </w:pPr>
            <w:r w:rsidRPr="00FD0AEA">
              <w:rPr>
                <w:color w:val="000000"/>
                <w:sz w:val="20"/>
                <w:szCs w:val="20"/>
              </w:rPr>
              <w:t>187340, Россия, Ленинградская область, г. Кировск, ул. Набережная 29А</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Понедельник-пятница с 9.00 до 18.00, суббота с 9.00 до 14.00, воскресенье - выходной</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shd w:val="clear" w:color="auto" w:fill="FFFFFF"/>
              </w:rPr>
            </w:pPr>
            <w:r w:rsidRPr="00FD0AEA">
              <w:rPr>
                <w:sz w:val="20"/>
                <w:szCs w:val="20"/>
                <w:shd w:val="clear" w:color="auto" w:fill="FFFFFF"/>
              </w:rPr>
              <w:t>301-47-47</w:t>
            </w:r>
          </w:p>
        </w:tc>
      </w:tr>
      <w:tr w:rsidR="001122B0" w:rsidRPr="00FD0AEA" w:rsidTr="00DD21EE">
        <w:trPr>
          <w:trHeight w:hRule="exact" w:val="1014"/>
        </w:trPr>
        <w:tc>
          <w:tcPr>
            <w:tcW w:w="347" w:type="pct"/>
            <w:vMerge/>
            <w:vAlign w:val="center"/>
            <w:hideMark/>
          </w:tcPr>
          <w:p w:rsidR="001122B0" w:rsidRPr="00FD0AEA" w:rsidRDefault="001122B0" w:rsidP="00772A82">
            <w:pPr>
              <w:rPr>
                <w:sz w:val="20"/>
                <w:szCs w:val="20"/>
                <w:lang w:eastAsia="ar-SA"/>
              </w:rPr>
            </w:pPr>
          </w:p>
        </w:tc>
        <w:tc>
          <w:tcPr>
            <w:tcW w:w="1112" w:type="pct"/>
            <w:shd w:val="clear" w:color="auto" w:fill="FFFFFF"/>
            <w:vAlign w:val="center"/>
            <w:hideMark/>
          </w:tcPr>
          <w:p w:rsidR="001122B0" w:rsidRPr="00FD0AEA" w:rsidRDefault="001122B0" w:rsidP="00772A82">
            <w:pPr>
              <w:rPr>
                <w:sz w:val="20"/>
                <w:szCs w:val="20"/>
              </w:rPr>
            </w:pPr>
            <w:r w:rsidRPr="00FD0AEA">
              <w:rPr>
                <w:sz w:val="20"/>
                <w:szCs w:val="20"/>
              </w:rPr>
              <w:t>Филиал ГБУ ЛО «МФЦ» «Кировский» - отдел «Отрадное»</w:t>
            </w:r>
          </w:p>
        </w:tc>
        <w:tc>
          <w:tcPr>
            <w:tcW w:w="1804" w:type="pct"/>
            <w:shd w:val="clear" w:color="auto" w:fill="FFFFFF"/>
            <w:vAlign w:val="center"/>
            <w:hideMark/>
          </w:tcPr>
          <w:p w:rsidR="001122B0" w:rsidRPr="00FD0AEA" w:rsidRDefault="001122B0" w:rsidP="00772A82">
            <w:pPr>
              <w:rPr>
                <w:color w:val="000000"/>
                <w:sz w:val="20"/>
                <w:szCs w:val="20"/>
              </w:rPr>
            </w:pPr>
            <w:r w:rsidRPr="00FD0AEA">
              <w:rPr>
                <w:color w:val="000000"/>
                <w:sz w:val="20"/>
                <w:szCs w:val="20"/>
              </w:rPr>
              <w:t>187330, Ленинградская область, Кировский район, г. Отрадное, Ленинградское шоссе, д. 6Б</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Понедельник-пятница с 9.00 до 18.00, суббота с 9.00 до 14.00, воскресенье - выходной</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shd w:val="clear" w:color="auto" w:fill="FFFFFF"/>
              </w:rPr>
            </w:pPr>
            <w:r w:rsidRPr="00FD0AEA">
              <w:rPr>
                <w:sz w:val="20"/>
                <w:szCs w:val="20"/>
                <w:shd w:val="clear" w:color="auto" w:fill="FFFFFF"/>
              </w:rPr>
              <w:t>301-47-47</w:t>
            </w:r>
          </w:p>
        </w:tc>
      </w:tr>
      <w:tr w:rsidR="001122B0" w:rsidRPr="00FD0AEA" w:rsidTr="00DD21EE">
        <w:trPr>
          <w:trHeight w:val="248"/>
        </w:trPr>
        <w:tc>
          <w:tcPr>
            <w:tcW w:w="5000" w:type="pct"/>
            <w:gridSpan w:val="5"/>
            <w:shd w:val="clear" w:color="auto" w:fill="FFFFFF"/>
            <w:vAlign w:val="center"/>
            <w:hideMark/>
          </w:tcPr>
          <w:p w:rsidR="001122B0" w:rsidRPr="00FD0AEA" w:rsidRDefault="001122B0" w:rsidP="00772A82">
            <w:pPr>
              <w:rPr>
                <w:sz w:val="20"/>
                <w:szCs w:val="20"/>
                <w:lang w:eastAsia="ar-SA"/>
              </w:rPr>
            </w:pPr>
            <w:r w:rsidRPr="00FD0AEA">
              <w:rPr>
                <w:bCs/>
                <w:sz w:val="20"/>
                <w:szCs w:val="20"/>
                <w:lang w:eastAsia="ar-SA"/>
              </w:rPr>
              <w:t xml:space="preserve">Предоставление услуг в </w:t>
            </w:r>
            <w:r w:rsidRPr="00FD0AEA">
              <w:rPr>
                <w:sz w:val="20"/>
                <w:szCs w:val="20"/>
                <w:lang w:eastAsia="ar-SA"/>
              </w:rPr>
              <w:t xml:space="preserve">Лодейнопольском районе </w:t>
            </w:r>
            <w:r w:rsidRPr="00FD0AEA">
              <w:rPr>
                <w:bCs/>
                <w:sz w:val="20"/>
                <w:szCs w:val="20"/>
                <w:lang w:eastAsia="ar-SA"/>
              </w:rPr>
              <w:t>Ленинградской области</w:t>
            </w:r>
          </w:p>
        </w:tc>
      </w:tr>
      <w:tr w:rsidR="001122B0" w:rsidRPr="00FD0AEA" w:rsidTr="00DD21EE">
        <w:trPr>
          <w:trHeight w:hRule="exact" w:val="1024"/>
        </w:trPr>
        <w:tc>
          <w:tcPr>
            <w:tcW w:w="347" w:type="pc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10</w:t>
            </w:r>
          </w:p>
        </w:tc>
        <w:tc>
          <w:tcPr>
            <w:tcW w:w="1112"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Филиал ГБУ ЛО «МФЦ»</w:t>
            </w:r>
          </w:p>
          <w:p w:rsidR="001122B0" w:rsidRPr="00FD0AEA" w:rsidRDefault="001122B0" w:rsidP="00772A82">
            <w:pPr>
              <w:rPr>
                <w:bCs/>
                <w:sz w:val="20"/>
                <w:szCs w:val="20"/>
                <w:lang w:eastAsia="ar-SA"/>
              </w:rPr>
            </w:pPr>
            <w:r w:rsidRPr="00FD0AEA">
              <w:rPr>
                <w:bCs/>
                <w:sz w:val="20"/>
                <w:szCs w:val="20"/>
                <w:lang w:eastAsia="ar-SA"/>
              </w:rPr>
              <w:t>«Лодейнопольский»</w:t>
            </w:r>
          </w:p>
        </w:tc>
        <w:tc>
          <w:tcPr>
            <w:tcW w:w="1804"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187700, Россия,</w:t>
            </w:r>
          </w:p>
          <w:p w:rsidR="001122B0" w:rsidRPr="00FD0AEA" w:rsidRDefault="001122B0" w:rsidP="00772A82">
            <w:pPr>
              <w:rPr>
                <w:sz w:val="20"/>
                <w:szCs w:val="20"/>
              </w:rPr>
            </w:pPr>
            <w:r w:rsidRPr="00FD0AEA">
              <w:rPr>
                <w:bCs/>
                <w:sz w:val="20"/>
                <w:szCs w:val="20"/>
                <w:lang w:eastAsia="ar-SA"/>
              </w:rPr>
              <w:t>Ленинградская область, Лодейнопольский район, г.Лодейное Поле, ул. Карла Маркса, д. 36 лит. Б</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bCs/>
                <w:sz w:val="20"/>
                <w:szCs w:val="20"/>
                <w:lang w:eastAsia="ar-SA"/>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val="397"/>
        </w:trPr>
        <w:tc>
          <w:tcPr>
            <w:tcW w:w="5000" w:type="pct"/>
            <w:gridSpan w:val="5"/>
            <w:shd w:val="clear" w:color="auto" w:fill="FFFFFF"/>
            <w:vAlign w:val="center"/>
            <w:hideMark/>
          </w:tcPr>
          <w:p w:rsidR="001122B0" w:rsidRPr="00FD0AEA" w:rsidRDefault="001122B0" w:rsidP="00772A82">
            <w:pPr>
              <w:rPr>
                <w:sz w:val="20"/>
                <w:szCs w:val="20"/>
                <w:shd w:val="clear" w:color="auto" w:fill="FFFFFF"/>
              </w:rPr>
            </w:pPr>
            <w:r w:rsidRPr="00FD0AEA">
              <w:rPr>
                <w:bCs/>
                <w:sz w:val="20"/>
                <w:szCs w:val="20"/>
                <w:shd w:val="clear" w:color="auto" w:fill="FFFFFF"/>
              </w:rPr>
              <w:t xml:space="preserve">Предоставление услуг в </w:t>
            </w:r>
            <w:r w:rsidRPr="00FD0AEA">
              <w:rPr>
                <w:sz w:val="20"/>
                <w:szCs w:val="20"/>
                <w:shd w:val="clear" w:color="auto" w:fill="FFFFFF"/>
              </w:rPr>
              <w:t xml:space="preserve">Ломоносовском  районе </w:t>
            </w:r>
            <w:r w:rsidRPr="00FD0AEA">
              <w:rPr>
                <w:bCs/>
                <w:sz w:val="20"/>
                <w:szCs w:val="20"/>
                <w:shd w:val="clear" w:color="auto" w:fill="FFFFFF"/>
              </w:rPr>
              <w:t>Ленинградской области</w:t>
            </w:r>
          </w:p>
        </w:tc>
      </w:tr>
      <w:tr w:rsidR="001122B0" w:rsidRPr="00FD0AEA" w:rsidTr="00DD21EE">
        <w:trPr>
          <w:trHeight w:hRule="exact" w:val="733"/>
        </w:trPr>
        <w:tc>
          <w:tcPr>
            <w:tcW w:w="347" w:type="pc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11</w:t>
            </w:r>
          </w:p>
        </w:tc>
        <w:tc>
          <w:tcPr>
            <w:tcW w:w="1112"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Филиал ГБУ ЛО «МФЦ»</w:t>
            </w:r>
          </w:p>
          <w:p w:rsidR="001122B0" w:rsidRPr="00FD0AEA" w:rsidRDefault="001122B0" w:rsidP="00772A82">
            <w:pPr>
              <w:rPr>
                <w:bCs/>
                <w:sz w:val="20"/>
                <w:szCs w:val="20"/>
                <w:lang w:eastAsia="ar-SA"/>
              </w:rPr>
            </w:pPr>
            <w:r w:rsidRPr="00FD0AEA">
              <w:rPr>
                <w:bCs/>
                <w:sz w:val="20"/>
                <w:szCs w:val="20"/>
                <w:lang w:eastAsia="ar-SA"/>
              </w:rPr>
              <w:t>«Ломоносовский»</w:t>
            </w:r>
          </w:p>
        </w:tc>
        <w:tc>
          <w:tcPr>
            <w:tcW w:w="1804" w:type="pct"/>
            <w:shd w:val="clear" w:color="auto" w:fill="FFFFFF"/>
            <w:vAlign w:val="center"/>
            <w:hideMark/>
          </w:tcPr>
          <w:p w:rsidR="001122B0" w:rsidRPr="00FD0AEA" w:rsidRDefault="001122B0" w:rsidP="00772A82">
            <w:pPr>
              <w:rPr>
                <w:sz w:val="20"/>
                <w:szCs w:val="20"/>
              </w:rPr>
            </w:pPr>
            <w:r w:rsidRPr="00FD0AEA">
              <w:rPr>
                <w:bCs/>
                <w:sz w:val="20"/>
                <w:szCs w:val="20"/>
                <w:lang w:eastAsia="ar-SA"/>
              </w:rPr>
              <w:t>188512, г. Санкт-Петербург, г. Ломоносов, Дворцовый проспект, д. 57/11</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color w:val="000000"/>
                <w:sz w:val="20"/>
                <w:szCs w:val="20"/>
              </w:rPr>
              <w:t>ежедневно,</w:t>
            </w:r>
          </w:p>
          <w:p w:rsidR="001122B0" w:rsidRPr="00FD0AEA" w:rsidRDefault="001122B0" w:rsidP="00772A82">
            <w:pPr>
              <w:rPr>
                <w:sz w:val="20"/>
                <w:szCs w:val="20"/>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val="397"/>
        </w:trPr>
        <w:tc>
          <w:tcPr>
            <w:tcW w:w="5000" w:type="pct"/>
            <w:gridSpan w:val="5"/>
            <w:shd w:val="clear" w:color="auto" w:fill="FFFFFF"/>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Предоставление услуг в Лужском районе Ленинградской области</w:t>
            </w:r>
          </w:p>
        </w:tc>
      </w:tr>
      <w:tr w:rsidR="001122B0" w:rsidRPr="00FD0AEA" w:rsidTr="00DD21EE">
        <w:trPr>
          <w:trHeight w:hRule="exact" w:val="862"/>
        </w:trPr>
        <w:tc>
          <w:tcPr>
            <w:tcW w:w="347" w:type="pc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12</w:t>
            </w:r>
          </w:p>
        </w:tc>
        <w:tc>
          <w:tcPr>
            <w:tcW w:w="1112" w:type="pct"/>
            <w:shd w:val="clear" w:color="auto" w:fill="FFFFFF"/>
            <w:vAlign w:val="center"/>
            <w:hideMark/>
          </w:tcPr>
          <w:p w:rsidR="001122B0" w:rsidRPr="00FD0AEA" w:rsidRDefault="001122B0" w:rsidP="00772A82">
            <w:pPr>
              <w:rPr>
                <w:sz w:val="20"/>
                <w:szCs w:val="20"/>
              </w:rPr>
            </w:pPr>
            <w:r w:rsidRPr="00FD0AEA">
              <w:rPr>
                <w:sz w:val="20"/>
                <w:szCs w:val="20"/>
              </w:rPr>
              <w:t>Филиал ГБУ ЛО «МФЦ» «Лужский»</w:t>
            </w:r>
          </w:p>
        </w:tc>
        <w:tc>
          <w:tcPr>
            <w:tcW w:w="1804" w:type="pct"/>
            <w:shd w:val="clear" w:color="auto" w:fill="FFFFFF"/>
            <w:vAlign w:val="center"/>
            <w:hideMark/>
          </w:tcPr>
          <w:p w:rsidR="001122B0" w:rsidRPr="00337B1B" w:rsidRDefault="001122B0" w:rsidP="00772A82">
            <w:pPr>
              <w:rPr>
                <w:bCs/>
                <w:i/>
                <w:iCs/>
                <w:sz w:val="20"/>
                <w:szCs w:val="20"/>
                <w:lang w:eastAsia="en-US"/>
              </w:rPr>
            </w:pPr>
            <w:r w:rsidRPr="00337B1B">
              <w:rPr>
                <w:bCs/>
                <w:sz w:val="20"/>
                <w:szCs w:val="20"/>
                <w:lang w:eastAsia="en-US"/>
              </w:rPr>
              <w:t>188230, Россия, Ленинградская область, Лужский район, г. Луга, ул. Миккели, д. 7, корп. 1</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bCs/>
                <w:sz w:val="20"/>
                <w:szCs w:val="20"/>
                <w:lang w:eastAsia="ar-SA"/>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shd w:val="clear" w:color="auto" w:fill="FFFFFF"/>
              </w:rPr>
            </w:pPr>
            <w:r w:rsidRPr="00FD0AEA">
              <w:rPr>
                <w:sz w:val="20"/>
                <w:szCs w:val="20"/>
                <w:shd w:val="clear" w:color="auto" w:fill="FFFFFF"/>
              </w:rPr>
              <w:t>301-47-47</w:t>
            </w:r>
          </w:p>
        </w:tc>
      </w:tr>
      <w:tr w:rsidR="001122B0" w:rsidRPr="00FD0AEA" w:rsidTr="00DD21EE">
        <w:trPr>
          <w:trHeight w:val="259"/>
        </w:trPr>
        <w:tc>
          <w:tcPr>
            <w:tcW w:w="5000" w:type="pct"/>
            <w:gridSpan w:val="5"/>
            <w:shd w:val="clear" w:color="auto" w:fill="FFFFFF"/>
            <w:vAlign w:val="center"/>
            <w:hideMark/>
          </w:tcPr>
          <w:p w:rsidR="001122B0" w:rsidRPr="00FD0AEA" w:rsidRDefault="001122B0" w:rsidP="00772A82">
            <w:pPr>
              <w:rPr>
                <w:sz w:val="20"/>
                <w:szCs w:val="20"/>
                <w:shd w:val="clear" w:color="auto" w:fill="FFFFFF"/>
              </w:rPr>
            </w:pPr>
            <w:r w:rsidRPr="00FD0AEA">
              <w:rPr>
                <w:bCs/>
                <w:sz w:val="20"/>
                <w:szCs w:val="20"/>
                <w:shd w:val="clear" w:color="auto" w:fill="FFFFFF"/>
              </w:rPr>
              <w:t xml:space="preserve">Предоставление услуг в </w:t>
            </w:r>
            <w:r w:rsidRPr="00FD0AEA">
              <w:rPr>
                <w:sz w:val="20"/>
                <w:szCs w:val="20"/>
                <w:shd w:val="clear" w:color="auto" w:fill="FFFFFF"/>
              </w:rPr>
              <w:t xml:space="preserve">Подпорожском районе </w:t>
            </w:r>
            <w:r w:rsidRPr="00FD0AEA">
              <w:rPr>
                <w:bCs/>
                <w:sz w:val="20"/>
                <w:szCs w:val="20"/>
                <w:shd w:val="clear" w:color="auto" w:fill="FFFFFF"/>
              </w:rPr>
              <w:t>Ленинградской области</w:t>
            </w:r>
          </w:p>
        </w:tc>
      </w:tr>
      <w:tr w:rsidR="001122B0" w:rsidRPr="00FD0AEA" w:rsidTr="00DD21EE">
        <w:trPr>
          <w:trHeight w:hRule="exact" w:val="892"/>
        </w:trPr>
        <w:tc>
          <w:tcPr>
            <w:tcW w:w="347" w:type="pc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13</w:t>
            </w:r>
          </w:p>
        </w:tc>
        <w:tc>
          <w:tcPr>
            <w:tcW w:w="1112" w:type="pct"/>
            <w:shd w:val="clear" w:color="auto" w:fill="FFFFFF"/>
            <w:vAlign w:val="center"/>
            <w:hideMark/>
          </w:tcPr>
          <w:p w:rsidR="001122B0" w:rsidRPr="00FD0AEA" w:rsidRDefault="001122B0" w:rsidP="00772A82">
            <w:pPr>
              <w:rPr>
                <w:color w:val="000000"/>
                <w:sz w:val="20"/>
                <w:szCs w:val="20"/>
              </w:rPr>
            </w:pPr>
            <w:r w:rsidRPr="00FD0AEA">
              <w:rPr>
                <w:color w:val="000000"/>
                <w:sz w:val="20"/>
                <w:szCs w:val="20"/>
              </w:rPr>
              <w:t>Филиал ГБУ ЛО «МФЦ» «</w:t>
            </w:r>
            <w:r w:rsidRPr="00FD0AEA">
              <w:rPr>
                <w:bCs/>
                <w:sz w:val="20"/>
                <w:szCs w:val="20"/>
                <w:lang w:eastAsia="ar-SA"/>
              </w:rPr>
              <w:t>Лодейнопольский</w:t>
            </w:r>
            <w:r w:rsidRPr="00FD0AEA">
              <w:rPr>
                <w:color w:val="000000"/>
                <w:sz w:val="20"/>
                <w:szCs w:val="20"/>
              </w:rPr>
              <w:t>»-отдел «Подпорожье»</w:t>
            </w:r>
          </w:p>
        </w:tc>
        <w:tc>
          <w:tcPr>
            <w:tcW w:w="1804" w:type="pct"/>
            <w:shd w:val="clear" w:color="auto" w:fill="FFFFFF"/>
            <w:vAlign w:val="center"/>
            <w:hideMark/>
          </w:tcPr>
          <w:p w:rsidR="001122B0" w:rsidRPr="00FD0AEA" w:rsidRDefault="001122B0" w:rsidP="00772A82">
            <w:pPr>
              <w:rPr>
                <w:color w:val="000000"/>
                <w:sz w:val="20"/>
                <w:szCs w:val="20"/>
              </w:rPr>
            </w:pPr>
            <w:r w:rsidRPr="00FD0AEA">
              <w:rPr>
                <w:color w:val="000000"/>
                <w:sz w:val="20"/>
                <w:szCs w:val="20"/>
              </w:rPr>
              <w:t>187780, Ленинградская область, г. Подпорожье, ул. Октябрят д.3</w:t>
            </w:r>
          </w:p>
        </w:tc>
        <w:tc>
          <w:tcPr>
            <w:tcW w:w="1041" w:type="pct"/>
            <w:shd w:val="clear" w:color="auto" w:fill="FFFFFF"/>
            <w:vAlign w:val="center"/>
            <w:hideMark/>
          </w:tcPr>
          <w:p w:rsidR="001122B0" w:rsidRPr="00FD0AEA" w:rsidRDefault="001122B0" w:rsidP="00772A82">
            <w:pPr>
              <w:rPr>
                <w:color w:val="000000"/>
                <w:sz w:val="20"/>
                <w:szCs w:val="20"/>
              </w:rPr>
            </w:pPr>
            <w:r w:rsidRPr="00FD0AEA">
              <w:rPr>
                <w:bCs/>
                <w:color w:val="000000"/>
                <w:sz w:val="20"/>
                <w:szCs w:val="20"/>
              </w:rPr>
              <w:t>Понедельник - суббота с 9.00 до 20.00. Воскресенье - выходной</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shd w:val="clear" w:color="auto" w:fill="FFFFFF"/>
              </w:rPr>
            </w:pPr>
            <w:r w:rsidRPr="00FD0AEA">
              <w:rPr>
                <w:sz w:val="20"/>
                <w:szCs w:val="20"/>
                <w:shd w:val="clear" w:color="auto" w:fill="FFFFFF"/>
              </w:rPr>
              <w:t>301-47-47</w:t>
            </w:r>
          </w:p>
        </w:tc>
      </w:tr>
      <w:tr w:rsidR="001122B0" w:rsidRPr="00FD0AEA" w:rsidTr="00DD21EE">
        <w:trPr>
          <w:trHeight w:val="285"/>
        </w:trPr>
        <w:tc>
          <w:tcPr>
            <w:tcW w:w="5000" w:type="pct"/>
            <w:gridSpan w:val="5"/>
            <w:shd w:val="clear" w:color="auto" w:fill="FFFFFF"/>
            <w:vAlign w:val="center"/>
            <w:hideMark/>
          </w:tcPr>
          <w:p w:rsidR="001122B0" w:rsidRPr="00FD0AEA" w:rsidRDefault="001122B0" w:rsidP="00772A82">
            <w:pPr>
              <w:rPr>
                <w:sz w:val="20"/>
                <w:szCs w:val="20"/>
                <w:shd w:val="clear" w:color="auto" w:fill="FFFFFF"/>
              </w:rPr>
            </w:pPr>
            <w:r w:rsidRPr="00FD0AEA">
              <w:rPr>
                <w:bCs/>
                <w:sz w:val="20"/>
                <w:szCs w:val="20"/>
                <w:shd w:val="clear" w:color="auto" w:fill="FFFFFF"/>
              </w:rPr>
              <w:t>Предоставление услуг в</w:t>
            </w:r>
            <w:r w:rsidRPr="00FD0AEA">
              <w:rPr>
                <w:sz w:val="20"/>
                <w:szCs w:val="20"/>
                <w:shd w:val="clear" w:color="auto" w:fill="FFFFFF"/>
              </w:rPr>
              <w:t xml:space="preserve">Приозерском районе </w:t>
            </w:r>
            <w:r w:rsidRPr="00FD0AEA">
              <w:rPr>
                <w:bCs/>
                <w:sz w:val="20"/>
                <w:szCs w:val="20"/>
                <w:lang w:eastAsia="ar-SA"/>
              </w:rPr>
              <w:t>Ленинградской области</w:t>
            </w:r>
          </w:p>
        </w:tc>
      </w:tr>
      <w:tr w:rsidR="001122B0" w:rsidRPr="00FD0AEA" w:rsidTr="00DD21EE">
        <w:trPr>
          <w:trHeight w:hRule="exact" w:val="918"/>
        </w:trPr>
        <w:tc>
          <w:tcPr>
            <w:tcW w:w="347" w:type="pct"/>
            <w:vMerge w:val="restart"/>
            <w:shd w:val="clear" w:color="auto" w:fill="FFFFFF"/>
            <w:vAlign w:val="center"/>
            <w:hideMark/>
          </w:tcPr>
          <w:p w:rsidR="001122B0" w:rsidRPr="00FD0AEA" w:rsidRDefault="001122B0" w:rsidP="00772A82">
            <w:pPr>
              <w:rPr>
                <w:sz w:val="20"/>
                <w:szCs w:val="20"/>
                <w:lang w:eastAsia="ar-SA"/>
              </w:rPr>
            </w:pPr>
            <w:r w:rsidRPr="00FD0AEA">
              <w:rPr>
                <w:sz w:val="20"/>
                <w:szCs w:val="20"/>
                <w:lang w:eastAsia="ar-SA"/>
              </w:rPr>
              <w:t>14</w:t>
            </w:r>
          </w:p>
        </w:tc>
        <w:tc>
          <w:tcPr>
            <w:tcW w:w="1112"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Филиал ГБУ ЛО «МФЦ» «Приозерск» - отдел «Сосново»</w:t>
            </w:r>
          </w:p>
        </w:tc>
        <w:tc>
          <w:tcPr>
            <w:tcW w:w="1804"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188731, Россия,</w:t>
            </w:r>
          </w:p>
          <w:p w:rsidR="001122B0" w:rsidRPr="00FD0AEA" w:rsidRDefault="001122B0" w:rsidP="00772A82">
            <w:pPr>
              <w:rPr>
                <w:bCs/>
                <w:sz w:val="20"/>
                <w:szCs w:val="20"/>
                <w:lang w:eastAsia="ar-SA"/>
              </w:rPr>
            </w:pPr>
            <w:r w:rsidRPr="00FD0AEA">
              <w:rPr>
                <w:bCs/>
                <w:sz w:val="20"/>
                <w:szCs w:val="20"/>
                <w:lang w:eastAsia="ar-SA"/>
              </w:rPr>
              <w:t>Ленинградская область, Приозерский район, пос. Сосново, ул. Механизаторов, д.11</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sz w:val="20"/>
                <w:szCs w:val="20"/>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hRule="exact" w:val="699"/>
        </w:trPr>
        <w:tc>
          <w:tcPr>
            <w:tcW w:w="347" w:type="pct"/>
            <w:vMerge/>
            <w:vAlign w:val="center"/>
            <w:hideMark/>
          </w:tcPr>
          <w:p w:rsidR="001122B0" w:rsidRPr="00FD0AEA" w:rsidRDefault="001122B0" w:rsidP="00772A82">
            <w:pPr>
              <w:rPr>
                <w:sz w:val="20"/>
                <w:szCs w:val="20"/>
                <w:lang w:eastAsia="ar-SA"/>
              </w:rPr>
            </w:pPr>
          </w:p>
        </w:tc>
        <w:tc>
          <w:tcPr>
            <w:tcW w:w="1112" w:type="pct"/>
            <w:shd w:val="clear" w:color="auto" w:fill="FFFFFF"/>
            <w:vAlign w:val="center"/>
          </w:tcPr>
          <w:p w:rsidR="001122B0" w:rsidRPr="00FD0AEA" w:rsidRDefault="001122B0" w:rsidP="00772A82">
            <w:pPr>
              <w:rPr>
                <w:bCs/>
                <w:sz w:val="20"/>
                <w:szCs w:val="20"/>
                <w:lang w:eastAsia="ar-SA"/>
              </w:rPr>
            </w:pPr>
            <w:r w:rsidRPr="00FD0AEA">
              <w:rPr>
                <w:bCs/>
                <w:sz w:val="20"/>
                <w:szCs w:val="20"/>
                <w:lang w:eastAsia="ar-SA"/>
              </w:rPr>
              <w:t>Филиал ГБУ ЛО «МФЦ» «Приозерск»</w:t>
            </w:r>
          </w:p>
          <w:p w:rsidR="001122B0" w:rsidRPr="00FD0AEA" w:rsidRDefault="001122B0" w:rsidP="00772A82">
            <w:pPr>
              <w:rPr>
                <w:bCs/>
                <w:sz w:val="20"/>
                <w:szCs w:val="20"/>
                <w:lang w:eastAsia="ar-SA"/>
              </w:rPr>
            </w:pPr>
          </w:p>
        </w:tc>
        <w:tc>
          <w:tcPr>
            <w:tcW w:w="1804"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188760, Россия, Ленинградская область, Приозерский район., г. Приозерск, ул. Калинина, д. 51 (офис 228)</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sz w:val="20"/>
                <w:szCs w:val="20"/>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val="359"/>
        </w:trPr>
        <w:tc>
          <w:tcPr>
            <w:tcW w:w="5000" w:type="pct"/>
            <w:gridSpan w:val="5"/>
            <w:shd w:val="clear" w:color="auto" w:fill="FFFFFF"/>
            <w:vAlign w:val="center"/>
            <w:hideMark/>
          </w:tcPr>
          <w:p w:rsidR="001122B0" w:rsidRPr="00FD0AEA" w:rsidRDefault="001122B0" w:rsidP="00772A82">
            <w:pPr>
              <w:rPr>
                <w:sz w:val="20"/>
                <w:szCs w:val="20"/>
                <w:lang w:eastAsia="ar-SA"/>
              </w:rPr>
            </w:pPr>
            <w:r w:rsidRPr="00FD0AEA">
              <w:rPr>
                <w:bCs/>
                <w:sz w:val="20"/>
                <w:szCs w:val="20"/>
                <w:lang w:eastAsia="ar-SA"/>
              </w:rPr>
              <w:t xml:space="preserve">Предоставление услуг в </w:t>
            </w:r>
            <w:r w:rsidRPr="00FD0AEA">
              <w:rPr>
                <w:sz w:val="20"/>
                <w:szCs w:val="20"/>
                <w:lang w:eastAsia="ar-SA"/>
              </w:rPr>
              <w:t xml:space="preserve">Сланцевском районе </w:t>
            </w:r>
            <w:r w:rsidRPr="00FD0AEA">
              <w:rPr>
                <w:bCs/>
                <w:sz w:val="20"/>
                <w:szCs w:val="20"/>
                <w:lang w:eastAsia="ar-SA"/>
              </w:rPr>
              <w:t>Ленинградской области</w:t>
            </w:r>
          </w:p>
        </w:tc>
      </w:tr>
      <w:tr w:rsidR="001122B0" w:rsidRPr="00FD0AEA" w:rsidTr="00DD21EE">
        <w:trPr>
          <w:trHeight w:hRule="exact" w:val="758"/>
        </w:trPr>
        <w:tc>
          <w:tcPr>
            <w:tcW w:w="347"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15</w:t>
            </w:r>
          </w:p>
        </w:tc>
        <w:tc>
          <w:tcPr>
            <w:tcW w:w="1112"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Филиал ГБУ ЛО «МФЦ» «Сланцевский»</w:t>
            </w:r>
          </w:p>
        </w:tc>
        <w:tc>
          <w:tcPr>
            <w:tcW w:w="1804"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 xml:space="preserve">188565, Россия, Ленинградская область, </w:t>
            </w:r>
          </w:p>
          <w:p w:rsidR="001122B0" w:rsidRPr="00FD0AEA" w:rsidRDefault="001122B0" w:rsidP="00772A82">
            <w:pPr>
              <w:rPr>
                <w:bCs/>
                <w:sz w:val="20"/>
                <w:szCs w:val="20"/>
                <w:lang w:eastAsia="ar-SA"/>
              </w:rPr>
            </w:pPr>
            <w:r w:rsidRPr="00FD0AEA">
              <w:rPr>
                <w:bCs/>
                <w:sz w:val="20"/>
                <w:szCs w:val="20"/>
                <w:lang w:eastAsia="ar-SA"/>
              </w:rPr>
              <w:t>г. Сланцы, ул. Кирова, д. 16А</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color w:val="FF0000"/>
                <w:sz w:val="20"/>
                <w:szCs w:val="20"/>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val="420"/>
        </w:trPr>
        <w:tc>
          <w:tcPr>
            <w:tcW w:w="5000" w:type="pct"/>
            <w:gridSpan w:val="5"/>
            <w:tcBorders>
              <w:top w:val="nil"/>
            </w:tcBorders>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Предоставление услуг в г. Сосновый Бор Ленинградской области</w:t>
            </w:r>
          </w:p>
        </w:tc>
      </w:tr>
      <w:tr w:rsidR="001122B0" w:rsidRPr="00FD0AEA" w:rsidTr="00DD21EE">
        <w:trPr>
          <w:trHeight w:hRule="exact" w:val="808"/>
        </w:trPr>
        <w:tc>
          <w:tcPr>
            <w:tcW w:w="347"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16</w:t>
            </w:r>
          </w:p>
        </w:tc>
        <w:tc>
          <w:tcPr>
            <w:tcW w:w="1112" w:type="pct"/>
            <w:shd w:val="clear" w:color="auto" w:fill="FFFFFF"/>
            <w:vAlign w:val="center"/>
            <w:hideMark/>
          </w:tcPr>
          <w:p w:rsidR="001122B0" w:rsidRPr="00FD0AEA" w:rsidRDefault="001122B0" w:rsidP="00772A82">
            <w:pPr>
              <w:rPr>
                <w:bCs/>
                <w:sz w:val="20"/>
                <w:szCs w:val="20"/>
                <w:lang w:eastAsia="ar-SA"/>
              </w:rPr>
            </w:pPr>
            <w:r w:rsidRPr="00FD0AEA">
              <w:rPr>
                <w:sz w:val="20"/>
                <w:szCs w:val="20"/>
              </w:rPr>
              <w:t>Филиал ГБУ ЛО «МФЦ» «Сосновоборский»</w:t>
            </w:r>
          </w:p>
        </w:tc>
        <w:tc>
          <w:tcPr>
            <w:tcW w:w="1804" w:type="pct"/>
            <w:shd w:val="clear" w:color="auto" w:fill="FFFFFF"/>
            <w:vAlign w:val="center"/>
            <w:hideMark/>
          </w:tcPr>
          <w:p w:rsidR="001122B0" w:rsidRPr="00FD0AEA" w:rsidRDefault="001122B0" w:rsidP="00772A82">
            <w:pPr>
              <w:rPr>
                <w:sz w:val="20"/>
                <w:szCs w:val="20"/>
              </w:rPr>
            </w:pPr>
            <w:r w:rsidRPr="00FD0AEA">
              <w:rPr>
                <w:sz w:val="20"/>
                <w:szCs w:val="20"/>
              </w:rPr>
              <w:t xml:space="preserve">188540, Россия, Ленинградская область, </w:t>
            </w:r>
          </w:p>
          <w:p w:rsidR="001122B0" w:rsidRPr="00FD0AEA" w:rsidRDefault="001122B0" w:rsidP="00772A82">
            <w:pPr>
              <w:rPr>
                <w:bCs/>
                <w:sz w:val="20"/>
                <w:szCs w:val="20"/>
                <w:lang w:eastAsia="ar-SA"/>
              </w:rPr>
            </w:pPr>
            <w:r w:rsidRPr="00FD0AEA">
              <w:rPr>
                <w:sz w:val="20"/>
                <w:szCs w:val="20"/>
              </w:rPr>
              <w:t>г. Сосновый Бор, ул. Мира, д.1</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sz w:val="20"/>
                <w:szCs w:val="20"/>
                <w:u w:val="single"/>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val="273"/>
        </w:trPr>
        <w:tc>
          <w:tcPr>
            <w:tcW w:w="5000" w:type="pct"/>
            <w:gridSpan w:val="5"/>
            <w:shd w:val="clear" w:color="auto" w:fill="FFFFFF"/>
            <w:vAlign w:val="center"/>
            <w:hideMark/>
          </w:tcPr>
          <w:p w:rsidR="001122B0" w:rsidRPr="00FD0AEA" w:rsidRDefault="001122B0" w:rsidP="00772A82">
            <w:pPr>
              <w:rPr>
                <w:sz w:val="20"/>
                <w:szCs w:val="20"/>
                <w:shd w:val="clear" w:color="auto" w:fill="FFFFFF"/>
              </w:rPr>
            </w:pPr>
            <w:r w:rsidRPr="00FD0AEA">
              <w:rPr>
                <w:bCs/>
                <w:sz w:val="20"/>
                <w:szCs w:val="20"/>
                <w:shd w:val="clear" w:color="auto" w:fill="FFFFFF"/>
              </w:rPr>
              <w:t xml:space="preserve">Предоставление услуг в </w:t>
            </w:r>
            <w:r w:rsidRPr="00FD0AEA">
              <w:rPr>
                <w:sz w:val="20"/>
                <w:szCs w:val="20"/>
                <w:shd w:val="clear" w:color="auto" w:fill="FFFFFF"/>
              </w:rPr>
              <w:t xml:space="preserve">Тихвинском районе </w:t>
            </w:r>
            <w:r w:rsidRPr="00FD0AEA">
              <w:rPr>
                <w:bCs/>
                <w:sz w:val="20"/>
                <w:szCs w:val="20"/>
                <w:lang w:eastAsia="ar-SA"/>
              </w:rPr>
              <w:t>Ленинградской области</w:t>
            </w:r>
          </w:p>
        </w:tc>
      </w:tr>
      <w:tr w:rsidR="001122B0" w:rsidRPr="00FD0AEA" w:rsidTr="00DD21EE">
        <w:trPr>
          <w:trHeight w:hRule="exact" w:val="720"/>
        </w:trPr>
        <w:tc>
          <w:tcPr>
            <w:tcW w:w="347"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17</w:t>
            </w:r>
          </w:p>
        </w:tc>
        <w:tc>
          <w:tcPr>
            <w:tcW w:w="1112" w:type="pct"/>
            <w:shd w:val="clear" w:color="auto" w:fill="FFFFFF"/>
            <w:vAlign w:val="center"/>
          </w:tcPr>
          <w:p w:rsidR="001122B0" w:rsidRPr="00FD0AEA" w:rsidRDefault="001122B0" w:rsidP="00772A82">
            <w:pPr>
              <w:rPr>
                <w:bCs/>
                <w:sz w:val="20"/>
                <w:szCs w:val="20"/>
                <w:lang w:eastAsia="ar-SA"/>
              </w:rPr>
            </w:pPr>
            <w:r w:rsidRPr="00FD0AEA">
              <w:rPr>
                <w:bCs/>
                <w:sz w:val="20"/>
                <w:szCs w:val="20"/>
                <w:lang w:eastAsia="ar-SA"/>
              </w:rPr>
              <w:t>Филиал ГБУ ЛО «МФЦ»</w:t>
            </w:r>
          </w:p>
          <w:p w:rsidR="001122B0" w:rsidRPr="00FD0AEA" w:rsidRDefault="001122B0" w:rsidP="00772A82">
            <w:pPr>
              <w:rPr>
                <w:bCs/>
                <w:sz w:val="20"/>
                <w:szCs w:val="20"/>
                <w:lang w:eastAsia="ar-SA"/>
              </w:rPr>
            </w:pPr>
            <w:r w:rsidRPr="00FD0AEA">
              <w:rPr>
                <w:bCs/>
                <w:sz w:val="20"/>
                <w:szCs w:val="20"/>
                <w:lang w:eastAsia="ar-SA"/>
              </w:rPr>
              <w:t>«Тихвинский»</w:t>
            </w:r>
          </w:p>
          <w:p w:rsidR="001122B0" w:rsidRPr="00FD0AEA" w:rsidRDefault="001122B0" w:rsidP="00772A82">
            <w:pPr>
              <w:rPr>
                <w:bCs/>
                <w:sz w:val="20"/>
                <w:szCs w:val="20"/>
                <w:lang w:eastAsia="ar-SA"/>
              </w:rPr>
            </w:pPr>
          </w:p>
        </w:tc>
        <w:tc>
          <w:tcPr>
            <w:tcW w:w="1804" w:type="pct"/>
            <w:shd w:val="clear" w:color="auto" w:fill="FFFFFF"/>
            <w:vAlign w:val="center"/>
          </w:tcPr>
          <w:p w:rsidR="001122B0" w:rsidRPr="00FD0AEA" w:rsidRDefault="001122B0" w:rsidP="00772A82">
            <w:pPr>
              <w:rPr>
                <w:bCs/>
                <w:sz w:val="20"/>
                <w:szCs w:val="20"/>
                <w:lang w:eastAsia="ar-SA"/>
              </w:rPr>
            </w:pPr>
            <w:r w:rsidRPr="00FD0AEA">
              <w:rPr>
                <w:bCs/>
                <w:sz w:val="20"/>
                <w:szCs w:val="20"/>
                <w:lang w:eastAsia="ar-SA"/>
              </w:rPr>
              <w:t xml:space="preserve">187553, Россия, Ленинградская область, Тихвинский район,  </w:t>
            </w:r>
          </w:p>
          <w:p w:rsidR="001122B0" w:rsidRPr="00FD0AEA" w:rsidRDefault="001122B0" w:rsidP="00772A82">
            <w:pPr>
              <w:rPr>
                <w:bCs/>
                <w:sz w:val="20"/>
                <w:szCs w:val="20"/>
                <w:lang w:eastAsia="ar-SA"/>
              </w:rPr>
            </w:pPr>
            <w:r w:rsidRPr="00FD0AEA">
              <w:rPr>
                <w:bCs/>
                <w:sz w:val="20"/>
                <w:szCs w:val="20"/>
                <w:lang w:eastAsia="ar-SA"/>
              </w:rPr>
              <w:t>г. Тихвин, 1-й микрорайон, д.2</w:t>
            </w:r>
          </w:p>
          <w:p w:rsidR="001122B0" w:rsidRPr="00FD0AEA" w:rsidRDefault="001122B0" w:rsidP="00772A82">
            <w:pPr>
              <w:rPr>
                <w:bCs/>
                <w:sz w:val="20"/>
                <w:szCs w:val="20"/>
                <w:lang w:eastAsia="ar-SA"/>
              </w:rPr>
            </w:pP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sz w:val="20"/>
                <w:szCs w:val="20"/>
                <w:lang w:eastAsia="ar-SA"/>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val="292"/>
        </w:trPr>
        <w:tc>
          <w:tcPr>
            <w:tcW w:w="5000" w:type="pct"/>
            <w:gridSpan w:val="5"/>
            <w:shd w:val="clear" w:color="auto" w:fill="FFFFFF"/>
            <w:vAlign w:val="center"/>
            <w:hideMark/>
          </w:tcPr>
          <w:p w:rsidR="001122B0" w:rsidRPr="00FD0AEA" w:rsidRDefault="001122B0" w:rsidP="00772A82">
            <w:pPr>
              <w:rPr>
                <w:sz w:val="20"/>
                <w:szCs w:val="20"/>
                <w:shd w:val="clear" w:color="auto" w:fill="FFFFFF"/>
              </w:rPr>
            </w:pPr>
            <w:r w:rsidRPr="00FD0AEA">
              <w:rPr>
                <w:bCs/>
                <w:sz w:val="20"/>
                <w:szCs w:val="20"/>
                <w:shd w:val="clear" w:color="auto" w:fill="FFFFFF"/>
              </w:rPr>
              <w:t xml:space="preserve">Предоставление услуг в </w:t>
            </w:r>
            <w:r w:rsidRPr="00FD0AEA">
              <w:rPr>
                <w:sz w:val="20"/>
                <w:szCs w:val="20"/>
                <w:shd w:val="clear" w:color="auto" w:fill="FFFFFF"/>
              </w:rPr>
              <w:t xml:space="preserve">Тосненском районе </w:t>
            </w:r>
            <w:r w:rsidRPr="00FD0AEA">
              <w:rPr>
                <w:bCs/>
                <w:sz w:val="20"/>
                <w:szCs w:val="20"/>
                <w:lang w:eastAsia="ar-SA"/>
              </w:rPr>
              <w:t>Ленинградской области</w:t>
            </w:r>
          </w:p>
        </w:tc>
      </w:tr>
      <w:tr w:rsidR="001122B0" w:rsidRPr="00FD0AEA" w:rsidTr="00DD21EE">
        <w:trPr>
          <w:trHeight w:hRule="exact" w:val="694"/>
        </w:trPr>
        <w:tc>
          <w:tcPr>
            <w:tcW w:w="347" w:type="pct"/>
            <w:vAlign w:val="center"/>
            <w:hideMark/>
          </w:tcPr>
          <w:p w:rsidR="001122B0" w:rsidRPr="00FD0AEA" w:rsidRDefault="001122B0" w:rsidP="00772A82">
            <w:pPr>
              <w:rPr>
                <w:sz w:val="20"/>
                <w:szCs w:val="20"/>
              </w:rPr>
            </w:pPr>
            <w:r w:rsidRPr="00FD0AEA">
              <w:rPr>
                <w:sz w:val="20"/>
                <w:szCs w:val="20"/>
              </w:rPr>
              <w:t>18</w:t>
            </w:r>
          </w:p>
        </w:tc>
        <w:tc>
          <w:tcPr>
            <w:tcW w:w="1112" w:type="pct"/>
            <w:vAlign w:val="center"/>
            <w:hideMark/>
          </w:tcPr>
          <w:p w:rsidR="001122B0" w:rsidRPr="00FD0AEA" w:rsidRDefault="001122B0" w:rsidP="00772A82">
            <w:pPr>
              <w:rPr>
                <w:bCs/>
                <w:sz w:val="20"/>
                <w:szCs w:val="20"/>
                <w:lang w:eastAsia="ar-SA"/>
              </w:rPr>
            </w:pPr>
            <w:r w:rsidRPr="00FD0AEA">
              <w:rPr>
                <w:bCs/>
                <w:sz w:val="20"/>
                <w:szCs w:val="20"/>
                <w:lang w:eastAsia="ar-SA"/>
              </w:rPr>
              <w:t>Филиал ГБУ ЛО «МФЦ» «Тосненский»</w:t>
            </w:r>
          </w:p>
        </w:tc>
        <w:tc>
          <w:tcPr>
            <w:tcW w:w="1804" w:type="pct"/>
            <w:vAlign w:val="center"/>
            <w:hideMark/>
          </w:tcPr>
          <w:p w:rsidR="001122B0" w:rsidRPr="00FD0AEA" w:rsidRDefault="001122B0" w:rsidP="00772A82">
            <w:pPr>
              <w:rPr>
                <w:bCs/>
                <w:sz w:val="20"/>
                <w:szCs w:val="20"/>
                <w:lang w:eastAsia="ar-SA"/>
              </w:rPr>
            </w:pPr>
            <w:r w:rsidRPr="00FD0AEA">
              <w:rPr>
                <w:bCs/>
                <w:sz w:val="20"/>
                <w:szCs w:val="20"/>
                <w:lang w:eastAsia="ar-SA"/>
              </w:rPr>
              <w:t>187000, Россия, Ленинградская область, Тосненский район,</w:t>
            </w:r>
          </w:p>
          <w:p w:rsidR="001122B0" w:rsidRPr="00FD0AEA" w:rsidRDefault="001122B0" w:rsidP="00772A82">
            <w:pPr>
              <w:rPr>
                <w:bCs/>
                <w:sz w:val="20"/>
                <w:szCs w:val="20"/>
                <w:lang w:eastAsia="ar-SA"/>
              </w:rPr>
            </w:pPr>
            <w:r w:rsidRPr="00FD0AEA">
              <w:rPr>
                <w:bCs/>
                <w:sz w:val="20"/>
                <w:szCs w:val="20"/>
                <w:lang w:eastAsia="ar-SA"/>
              </w:rPr>
              <w:t>г. Тосно, ул. Советская, д. 9В</w:t>
            </w:r>
          </w:p>
        </w:tc>
        <w:tc>
          <w:tcPr>
            <w:tcW w:w="1041" w:type="pct"/>
            <w:shd w:val="clear" w:color="auto" w:fill="FFFFFF"/>
            <w:vAlign w:val="center"/>
            <w:hideMark/>
          </w:tcPr>
          <w:p w:rsidR="001122B0" w:rsidRPr="00FD0AEA" w:rsidRDefault="001122B0" w:rsidP="00772A82">
            <w:pPr>
              <w:rPr>
                <w:bCs/>
                <w:sz w:val="20"/>
                <w:szCs w:val="20"/>
                <w:lang w:eastAsia="ar-SA"/>
              </w:rPr>
            </w:pPr>
            <w:r w:rsidRPr="00FD0AEA">
              <w:rPr>
                <w:bCs/>
                <w:sz w:val="20"/>
                <w:szCs w:val="20"/>
                <w:lang w:eastAsia="ar-SA"/>
              </w:rPr>
              <w:t>С 9.00 до 21.00</w:t>
            </w:r>
          </w:p>
          <w:p w:rsidR="001122B0" w:rsidRPr="00FD0AEA" w:rsidRDefault="001122B0" w:rsidP="00772A82">
            <w:pPr>
              <w:rPr>
                <w:bCs/>
                <w:sz w:val="20"/>
                <w:szCs w:val="20"/>
                <w:lang w:eastAsia="ar-SA"/>
              </w:rPr>
            </w:pPr>
            <w:r w:rsidRPr="00FD0AEA">
              <w:rPr>
                <w:bCs/>
                <w:sz w:val="20"/>
                <w:szCs w:val="20"/>
                <w:lang w:eastAsia="ar-SA"/>
              </w:rPr>
              <w:t xml:space="preserve">ежедневно, </w:t>
            </w:r>
          </w:p>
          <w:p w:rsidR="001122B0" w:rsidRPr="00FD0AEA" w:rsidRDefault="001122B0" w:rsidP="00772A82">
            <w:pPr>
              <w:rPr>
                <w:sz w:val="20"/>
                <w:szCs w:val="20"/>
                <w:u w:val="single"/>
                <w:lang w:eastAsia="ar-SA"/>
              </w:rPr>
            </w:pPr>
            <w:r w:rsidRPr="00FD0AEA">
              <w:rPr>
                <w:bCs/>
                <w:sz w:val="20"/>
                <w:szCs w:val="20"/>
                <w:lang w:eastAsia="ar-SA"/>
              </w:rPr>
              <w:t>без перерыва</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r w:rsidR="001122B0" w:rsidRPr="00FD0AEA" w:rsidTr="00DD21EE">
        <w:trPr>
          <w:trHeight w:val="306"/>
        </w:trPr>
        <w:tc>
          <w:tcPr>
            <w:tcW w:w="5000" w:type="pct"/>
            <w:gridSpan w:val="5"/>
            <w:vAlign w:val="center"/>
            <w:hideMark/>
          </w:tcPr>
          <w:p w:rsidR="001122B0" w:rsidRPr="00FD0AEA" w:rsidRDefault="001122B0" w:rsidP="00772A82">
            <w:pPr>
              <w:rPr>
                <w:sz w:val="20"/>
                <w:szCs w:val="20"/>
                <w:lang w:eastAsia="ar-SA"/>
              </w:rPr>
            </w:pPr>
            <w:r w:rsidRPr="00FD0AEA">
              <w:rPr>
                <w:sz w:val="20"/>
                <w:szCs w:val="20"/>
                <w:lang w:eastAsia="ar-SA"/>
              </w:rPr>
              <w:t>Уполномоченный МФЦ на территории Ленинградской области</w:t>
            </w:r>
          </w:p>
        </w:tc>
      </w:tr>
      <w:tr w:rsidR="001122B0" w:rsidRPr="00FD0AEA" w:rsidTr="00DD21EE">
        <w:trPr>
          <w:trHeight w:hRule="exact" w:val="2329"/>
        </w:trPr>
        <w:tc>
          <w:tcPr>
            <w:tcW w:w="347" w:type="pct"/>
            <w:vAlign w:val="center"/>
            <w:hideMark/>
          </w:tcPr>
          <w:p w:rsidR="001122B0" w:rsidRPr="00FD0AEA" w:rsidRDefault="001122B0" w:rsidP="00772A82">
            <w:pPr>
              <w:rPr>
                <w:sz w:val="20"/>
                <w:szCs w:val="20"/>
              </w:rPr>
            </w:pPr>
            <w:r w:rsidRPr="00FD0AEA">
              <w:rPr>
                <w:sz w:val="20"/>
                <w:szCs w:val="20"/>
              </w:rPr>
              <w:t>19</w:t>
            </w:r>
          </w:p>
        </w:tc>
        <w:tc>
          <w:tcPr>
            <w:tcW w:w="1112" w:type="pct"/>
            <w:vAlign w:val="center"/>
            <w:hideMark/>
          </w:tcPr>
          <w:p w:rsidR="001122B0" w:rsidRPr="00FD0AEA" w:rsidRDefault="001122B0" w:rsidP="00772A82">
            <w:pPr>
              <w:rPr>
                <w:color w:val="000000"/>
                <w:sz w:val="20"/>
                <w:szCs w:val="20"/>
                <w:lang w:eastAsia="ar-SA"/>
              </w:rPr>
            </w:pPr>
            <w:r w:rsidRPr="00FD0AEA">
              <w:rPr>
                <w:color w:val="000000"/>
                <w:sz w:val="20"/>
                <w:szCs w:val="20"/>
                <w:lang w:eastAsia="ar-SA"/>
              </w:rPr>
              <w:t>ГБУ ЛО «МФЦ»</w:t>
            </w:r>
          </w:p>
          <w:p w:rsidR="001122B0" w:rsidRPr="00FD0AEA" w:rsidRDefault="001122B0" w:rsidP="00772A82">
            <w:pPr>
              <w:rPr>
                <w:color w:val="000000"/>
                <w:sz w:val="20"/>
                <w:szCs w:val="20"/>
                <w:lang w:eastAsia="ar-SA"/>
              </w:rPr>
            </w:pPr>
            <w:r w:rsidRPr="00FD0AEA">
              <w:rPr>
                <w:i/>
                <w:color w:val="000000"/>
                <w:sz w:val="20"/>
                <w:szCs w:val="20"/>
                <w:lang w:eastAsia="ar-SA"/>
              </w:rPr>
              <w:t>(обслуживание заявителей не осуществляется</w:t>
            </w:r>
            <w:r w:rsidRPr="00FD0AEA">
              <w:rPr>
                <w:color w:val="000000"/>
                <w:sz w:val="20"/>
                <w:szCs w:val="20"/>
                <w:lang w:eastAsia="ar-SA"/>
              </w:rPr>
              <w:t>)</w:t>
            </w:r>
          </w:p>
        </w:tc>
        <w:tc>
          <w:tcPr>
            <w:tcW w:w="1804" w:type="pct"/>
            <w:vAlign w:val="center"/>
            <w:hideMark/>
          </w:tcPr>
          <w:p w:rsidR="001122B0" w:rsidRPr="00FD0AEA" w:rsidRDefault="001122B0" w:rsidP="00772A82">
            <w:pPr>
              <w:rPr>
                <w:bCs/>
                <w:i/>
                <w:color w:val="000000"/>
                <w:sz w:val="20"/>
                <w:szCs w:val="20"/>
              </w:rPr>
            </w:pPr>
            <w:r w:rsidRPr="00FD0AEA">
              <w:rPr>
                <w:bCs/>
                <w:i/>
                <w:color w:val="000000"/>
                <w:sz w:val="20"/>
                <w:szCs w:val="20"/>
              </w:rPr>
              <w:t>Юридический адрес:</w:t>
            </w:r>
          </w:p>
          <w:p w:rsidR="001122B0" w:rsidRPr="00FD0AEA" w:rsidRDefault="001122B0" w:rsidP="00772A82">
            <w:pPr>
              <w:rPr>
                <w:color w:val="000000"/>
                <w:sz w:val="20"/>
                <w:szCs w:val="20"/>
              </w:rPr>
            </w:pPr>
            <w:r w:rsidRPr="00FD0AEA">
              <w:rPr>
                <w:color w:val="000000"/>
                <w:sz w:val="20"/>
                <w:szCs w:val="20"/>
              </w:rPr>
              <w:t xml:space="preserve">188641, Ленинградская область, Всеволожский район, </w:t>
            </w:r>
          </w:p>
          <w:p w:rsidR="001122B0" w:rsidRPr="00FD0AEA" w:rsidRDefault="001122B0" w:rsidP="00772A82">
            <w:pPr>
              <w:rPr>
                <w:color w:val="000000"/>
                <w:sz w:val="20"/>
                <w:szCs w:val="20"/>
              </w:rPr>
            </w:pPr>
            <w:r w:rsidRPr="00FD0AEA">
              <w:rPr>
                <w:color w:val="000000"/>
                <w:sz w:val="20"/>
                <w:szCs w:val="20"/>
              </w:rPr>
              <w:t>дер. Новосаратовка-центр, д.8</w:t>
            </w:r>
          </w:p>
          <w:p w:rsidR="001122B0" w:rsidRPr="00FD0AEA" w:rsidRDefault="001122B0" w:rsidP="00772A82">
            <w:pPr>
              <w:rPr>
                <w:bCs/>
                <w:i/>
                <w:color w:val="000000"/>
                <w:sz w:val="20"/>
                <w:szCs w:val="20"/>
              </w:rPr>
            </w:pPr>
            <w:r w:rsidRPr="00FD0AEA">
              <w:rPr>
                <w:bCs/>
                <w:i/>
                <w:color w:val="000000"/>
                <w:sz w:val="20"/>
                <w:szCs w:val="20"/>
              </w:rPr>
              <w:t>Почтовый адрес:</w:t>
            </w:r>
          </w:p>
          <w:p w:rsidR="001122B0" w:rsidRPr="00FD0AEA" w:rsidRDefault="001122B0" w:rsidP="00772A82">
            <w:pPr>
              <w:rPr>
                <w:color w:val="000000"/>
                <w:sz w:val="20"/>
                <w:szCs w:val="20"/>
              </w:rPr>
            </w:pPr>
            <w:r w:rsidRPr="00FD0AEA">
              <w:rPr>
                <w:color w:val="000000"/>
                <w:sz w:val="20"/>
                <w:szCs w:val="20"/>
              </w:rPr>
              <w:t xml:space="preserve">191311, г. Санкт-Петербург, </w:t>
            </w:r>
          </w:p>
          <w:p w:rsidR="001122B0" w:rsidRPr="00FD0AEA" w:rsidRDefault="001122B0" w:rsidP="00772A82">
            <w:pPr>
              <w:rPr>
                <w:color w:val="000000"/>
                <w:sz w:val="20"/>
                <w:szCs w:val="20"/>
              </w:rPr>
            </w:pPr>
            <w:r w:rsidRPr="00FD0AEA">
              <w:rPr>
                <w:color w:val="000000"/>
                <w:sz w:val="20"/>
                <w:szCs w:val="20"/>
              </w:rPr>
              <w:t>ул. Смольного, д. 3, лит. А</w:t>
            </w:r>
          </w:p>
          <w:p w:rsidR="001122B0" w:rsidRPr="00FD0AEA" w:rsidRDefault="001122B0" w:rsidP="00772A82">
            <w:pPr>
              <w:rPr>
                <w:i/>
                <w:color w:val="000000"/>
                <w:sz w:val="20"/>
                <w:szCs w:val="20"/>
              </w:rPr>
            </w:pPr>
            <w:r w:rsidRPr="00FD0AEA">
              <w:rPr>
                <w:bCs/>
                <w:i/>
                <w:color w:val="000000"/>
                <w:sz w:val="20"/>
                <w:szCs w:val="20"/>
              </w:rPr>
              <w:t>Фактический адрес</w:t>
            </w:r>
            <w:r w:rsidRPr="00FD0AEA">
              <w:rPr>
                <w:i/>
                <w:color w:val="000000"/>
                <w:sz w:val="20"/>
                <w:szCs w:val="20"/>
              </w:rPr>
              <w:t>:</w:t>
            </w:r>
          </w:p>
          <w:p w:rsidR="001122B0" w:rsidRPr="00FD0AEA" w:rsidRDefault="001122B0" w:rsidP="00772A82">
            <w:pPr>
              <w:rPr>
                <w:color w:val="000000"/>
                <w:sz w:val="20"/>
                <w:szCs w:val="20"/>
              </w:rPr>
            </w:pPr>
            <w:r w:rsidRPr="00FD0AEA">
              <w:rPr>
                <w:color w:val="000000"/>
                <w:sz w:val="20"/>
                <w:szCs w:val="20"/>
              </w:rPr>
              <w:t>191024, г. Санкт-Петербург,  </w:t>
            </w:r>
          </w:p>
          <w:p w:rsidR="001122B0" w:rsidRPr="00FD0AEA" w:rsidRDefault="001122B0" w:rsidP="00772A82">
            <w:pPr>
              <w:rPr>
                <w:color w:val="000000"/>
                <w:sz w:val="20"/>
                <w:szCs w:val="20"/>
              </w:rPr>
            </w:pPr>
            <w:r w:rsidRPr="00FD0AEA">
              <w:rPr>
                <w:color w:val="000000"/>
                <w:sz w:val="20"/>
                <w:szCs w:val="20"/>
              </w:rPr>
              <w:t>пр. Бакунина, д. 5, лит. А</w:t>
            </w:r>
          </w:p>
        </w:tc>
        <w:tc>
          <w:tcPr>
            <w:tcW w:w="1041" w:type="pct"/>
            <w:shd w:val="clear" w:color="auto" w:fill="FFFFFF"/>
            <w:vAlign w:val="center"/>
            <w:hideMark/>
          </w:tcPr>
          <w:p w:rsidR="001122B0" w:rsidRPr="00FD0AEA" w:rsidRDefault="001122B0" w:rsidP="00772A82">
            <w:pPr>
              <w:rPr>
                <w:color w:val="000000"/>
                <w:sz w:val="20"/>
                <w:szCs w:val="20"/>
                <w:lang w:eastAsia="ar-SA"/>
              </w:rPr>
            </w:pPr>
            <w:r w:rsidRPr="00FD0AEA">
              <w:rPr>
                <w:color w:val="000000"/>
                <w:sz w:val="20"/>
                <w:szCs w:val="20"/>
                <w:lang w:eastAsia="ar-SA"/>
              </w:rPr>
              <w:t>пн-чт –</w:t>
            </w:r>
          </w:p>
          <w:p w:rsidR="001122B0" w:rsidRPr="00FD0AEA" w:rsidRDefault="001122B0" w:rsidP="00772A82">
            <w:pPr>
              <w:rPr>
                <w:color w:val="000000"/>
                <w:sz w:val="20"/>
                <w:szCs w:val="20"/>
                <w:lang w:eastAsia="ar-SA"/>
              </w:rPr>
            </w:pPr>
            <w:r w:rsidRPr="00FD0AEA">
              <w:rPr>
                <w:color w:val="000000"/>
                <w:sz w:val="20"/>
                <w:szCs w:val="20"/>
                <w:lang w:eastAsia="ar-SA"/>
              </w:rPr>
              <w:t>с 9.00 до 18.00,</w:t>
            </w:r>
          </w:p>
          <w:p w:rsidR="001122B0" w:rsidRPr="00FD0AEA" w:rsidRDefault="001122B0" w:rsidP="00772A82">
            <w:pPr>
              <w:rPr>
                <w:color w:val="000000"/>
                <w:sz w:val="20"/>
                <w:szCs w:val="20"/>
                <w:lang w:eastAsia="ar-SA"/>
              </w:rPr>
            </w:pPr>
            <w:r w:rsidRPr="00FD0AEA">
              <w:rPr>
                <w:color w:val="000000"/>
                <w:sz w:val="20"/>
                <w:szCs w:val="20"/>
                <w:lang w:eastAsia="ar-SA"/>
              </w:rPr>
              <w:t>пт. –</w:t>
            </w:r>
          </w:p>
          <w:p w:rsidR="001122B0" w:rsidRPr="00FD0AEA" w:rsidRDefault="001122B0" w:rsidP="00772A82">
            <w:pPr>
              <w:rPr>
                <w:color w:val="000000"/>
                <w:sz w:val="20"/>
                <w:szCs w:val="20"/>
                <w:lang w:eastAsia="ar-SA"/>
              </w:rPr>
            </w:pPr>
            <w:r w:rsidRPr="00FD0AEA">
              <w:rPr>
                <w:color w:val="000000"/>
                <w:sz w:val="20"/>
                <w:szCs w:val="20"/>
                <w:lang w:eastAsia="ar-SA"/>
              </w:rPr>
              <w:t xml:space="preserve">с 9.00 до 17.00, </w:t>
            </w:r>
          </w:p>
          <w:p w:rsidR="001122B0" w:rsidRPr="00FD0AEA" w:rsidRDefault="001122B0" w:rsidP="00772A82">
            <w:pPr>
              <w:rPr>
                <w:color w:val="000000"/>
                <w:sz w:val="20"/>
                <w:szCs w:val="20"/>
                <w:lang w:eastAsia="ar-SA"/>
              </w:rPr>
            </w:pPr>
            <w:r w:rsidRPr="00FD0AEA">
              <w:rPr>
                <w:color w:val="000000"/>
                <w:sz w:val="20"/>
                <w:szCs w:val="20"/>
                <w:lang w:eastAsia="ar-SA"/>
              </w:rPr>
              <w:t>перерыв с</w:t>
            </w:r>
          </w:p>
          <w:p w:rsidR="001122B0" w:rsidRPr="00FD0AEA" w:rsidRDefault="001122B0" w:rsidP="00772A82">
            <w:pPr>
              <w:rPr>
                <w:color w:val="000000"/>
                <w:sz w:val="20"/>
                <w:szCs w:val="20"/>
                <w:lang w:eastAsia="ar-SA"/>
              </w:rPr>
            </w:pPr>
            <w:r w:rsidRPr="00FD0AEA">
              <w:rPr>
                <w:color w:val="000000"/>
                <w:sz w:val="20"/>
                <w:szCs w:val="20"/>
                <w:lang w:eastAsia="ar-SA"/>
              </w:rPr>
              <w:t>13.00 до 13.48, выходные дни -</w:t>
            </w:r>
          </w:p>
          <w:p w:rsidR="001122B0" w:rsidRPr="00FD0AEA" w:rsidRDefault="001122B0" w:rsidP="00772A82">
            <w:pPr>
              <w:rPr>
                <w:color w:val="000000"/>
                <w:sz w:val="20"/>
                <w:szCs w:val="20"/>
                <w:lang w:eastAsia="ar-SA"/>
              </w:rPr>
            </w:pPr>
            <w:r w:rsidRPr="00FD0AEA">
              <w:rPr>
                <w:color w:val="000000"/>
                <w:sz w:val="20"/>
                <w:szCs w:val="20"/>
                <w:lang w:eastAsia="ar-SA"/>
              </w:rPr>
              <w:t>сб, вс.</w:t>
            </w:r>
          </w:p>
        </w:tc>
        <w:tc>
          <w:tcPr>
            <w:tcW w:w="695" w:type="pct"/>
            <w:vAlign w:val="center"/>
            <w:hideMark/>
          </w:tcPr>
          <w:p w:rsidR="001122B0" w:rsidRPr="00FD0AEA" w:rsidRDefault="001122B0" w:rsidP="00772A82">
            <w:pPr>
              <w:rPr>
                <w:sz w:val="20"/>
                <w:szCs w:val="20"/>
                <w:shd w:val="clear" w:color="auto" w:fill="FFFFFF"/>
              </w:rPr>
            </w:pPr>
            <w:r w:rsidRPr="00FD0AEA">
              <w:rPr>
                <w:sz w:val="20"/>
                <w:szCs w:val="20"/>
                <w:shd w:val="clear" w:color="auto" w:fill="FFFFFF"/>
              </w:rPr>
              <w:t xml:space="preserve">8 (800) </w:t>
            </w:r>
          </w:p>
          <w:p w:rsidR="001122B0" w:rsidRPr="00FD0AEA" w:rsidRDefault="001122B0" w:rsidP="00772A82">
            <w:pPr>
              <w:rPr>
                <w:sz w:val="20"/>
                <w:szCs w:val="20"/>
                <w:lang w:eastAsia="ar-SA"/>
              </w:rPr>
            </w:pPr>
            <w:r w:rsidRPr="00FD0AEA">
              <w:rPr>
                <w:sz w:val="20"/>
                <w:szCs w:val="20"/>
                <w:shd w:val="clear" w:color="auto" w:fill="FFFFFF"/>
              </w:rPr>
              <w:t>301-47-47</w:t>
            </w:r>
          </w:p>
        </w:tc>
      </w:tr>
    </w:tbl>
    <w:p w:rsidR="001122B0" w:rsidRPr="001122B0" w:rsidRDefault="001122B0" w:rsidP="00772A82">
      <w:pPr>
        <w:rPr>
          <w:lang/>
        </w:rPr>
      </w:pPr>
    </w:p>
    <w:p w:rsidR="001122B0" w:rsidRPr="00AA58CA" w:rsidRDefault="001122B0" w:rsidP="00AA58CA">
      <w:pPr>
        <w:jc w:val="right"/>
        <w:rPr>
          <w:sz w:val="20"/>
          <w:szCs w:val="20"/>
        </w:rPr>
      </w:pPr>
      <w:r w:rsidRPr="001122B0">
        <w:br w:type="page"/>
      </w:r>
      <w:r w:rsidRPr="00AA58CA">
        <w:rPr>
          <w:sz w:val="20"/>
          <w:szCs w:val="20"/>
        </w:rPr>
        <w:t>Приложение № 3</w:t>
      </w:r>
    </w:p>
    <w:p w:rsidR="001122B0" w:rsidRPr="001122B0" w:rsidRDefault="001122B0" w:rsidP="00AA58CA">
      <w:pPr>
        <w:jc w:val="center"/>
      </w:pPr>
      <w:r w:rsidRPr="001122B0">
        <w:t>ЗАЯВЛЕНИЕ</w:t>
      </w:r>
    </w:p>
    <w:p w:rsidR="001122B0" w:rsidRPr="001122B0" w:rsidRDefault="001122B0" w:rsidP="00AA58CA">
      <w:pPr>
        <w:jc w:val="center"/>
      </w:pPr>
      <w:r w:rsidRPr="001122B0">
        <w:t>на получение разрешения на перевозку тяжеловесного</w:t>
      </w:r>
    </w:p>
    <w:p w:rsidR="001122B0" w:rsidRPr="001122B0" w:rsidRDefault="001122B0" w:rsidP="00AA58CA">
      <w:pPr>
        <w:jc w:val="center"/>
      </w:pPr>
      <w:r w:rsidRPr="001122B0">
        <w:t>и (или) крупногабаритного груза</w:t>
      </w:r>
    </w:p>
    <w:p w:rsidR="00AA58CA" w:rsidRDefault="00AA58CA" w:rsidP="00772A82"/>
    <w:p w:rsidR="001122B0" w:rsidRPr="001122B0" w:rsidRDefault="001122B0" w:rsidP="00772A82">
      <w:r w:rsidRPr="001122B0">
        <w:t>Наименование, адрес, расчетный счет и телефон перевозчика груза:</w:t>
      </w:r>
    </w:p>
    <w:p w:rsidR="001122B0" w:rsidRPr="001122B0" w:rsidRDefault="001122B0" w:rsidP="00772A82">
      <w:r w:rsidRPr="001122B0">
        <w:t>______________________________________________________________________________________________________________________________________________</w:t>
      </w:r>
    </w:p>
    <w:p w:rsidR="001122B0" w:rsidRPr="001122B0" w:rsidRDefault="001122B0" w:rsidP="00772A82">
      <w:r w:rsidRPr="001122B0">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1122B0" w:rsidRPr="001122B0" w:rsidRDefault="001122B0" w:rsidP="00772A82">
      <w:r w:rsidRPr="001122B0">
        <w:t>Вид необходимого разрешения:</w:t>
      </w:r>
    </w:p>
    <w:p w:rsidR="001122B0" w:rsidRPr="001122B0" w:rsidRDefault="001122B0" w:rsidP="00772A82">
      <w:r w:rsidRPr="001122B0">
        <w:t>Разовое на ___________ перевозок по маршруту с __________________ по ____________________</w:t>
      </w:r>
    </w:p>
    <w:p w:rsidR="001122B0" w:rsidRPr="001122B0" w:rsidRDefault="001122B0" w:rsidP="00772A82">
      <w:r w:rsidRPr="001122B0">
        <w:t>На срок с ________________ по ____________________ без ограничения числа перевозок</w:t>
      </w:r>
    </w:p>
    <w:p w:rsidR="001122B0" w:rsidRPr="001122B0" w:rsidRDefault="001122B0" w:rsidP="00772A82">
      <w:r w:rsidRPr="001122B0">
        <w:t>Категория груза________________ Характер груза ______________________________________________________________________</w:t>
      </w:r>
    </w:p>
    <w:p w:rsidR="001122B0" w:rsidRPr="001122B0" w:rsidRDefault="001122B0" w:rsidP="00772A82">
      <w:r w:rsidRPr="001122B0">
        <w:t xml:space="preserve">  (наименование, габариты, масса)</w:t>
      </w:r>
    </w:p>
    <w:p w:rsidR="001122B0" w:rsidRPr="001122B0" w:rsidRDefault="001122B0" w:rsidP="00772A82">
      <w:r w:rsidRPr="001122B0">
        <w:t xml:space="preserve">Параметры автопоезда: </w:t>
      </w:r>
    </w:p>
    <w:p w:rsidR="001122B0" w:rsidRPr="001122B0" w:rsidRDefault="001122B0" w:rsidP="00772A82">
      <w:r w:rsidRPr="001122B0">
        <w:t>состав (марка, модель транспортного средства и прицепа)</w:t>
      </w:r>
    </w:p>
    <w:p w:rsidR="001122B0" w:rsidRPr="001122B0" w:rsidRDefault="001122B0" w:rsidP="00772A82">
      <w:r w:rsidRPr="001122B0">
        <w:t xml:space="preserve">расстояние между осями 1___2___3___4___5___6___7___8___9 и т.д. м. </w:t>
      </w:r>
    </w:p>
    <w:p w:rsidR="001122B0" w:rsidRPr="001122B0" w:rsidRDefault="001122B0" w:rsidP="00772A82">
      <w:r w:rsidRPr="001122B0">
        <w:t>нагрузка на оси                  1___2___3___4___5___6___7___8___9 т.</w:t>
      </w:r>
    </w:p>
    <w:p w:rsidR="001122B0" w:rsidRPr="001122B0" w:rsidRDefault="001122B0" w:rsidP="00772A82">
      <w:r w:rsidRPr="001122B0">
        <w:t>Полная масса</w:t>
      </w:r>
    </w:p>
    <w:p w:rsidR="001122B0" w:rsidRPr="001122B0" w:rsidRDefault="001122B0" w:rsidP="00772A82">
      <w:r w:rsidRPr="001122B0">
        <w:t xml:space="preserve">Габариты: длина _______________ _ м, ширина _______________ м, высота ________________ м, </w:t>
      </w:r>
    </w:p>
    <w:p w:rsidR="001122B0" w:rsidRPr="001122B0" w:rsidRDefault="001122B0" w:rsidP="00772A82">
      <w:r w:rsidRPr="001122B0">
        <w:t xml:space="preserve">Предполагаемая скорость движения автопоезда _____________ км/ч </w:t>
      </w:r>
    </w:p>
    <w:p w:rsidR="001122B0" w:rsidRPr="001122B0" w:rsidRDefault="001122B0" w:rsidP="00772A82">
      <w:r w:rsidRPr="001122B0">
        <w:t>Радиус поворота с грузом _______________ м.</w:t>
      </w:r>
    </w:p>
    <w:p w:rsidR="001122B0" w:rsidRPr="001122B0" w:rsidRDefault="001122B0" w:rsidP="00772A82">
      <w:r w:rsidRPr="001122B0">
        <w:t>Предполагаемая скорость движения _________________ км/ч</w:t>
      </w:r>
    </w:p>
    <w:p w:rsidR="001122B0" w:rsidRPr="001122B0" w:rsidRDefault="001122B0" w:rsidP="00772A82">
      <w:r w:rsidRPr="001122B0">
        <w:t>Вид сопровождения__________________________________________________</w:t>
      </w:r>
    </w:p>
    <w:p w:rsidR="001122B0" w:rsidRPr="001122B0" w:rsidRDefault="001122B0" w:rsidP="00772A82">
      <w:r w:rsidRPr="001122B0">
        <w:t>Схема автопоезда __________________________________________________________________</w:t>
      </w:r>
    </w:p>
    <w:p w:rsidR="001122B0" w:rsidRPr="001122B0" w:rsidRDefault="001122B0" w:rsidP="00772A82">
      <w:r w:rsidRPr="001122B0">
        <w:t>(заполняется для автотранспортных средств категории 2).</w:t>
      </w:r>
    </w:p>
    <w:p w:rsidR="001122B0" w:rsidRPr="001122B0" w:rsidRDefault="001122B0" w:rsidP="00772A82">
      <w:r w:rsidRPr="001122B0">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1122B0" w:rsidRPr="001122B0" w:rsidRDefault="001122B0" w:rsidP="00772A82">
      <w:r w:rsidRPr="001122B0">
        <w:t>Должность и фамилия перевозчика груза, подавшего заявление</w:t>
      </w:r>
      <w:r w:rsidR="00AA58CA">
        <w:t xml:space="preserve"> </w:t>
      </w:r>
      <w:r w:rsidRPr="001122B0">
        <w:t>___________________________</w:t>
      </w:r>
      <w:r w:rsidR="00AA58CA">
        <w:t>_______________________________________________________</w:t>
      </w:r>
    </w:p>
    <w:p w:rsidR="001122B0" w:rsidRPr="001122B0" w:rsidRDefault="001122B0" w:rsidP="00772A82">
      <w:r w:rsidRPr="001122B0">
        <w:t xml:space="preserve">Дата подачи заявления _______________  </w:t>
      </w:r>
    </w:p>
    <w:p w:rsidR="001122B0" w:rsidRPr="001122B0" w:rsidRDefault="001122B0" w:rsidP="00772A82"/>
    <w:p w:rsidR="001122B0" w:rsidRPr="001122B0" w:rsidRDefault="001122B0" w:rsidP="00772A82"/>
    <w:p w:rsidR="001122B0" w:rsidRPr="001122B0" w:rsidRDefault="001122B0" w:rsidP="00772A82"/>
    <w:p w:rsidR="001122B0" w:rsidRPr="001122B0" w:rsidRDefault="001122B0" w:rsidP="00772A82">
      <w:r w:rsidRPr="001122B0">
        <w:t xml:space="preserve"> М.П.</w:t>
      </w:r>
    </w:p>
    <w:p w:rsidR="001122B0" w:rsidRPr="001122B0" w:rsidRDefault="001122B0" w:rsidP="00772A82"/>
    <w:p w:rsidR="001122B0" w:rsidRPr="00AA58CA" w:rsidRDefault="001122B0" w:rsidP="00AA58CA">
      <w:pPr>
        <w:jc w:val="right"/>
        <w:rPr>
          <w:sz w:val="20"/>
          <w:szCs w:val="20"/>
        </w:rPr>
      </w:pPr>
      <w:r w:rsidRPr="001122B0">
        <w:br w:type="page"/>
      </w:r>
      <w:r w:rsidRPr="00AA58CA">
        <w:rPr>
          <w:sz w:val="20"/>
          <w:szCs w:val="20"/>
        </w:rPr>
        <w:t>Приложение № 3.1</w:t>
      </w:r>
    </w:p>
    <w:p w:rsidR="001122B0" w:rsidRPr="001122B0" w:rsidRDefault="001122B0" w:rsidP="00AA58CA">
      <w:pPr>
        <w:jc w:val="center"/>
      </w:pPr>
      <w:r w:rsidRPr="001122B0">
        <w:t>Размер вреда</w:t>
      </w:r>
    </w:p>
    <w:p w:rsidR="001122B0" w:rsidRPr="001122B0" w:rsidRDefault="001122B0" w:rsidP="00AA58CA">
      <w:pPr>
        <w:jc w:val="center"/>
      </w:pPr>
      <w:r w:rsidRPr="001122B0">
        <w:t>при превышении предельно допустимой массы транспортного средства</w:t>
      </w:r>
    </w:p>
    <w:p w:rsidR="001122B0" w:rsidRPr="001122B0" w:rsidRDefault="001122B0" w:rsidP="00772A82"/>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122B0" w:rsidRPr="001122B0" w:rsidTr="00DD21EE">
        <w:tc>
          <w:tcPr>
            <w:tcW w:w="4785" w:type="dxa"/>
          </w:tcPr>
          <w:p w:rsidR="001122B0" w:rsidRPr="001122B0" w:rsidRDefault="001122B0" w:rsidP="00772A82">
            <w:r w:rsidRPr="001122B0">
              <w:t>Превышение предельно допустимой массы транспортного средства, т.</w:t>
            </w:r>
          </w:p>
        </w:tc>
        <w:tc>
          <w:tcPr>
            <w:tcW w:w="4786" w:type="dxa"/>
          </w:tcPr>
          <w:p w:rsidR="001122B0" w:rsidRPr="001122B0" w:rsidRDefault="001122B0" w:rsidP="00772A82">
            <w:r w:rsidRPr="001122B0">
              <w:t xml:space="preserve">Размер вреда, руб. на </w:t>
            </w:r>
            <w:smartTag w:uri="urn:schemas-microsoft-com:office:smarttags" w:element="metricconverter">
              <w:smartTagPr>
                <w:attr w:name="ProductID" w:val="4,0 м"/>
              </w:smartTagPr>
              <w:r w:rsidRPr="001122B0">
                <w:t>100 км</w:t>
              </w:r>
            </w:smartTag>
            <w:r w:rsidRPr="001122B0">
              <w:t>.</w:t>
            </w:r>
          </w:p>
        </w:tc>
      </w:tr>
      <w:tr w:rsidR="001122B0" w:rsidRPr="001122B0" w:rsidTr="00DD21EE">
        <w:tc>
          <w:tcPr>
            <w:tcW w:w="4785" w:type="dxa"/>
          </w:tcPr>
          <w:p w:rsidR="001122B0" w:rsidRPr="001122B0" w:rsidRDefault="001122B0" w:rsidP="00772A82">
            <w:r w:rsidRPr="001122B0">
              <w:t>До 5 включительно</w:t>
            </w:r>
          </w:p>
        </w:tc>
        <w:tc>
          <w:tcPr>
            <w:tcW w:w="4786" w:type="dxa"/>
          </w:tcPr>
          <w:p w:rsidR="001122B0" w:rsidRPr="001122B0" w:rsidRDefault="001122B0" w:rsidP="00772A82"/>
        </w:tc>
      </w:tr>
      <w:tr w:rsidR="001122B0" w:rsidRPr="001122B0" w:rsidTr="00DD21EE">
        <w:tc>
          <w:tcPr>
            <w:tcW w:w="4785" w:type="dxa"/>
          </w:tcPr>
          <w:p w:rsidR="001122B0" w:rsidRPr="001122B0" w:rsidRDefault="001122B0" w:rsidP="00772A82">
            <w:r w:rsidRPr="001122B0">
              <w:t>Свыше 5 до 7 включительно</w:t>
            </w:r>
          </w:p>
        </w:tc>
        <w:tc>
          <w:tcPr>
            <w:tcW w:w="4786" w:type="dxa"/>
          </w:tcPr>
          <w:p w:rsidR="001122B0" w:rsidRPr="001122B0" w:rsidRDefault="001122B0" w:rsidP="00772A82"/>
        </w:tc>
      </w:tr>
      <w:tr w:rsidR="001122B0" w:rsidRPr="001122B0" w:rsidTr="00DD21EE">
        <w:tc>
          <w:tcPr>
            <w:tcW w:w="4785" w:type="dxa"/>
          </w:tcPr>
          <w:p w:rsidR="001122B0" w:rsidRPr="001122B0" w:rsidRDefault="001122B0" w:rsidP="00772A82">
            <w:r w:rsidRPr="001122B0">
              <w:t>Свыше 7до 10 включительно</w:t>
            </w:r>
          </w:p>
        </w:tc>
        <w:tc>
          <w:tcPr>
            <w:tcW w:w="4786" w:type="dxa"/>
          </w:tcPr>
          <w:p w:rsidR="001122B0" w:rsidRPr="001122B0" w:rsidRDefault="001122B0" w:rsidP="00772A82"/>
        </w:tc>
      </w:tr>
      <w:tr w:rsidR="001122B0" w:rsidRPr="001122B0" w:rsidTr="00DD21EE">
        <w:tc>
          <w:tcPr>
            <w:tcW w:w="4785" w:type="dxa"/>
          </w:tcPr>
          <w:p w:rsidR="001122B0" w:rsidRPr="001122B0" w:rsidRDefault="001122B0" w:rsidP="00772A82">
            <w:r w:rsidRPr="001122B0">
              <w:t>Свыше 10 до 15 включительно</w:t>
            </w:r>
          </w:p>
        </w:tc>
        <w:tc>
          <w:tcPr>
            <w:tcW w:w="4786" w:type="dxa"/>
          </w:tcPr>
          <w:p w:rsidR="001122B0" w:rsidRPr="001122B0" w:rsidRDefault="001122B0" w:rsidP="00772A82"/>
        </w:tc>
      </w:tr>
      <w:tr w:rsidR="001122B0" w:rsidRPr="001122B0" w:rsidTr="00DD21EE">
        <w:tc>
          <w:tcPr>
            <w:tcW w:w="4785" w:type="dxa"/>
          </w:tcPr>
          <w:p w:rsidR="001122B0" w:rsidRPr="001122B0" w:rsidRDefault="001122B0" w:rsidP="00772A82">
            <w:r w:rsidRPr="001122B0">
              <w:t>Свыше 15 до 20 включительно</w:t>
            </w:r>
          </w:p>
        </w:tc>
        <w:tc>
          <w:tcPr>
            <w:tcW w:w="4786" w:type="dxa"/>
          </w:tcPr>
          <w:p w:rsidR="001122B0" w:rsidRPr="001122B0" w:rsidRDefault="001122B0" w:rsidP="00772A82"/>
        </w:tc>
      </w:tr>
      <w:tr w:rsidR="001122B0" w:rsidRPr="001122B0" w:rsidTr="00DD21EE">
        <w:tc>
          <w:tcPr>
            <w:tcW w:w="4785" w:type="dxa"/>
          </w:tcPr>
          <w:p w:rsidR="001122B0" w:rsidRPr="001122B0" w:rsidRDefault="001122B0" w:rsidP="00772A82">
            <w:r w:rsidRPr="001122B0">
              <w:t>Свыше 20 до 25 включительно</w:t>
            </w:r>
          </w:p>
        </w:tc>
        <w:tc>
          <w:tcPr>
            <w:tcW w:w="4786" w:type="dxa"/>
          </w:tcPr>
          <w:p w:rsidR="001122B0" w:rsidRPr="001122B0" w:rsidRDefault="001122B0" w:rsidP="00772A82"/>
        </w:tc>
      </w:tr>
      <w:tr w:rsidR="001122B0" w:rsidRPr="001122B0" w:rsidTr="00DD21EE">
        <w:tc>
          <w:tcPr>
            <w:tcW w:w="4785" w:type="dxa"/>
          </w:tcPr>
          <w:p w:rsidR="001122B0" w:rsidRPr="001122B0" w:rsidRDefault="001122B0" w:rsidP="00772A82">
            <w:r w:rsidRPr="001122B0">
              <w:t>Свыше 25 до 30 включительно</w:t>
            </w:r>
          </w:p>
        </w:tc>
        <w:tc>
          <w:tcPr>
            <w:tcW w:w="4786" w:type="dxa"/>
          </w:tcPr>
          <w:p w:rsidR="001122B0" w:rsidRPr="001122B0" w:rsidRDefault="001122B0" w:rsidP="00772A82"/>
        </w:tc>
      </w:tr>
      <w:tr w:rsidR="001122B0" w:rsidRPr="001122B0" w:rsidTr="00DD21EE">
        <w:tc>
          <w:tcPr>
            <w:tcW w:w="4785" w:type="dxa"/>
          </w:tcPr>
          <w:p w:rsidR="001122B0" w:rsidRPr="001122B0" w:rsidRDefault="001122B0" w:rsidP="00772A82">
            <w:r w:rsidRPr="001122B0">
              <w:t>Свыше 30 до 35 включительно</w:t>
            </w:r>
          </w:p>
        </w:tc>
        <w:tc>
          <w:tcPr>
            <w:tcW w:w="4786" w:type="dxa"/>
          </w:tcPr>
          <w:p w:rsidR="001122B0" w:rsidRPr="001122B0" w:rsidRDefault="001122B0" w:rsidP="00772A82"/>
        </w:tc>
      </w:tr>
      <w:tr w:rsidR="001122B0" w:rsidRPr="001122B0" w:rsidTr="00DD21EE">
        <w:tc>
          <w:tcPr>
            <w:tcW w:w="4785" w:type="dxa"/>
          </w:tcPr>
          <w:p w:rsidR="001122B0" w:rsidRPr="001122B0" w:rsidRDefault="001122B0" w:rsidP="00772A82">
            <w:r w:rsidRPr="001122B0">
              <w:t>Свыше 35 до 40 включительно</w:t>
            </w:r>
          </w:p>
        </w:tc>
        <w:tc>
          <w:tcPr>
            <w:tcW w:w="4786" w:type="dxa"/>
          </w:tcPr>
          <w:p w:rsidR="001122B0" w:rsidRPr="001122B0" w:rsidRDefault="001122B0" w:rsidP="00772A82"/>
        </w:tc>
      </w:tr>
      <w:tr w:rsidR="001122B0" w:rsidRPr="001122B0" w:rsidTr="00DD21EE">
        <w:tc>
          <w:tcPr>
            <w:tcW w:w="4785" w:type="dxa"/>
          </w:tcPr>
          <w:p w:rsidR="001122B0" w:rsidRPr="001122B0" w:rsidRDefault="001122B0" w:rsidP="00772A82">
            <w:r w:rsidRPr="001122B0">
              <w:t>Свыше 40 до 45 включительно</w:t>
            </w:r>
          </w:p>
        </w:tc>
        <w:tc>
          <w:tcPr>
            <w:tcW w:w="4786" w:type="dxa"/>
          </w:tcPr>
          <w:p w:rsidR="001122B0" w:rsidRPr="001122B0" w:rsidRDefault="001122B0" w:rsidP="00772A82"/>
        </w:tc>
      </w:tr>
      <w:tr w:rsidR="001122B0" w:rsidRPr="001122B0" w:rsidTr="00DD21EE">
        <w:tc>
          <w:tcPr>
            <w:tcW w:w="4785" w:type="dxa"/>
          </w:tcPr>
          <w:p w:rsidR="001122B0" w:rsidRPr="001122B0" w:rsidRDefault="001122B0" w:rsidP="00772A82">
            <w:r w:rsidRPr="001122B0">
              <w:t>Свыше  45 до 50 включительно</w:t>
            </w:r>
          </w:p>
        </w:tc>
        <w:tc>
          <w:tcPr>
            <w:tcW w:w="4786" w:type="dxa"/>
          </w:tcPr>
          <w:p w:rsidR="001122B0" w:rsidRPr="001122B0" w:rsidRDefault="001122B0" w:rsidP="00772A82"/>
        </w:tc>
      </w:tr>
      <w:tr w:rsidR="001122B0" w:rsidRPr="001122B0" w:rsidTr="00DD21EE">
        <w:tc>
          <w:tcPr>
            <w:tcW w:w="4785" w:type="dxa"/>
          </w:tcPr>
          <w:p w:rsidR="001122B0" w:rsidRPr="001122B0" w:rsidRDefault="001122B0" w:rsidP="00772A82">
            <w:r w:rsidRPr="001122B0">
              <w:t>Свыше 50</w:t>
            </w:r>
          </w:p>
        </w:tc>
        <w:tc>
          <w:tcPr>
            <w:tcW w:w="4786" w:type="dxa"/>
          </w:tcPr>
          <w:p w:rsidR="001122B0" w:rsidRPr="001122B0" w:rsidRDefault="001122B0" w:rsidP="00772A82">
            <w:r w:rsidRPr="001122B0">
              <w:t>По отдельному расчёту</w:t>
            </w:r>
          </w:p>
        </w:tc>
      </w:tr>
    </w:tbl>
    <w:p w:rsidR="001122B0" w:rsidRPr="001122B0" w:rsidRDefault="001122B0" w:rsidP="00772A82"/>
    <w:p w:rsidR="001122B0" w:rsidRPr="001122B0" w:rsidRDefault="001122B0" w:rsidP="00772A82"/>
    <w:p w:rsidR="001122B0" w:rsidRPr="001122B0" w:rsidRDefault="001122B0" w:rsidP="00772A82"/>
    <w:p w:rsidR="001122B0" w:rsidRPr="001122B0" w:rsidRDefault="001122B0" w:rsidP="00772A82"/>
    <w:p w:rsidR="001122B0" w:rsidRPr="00AA58CA" w:rsidRDefault="00AA58CA" w:rsidP="00AA58CA">
      <w:pPr>
        <w:jc w:val="right"/>
        <w:rPr>
          <w:sz w:val="20"/>
          <w:szCs w:val="20"/>
        </w:rPr>
      </w:pPr>
      <w:r>
        <w:br w:type="page"/>
      </w:r>
      <w:r w:rsidR="001122B0" w:rsidRPr="00AA58CA">
        <w:rPr>
          <w:sz w:val="20"/>
          <w:szCs w:val="20"/>
        </w:rPr>
        <w:t>Приложение № 3.2</w:t>
      </w:r>
    </w:p>
    <w:p w:rsidR="00AA58CA" w:rsidRDefault="00AA58CA" w:rsidP="00AA58CA">
      <w:pPr>
        <w:jc w:val="center"/>
      </w:pPr>
    </w:p>
    <w:p w:rsidR="00AA58CA" w:rsidRDefault="00AA58CA" w:rsidP="00AA58CA">
      <w:pPr>
        <w:jc w:val="center"/>
      </w:pPr>
    </w:p>
    <w:p w:rsidR="001122B0" w:rsidRPr="001122B0" w:rsidRDefault="001122B0" w:rsidP="00AA58CA">
      <w:pPr>
        <w:jc w:val="center"/>
      </w:pPr>
      <w:r w:rsidRPr="001122B0">
        <w:t>Размер вреда</w:t>
      </w:r>
    </w:p>
    <w:p w:rsidR="001122B0" w:rsidRPr="001122B0" w:rsidRDefault="001122B0" w:rsidP="00AA58CA">
      <w:pPr>
        <w:jc w:val="center"/>
      </w:pPr>
      <w:r w:rsidRPr="001122B0">
        <w:t>при превышении значений предельно допустимых нагрузок на ось транспортного средства</w:t>
      </w:r>
    </w:p>
    <w:p w:rsidR="001122B0" w:rsidRPr="001122B0" w:rsidRDefault="001122B0" w:rsidP="00772A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122B0" w:rsidRPr="001122B0" w:rsidTr="00DD21EE">
        <w:tc>
          <w:tcPr>
            <w:tcW w:w="3190" w:type="dxa"/>
          </w:tcPr>
          <w:p w:rsidR="001122B0" w:rsidRPr="001122B0" w:rsidRDefault="001122B0" w:rsidP="00772A82">
            <w:r w:rsidRPr="001122B0">
              <w:t>Превышение предельно допустимых осевых нагрузок на ось транспортного средства, проценты</w:t>
            </w:r>
          </w:p>
        </w:tc>
        <w:tc>
          <w:tcPr>
            <w:tcW w:w="3190" w:type="dxa"/>
          </w:tcPr>
          <w:p w:rsidR="001122B0" w:rsidRPr="001122B0" w:rsidRDefault="001122B0" w:rsidP="00772A82">
            <w:r w:rsidRPr="001122B0">
              <w:t xml:space="preserve">Размер вреда, руб. на </w:t>
            </w:r>
            <w:smartTag w:uri="urn:schemas-microsoft-com:office:smarttags" w:element="metricconverter">
              <w:smartTagPr>
                <w:attr w:name="ProductID" w:val="4,0 м"/>
              </w:smartTagPr>
              <w:r w:rsidRPr="001122B0">
                <w:t>100 км</w:t>
              </w:r>
            </w:smartTag>
            <w:r w:rsidRPr="001122B0">
              <w:t>.</w:t>
            </w:r>
          </w:p>
        </w:tc>
        <w:tc>
          <w:tcPr>
            <w:tcW w:w="3191" w:type="dxa"/>
          </w:tcPr>
          <w:p w:rsidR="001122B0" w:rsidRPr="001122B0" w:rsidRDefault="001122B0" w:rsidP="00772A82">
            <w:r w:rsidRPr="001122B0">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4,0 м"/>
              </w:smartTagPr>
              <w:r w:rsidRPr="001122B0">
                <w:t>100 км</w:t>
              </w:r>
            </w:smartTag>
            <w:r w:rsidRPr="001122B0">
              <w:t>.</w:t>
            </w:r>
          </w:p>
        </w:tc>
      </w:tr>
      <w:tr w:rsidR="001122B0" w:rsidRPr="001122B0" w:rsidTr="00DD21EE">
        <w:tc>
          <w:tcPr>
            <w:tcW w:w="3190" w:type="dxa"/>
          </w:tcPr>
          <w:p w:rsidR="001122B0" w:rsidRPr="001122B0" w:rsidRDefault="001122B0" w:rsidP="00772A82">
            <w:r w:rsidRPr="001122B0">
              <w:t>До 10 включительно</w:t>
            </w:r>
          </w:p>
        </w:tc>
        <w:tc>
          <w:tcPr>
            <w:tcW w:w="3190" w:type="dxa"/>
          </w:tcPr>
          <w:p w:rsidR="001122B0" w:rsidRPr="001122B0" w:rsidRDefault="001122B0" w:rsidP="00772A82"/>
        </w:tc>
        <w:tc>
          <w:tcPr>
            <w:tcW w:w="3191" w:type="dxa"/>
          </w:tcPr>
          <w:p w:rsidR="001122B0" w:rsidRPr="001122B0" w:rsidRDefault="001122B0" w:rsidP="00772A82"/>
        </w:tc>
      </w:tr>
      <w:tr w:rsidR="001122B0" w:rsidRPr="001122B0" w:rsidTr="00DD21EE">
        <w:tc>
          <w:tcPr>
            <w:tcW w:w="3190" w:type="dxa"/>
          </w:tcPr>
          <w:p w:rsidR="001122B0" w:rsidRPr="001122B0" w:rsidRDefault="001122B0" w:rsidP="00772A82">
            <w:r w:rsidRPr="001122B0">
              <w:t>Свыше 10 до 20 включительно</w:t>
            </w:r>
          </w:p>
        </w:tc>
        <w:tc>
          <w:tcPr>
            <w:tcW w:w="3190" w:type="dxa"/>
          </w:tcPr>
          <w:p w:rsidR="001122B0" w:rsidRPr="001122B0" w:rsidRDefault="001122B0" w:rsidP="00772A82"/>
        </w:tc>
        <w:tc>
          <w:tcPr>
            <w:tcW w:w="3191" w:type="dxa"/>
          </w:tcPr>
          <w:p w:rsidR="001122B0" w:rsidRPr="001122B0" w:rsidRDefault="001122B0" w:rsidP="00772A82"/>
        </w:tc>
      </w:tr>
      <w:tr w:rsidR="001122B0" w:rsidRPr="001122B0" w:rsidTr="00DD21EE">
        <w:tc>
          <w:tcPr>
            <w:tcW w:w="3190" w:type="dxa"/>
          </w:tcPr>
          <w:p w:rsidR="001122B0" w:rsidRPr="001122B0" w:rsidRDefault="001122B0" w:rsidP="00772A82">
            <w:r w:rsidRPr="001122B0">
              <w:t>Свыше 20 до 30 включительно</w:t>
            </w:r>
          </w:p>
        </w:tc>
        <w:tc>
          <w:tcPr>
            <w:tcW w:w="3190" w:type="dxa"/>
          </w:tcPr>
          <w:p w:rsidR="001122B0" w:rsidRPr="001122B0" w:rsidRDefault="001122B0" w:rsidP="00772A82"/>
        </w:tc>
        <w:tc>
          <w:tcPr>
            <w:tcW w:w="3191" w:type="dxa"/>
          </w:tcPr>
          <w:p w:rsidR="001122B0" w:rsidRPr="001122B0" w:rsidRDefault="001122B0" w:rsidP="00772A82"/>
        </w:tc>
      </w:tr>
      <w:tr w:rsidR="001122B0" w:rsidRPr="001122B0" w:rsidTr="00DD21EE">
        <w:tc>
          <w:tcPr>
            <w:tcW w:w="3190" w:type="dxa"/>
          </w:tcPr>
          <w:p w:rsidR="001122B0" w:rsidRPr="001122B0" w:rsidRDefault="001122B0" w:rsidP="00772A82">
            <w:r w:rsidRPr="001122B0">
              <w:t>Свыше 30 до 40 включительно</w:t>
            </w:r>
          </w:p>
        </w:tc>
        <w:tc>
          <w:tcPr>
            <w:tcW w:w="3190" w:type="dxa"/>
          </w:tcPr>
          <w:p w:rsidR="001122B0" w:rsidRPr="001122B0" w:rsidRDefault="001122B0" w:rsidP="00772A82"/>
        </w:tc>
        <w:tc>
          <w:tcPr>
            <w:tcW w:w="3191" w:type="dxa"/>
          </w:tcPr>
          <w:p w:rsidR="001122B0" w:rsidRPr="001122B0" w:rsidRDefault="001122B0" w:rsidP="00772A82"/>
        </w:tc>
      </w:tr>
      <w:tr w:rsidR="001122B0" w:rsidRPr="001122B0" w:rsidTr="00DD21EE">
        <w:tc>
          <w:tcPr>
            <w:tcW w:w="3190" w:type="dxa"/>
          </w:tcPr>
          <w:p w:rsidR="001122B0" w:rsidRPr="001122B0" w:rsidRDefault="001122B0" w:rsidP="00772A82">
            <w:r w:rsidRPr="001122B0">
              <w:t>Свыше 40 до 50 включительно</w:t>
            </w:r>
          </w:p>
        </w:tc>
        <w:tc>
          <w:tcPr>
            <w:tcW w:w="3190" w:type="dxa"/>
          </w:tcPr>
          <w:p w:rsidR="001122B0" w:rsidRPr="001122B0" w:rsidRDefault="001122B0" w:rsidP="00772A82"/>
        </w:tc>
        <w:tc>
          <w:tcPr>
            <w:tcW w:w="3191" w:type="dxa"/>
          </w:tcPr>
          <w:p w:rsidR="001122B0" w:rsidRPr="001122B0" w:rsidRDefault="001122B0" w:rsidP="00772A82"/>
        </w:tc>
      </w:tr>
      <w:tr w:rsidR="001122B0" w:rsidRPr="001122B0" w:rsidTr="00DD21EE">
        <w:tc>
          <w:tcPr>
            <w:tcW w:w="3190" w:type="dxa"/>
          </w:tcPr>
          <w:p w:rsidR="001122B0" w:rsidRPr="001122B0" w:rsidRDefault="001122B0" w:rsidP="00772A82">
            <w:r w:rsidRPr="001122B0">
              <w:t>Свыше 50 до 60 включительно</w:t>
            </w:r>
          </w:p>
        </w:tc>
        <w:tc>
          <w:tcPr>
            <w:tcW w:w="3190" w:type="dxa"/>
          </w:tcPr>
          <w:p w:rsidR="001122B0" w:rsidRPr="001122B0" w:rsidRDefault="001122B0" w:rsidP="00772A82"/>
        </w:tc>
        <w:tc>
          <w:tcPr>
            <w:tcW w:w="3191" w:type="dxa"/>
          </w:tcPr>
          <w:p w:rsidR="001122B0" w:rsidRPr="001122B0" w:rsidRDefault="001122B0" w:rsidP="00772A82"/>
        </w:tc>
      </w:tr>
      <w:tr w:rsidR="001122B0" w:rsidRPr="001122B0" w:rsidTr="00DD21EE">
        <w:tc>
          <w:tcPr>
            <w:tcW w:w="3190" w:type="dxa"/>
          </w:tcPr>
          <w:p w:rsidR="001122B0" w:rsidRPr="001122B0" w:rsidRDefault="001122B0" w:rsidP="00772A82">
            <w:r w:rsidRPr="001122B0">
              <w:t>Свыше 60</w:t>
            </w:r>
          </w:p>
        </w:tc>
        <w:tc>
          <w:tcPr>
            <w:tcW w:w="6381" w:type="dxa"/>
            <w:gridSpan w:val="2"/>
          </w:tcPr>
          <w:p w:rsidR="001122B0" w:rsidRPr="001122B0" w:rsidRDefault="001122B0" w:rsidP="00772A82">
            <w:r w:rsidRPr="001122B0">
              <w:t>По отдельному расчету</w:t>
            </w:r>
          </w:p>
        </w:tc>
      </w:tr>
    </w:tbl>
    <w:p w:rsidR="001122B0" w:rsidRPr="001122B0" w:rsidRDefault="001122B0" w:rsidP="00772A82"/>
    <w:p w:rsidR="001122B0" w:rsidRPr="00AA58CA" w:rsidRDefault="001122B0" w:rsidP="00AA58CA">
      <w:pPr>
        <w:jc w:val="right"/>
        <w:rPr>
          <w:sz w:val="20"/>
          <w:szCs w:val="20"/>
          <w:lang w:val="en-US"/>
        </w:rPr>
      </w:pPr>
      <w:r w:rsidRPr="001122B0">
        <w:br w:type="page"/>
      </w:r>
      <w:r w:rsidRPr="00AA58CA">
        <w:rPr>
          <w:sz w:val="20"/>
          <w:szCs w:val="20"/>
        </w:rPr>
        <w:t>Приложение № 4</w:t>
      </w:r>
      <w:r w:rsidRPr="00AA58CA">
        <w:rPr>
          <w:sz w:val="20"/>
          <w:szCs w:val="20"/>
          <w:lang w:val="en-US"/>
        </w:rPr>
        <w:t>.</w:t>
      </w:r>
    </w:p>
    <w:p w:rsidR="001122B0" w:rsidRPr="001122B0" w:rsidRDefault="001122B0" w:rsidP="00772A82"/>
    <w:p w:rsidR="001122B0" w:rsidRPr="001122B0" w:rsidRDefault="001122B0" w:rsidP="00AA58CA">
      <w:pPr>
        <w:jc w:val="center"/>
      </w:pPr>
      <w:r w:rsidRPr="001122B0">
        <w:t>Основные понятия и определения</w:t>
      </w:r>
    </w:p>
    <w:p w:rsidR="001122B0" w:rsidRPr="001122B0" w:rsidRDefault="001122B0" w:rsidP="00772A82"/>
    <w:p w:rsidR="001122B0" w:rsidRPr="001122B0" w:rsidRDefault="001122B0" w:rsidP="00AA58CA">
      <w:pPr>
        <w:ind w:firstLine="709"/>
      </w:pPr>
      <w:r w:rsidRPr="001122B0">
        <w:t>Разовое разрешение выдается на одну перевозку груза по определенному (конкретному) маршруту в указанные в разрешении сроки.</w:t>
      </w:r>
    </w:p>
    <w:p w:rsidR="001122B0" w:rsidRPr="001122B0" w:rsidRDefault="001122B0" w:rsidP="00772A82">
      <w:r w:rsidRPr="001122B0">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1122B0" w:rsidRPr="001122B0" w:rsidRDefault="001122B0" w:rsidP="00772A82">
      <w:r w:rsidRPr="001122B0">
        <w:t>Крупногабаритные и тяжеловесные грузы категории 1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1122B0" w:rsidRPr="001122B0" w:rsidRDefault="001122B0" w:rsidP="00772A82">
      <w:r w:rsidRPr="001122B0">
        <w:t>Крупногабаритные и тяжеловесные грузы категории 2 —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1122B0" w:rsidRPr="001122B0" w:rsidRDefault="001122B0" w:rsidP="00772A82">
      <w:r w:rsidRPr="001122B0">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1122B0" w:rsidRPr="001122B0" w:rsidRDefault="001122B0" w:rsidP="00772A82">
      <w:r w:rsidRPr="001122B0">
        <w:t>Группа Б - АТС с осевыми массами наиболее нагруженной оси до 6 т включительно, предназначенные для эксплуатации на всех дорогах.</w:t>
      </w:r>
    </w:p>
    <w:p w:rsidR="001122B0" w:rsidRDefault="001122B0" w:rsidP="00772A82">
      <w:r w:rsidRPr="001122B0">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1122B0" w:rsidRPr="00AA58CA" w:rsidRDefault="00131BBC" w:rsidP="00AA58CA">
      <w:pPr>
        <w:jc w:val="right"/>
        <w:rPr>
          <w:sz w:val="20"/>
          <w:szCs w:val="20"/>
        </w:rPr>
      </w:pPr>
      <w:r>
        <w:rPr>
          <w:sz w:val="20"/>
          <w:szCs w:val="20"/>
        </w:rPr>
        <w:br w:type="page"/>
      </w:r>
      <w:r w:rsidR="001122B0" w:rsidRPr="00AA58CA">
        <w:rPr>
          <w:sz w:val="20"/>
          <w:szCs w:val="20"/>
        </w:rPr>
        <w:t>Приложение 5.</w:t>
      </w:r>
    </w:p>
    <w:p w:rsidR="001122B0" w:rsidRPr="001122B0" w:rsidRDefault="001122B0" w:rsidP="00AA58CA">
      <w:pPr>
        <w:jc w:val="center"/>
      </w:pPr>
      <w:r w:rsidRPr="001122B0">
        <w:t>Разрешение № ___</w:t>
      </w:r>
    </w:p>
    <w:p w:rsidR="001122B0" w:rsidRPr="001122B0" w:rsidRDefault="001122B0" w:rsidP="00AA58CA">
      <w:pPr>
        <w:jc w:val="center"/>
      </w:pPr>
      <w:r w:rsidRPr="001122B0">
        <w:t>на перевозку крупногабаритного и (или) тяжеловесного груза по дорогам общего пользования Российской Федерации</w:t>
      </w:r>
    </w:p>
    <w:p w:rsidR="001122B0" w:rsidRPr="001122B0" w:rsidRDefault="001122B0" w:rsidP="00AA58CA">
      <w:pPr>
        <w:jc w:val="left"/>
      </w:pPr>
    </w:p>
    <w:p w:rsidR="001122B0" w:rsidRPr="001122B0" w:rsidRDefault="001122B0" w:rsidP="00AA58CA">
      <w:pPr>
        <w:jc w:val="left"/>
      </w:pPr>
      <w:r w:rsidRPr="001122B0">
        <w:t>Вид перевозки (международная, междугородная, местная) ____________</w:t>
      </w:r>
      <w:r w:rsidRPr="001122B0">
        <w:br/>
        <w:t>Вид разрешения (разовая, на срок) ________________________________</w:t>
      </w:r>
      <w:r w:rsidRPr="001122B0">
        <w:br/>
        <w:t>Разрешено выполнить ____ поездок в период с _________ по _________</w:t>
      </w:r>
      <w:r w:rsidRPr="001122B0">
        <w:br/>
        <w:t>по маршруту:</w:t>
      </w:r>
      <w:r w:rsidRPr="001122B0">
        <w:br/>
        <w:t>__________________________________________________________________</w:t>
      </w:r>
      <w:r w:rsidRPr="001122B0">
        <w:br/>
        <w:t>__________________________________________________________________</w:t>
      </w:r>
      <w:r w:rsidRPr="001122B0">
        <w:br/>
        <w:t>__________________________________________________________________</w:t>
      </w:r>
      <w:r w:rsidRPr="001122B0">
        <w:br/>
        <w:t>Категория груза __________________</w:t>
      </w:r>
      <w:r w:rsidRPr="001122B0">
        <w:br/>
        <w:t>Транспортное средство  (марка,  модель,  номерной  знак  тягача  и</w:t>
      </w:r>
      <w:r w:rsidRPr="001122B0">
        <w:br/>
        <w:t>прицепа)</w:t>
      </w:r>
      <w:r w:rsidRPr="001122B0">
        <w:br/>
        <w:t>Наименование, адрес и телефон перевозчика груза:______________________</w:t>
      </w:r>
      <w:r w:rsidRPr="001122B0">
        <w:br/>
        <w:t>__________________________________________________________________</w:t>
      </w:r>
      <w:r w:rsidRPr="001122B0">
        <w:br/>
        <w:t>Наименование, адрес и телефон получателя груза:</w:t>
      </w:r>
      <w:r w:rsidRPr="001122B0">
        <w:br/>
        <w:t>__________________________________________________________________</w:t>
      </w:r>
    </w:p>
    <w:p w:rsidR="001122B0" w:rsidRPr="001122B0" w:rsidRDefault="001122B0" w:rsidP="00AA58CA">
      <w:pPr>
        <w:jc w:val="left"/>
      </w:pPr>
      <w:r w:rsidRPr="001122B0">
        <w:t>__________________________________________________________________</w:t>
      </w:r>
      <w:r w:rsidRPr="001122B0">
        <w:br/>
        <w:t>Характеристика груза (наименование, габариты, масса) __________________</w:t>
      </w:r>
      <w:r w:rsidRPr="001122B0">
        <w:br/>
        <w:t>__________________________________________________________________</w:t>
      </w:r>
      <w:r w:rsidRPr="001122B0">
        <w:br/>
        <w:t>Параметры транспортного средства:</w:t>
      </w:r>
      <w:r w:rsidRPr="001122B0">
        <w:br/>
        <w:t>    полная масса с грузом ______ т, в т.ч.: масса тягача _____ т,</w:t>
      </w:r>
      <w:r w:rsidRPr="001122B0">
        <w:br/>
        <w:t>                        масса прицепа (полуприцепа) __________ т</w:t>
      </w:r>
      <w:r w:rsidRPr="001122B0">
        <w:br/>
        <w:t>    расстояние между   осями  1___2___3___4___5___6___7___8___9  и т.д., м</w:t>
      </w:r>
      <w:r w:rsidRPr="001122B0">
        <w:br/>
        <w:t>нагрузки на оси       ____ ____ ___ ___ ___ ___ ___ ___ ___, т</w:t>
      </w:r>
      <w:r w:rsidRPr="001122B0">
        <w:br/>
        <w:t>габариты: длина ____ м, ширина ___ м, высота ___ м</w:t>
      </w:r>
      <w:r w:rsidRPr="001122B0">
        <w:br/>
        <w:t>Вид сопровождения (марка автомобиля, модель, номерной знак) ___________</w:t>
      </w:r>
      <w:r w:rsidRPr="001122B0">
        <w:br/>
        <w:t>__________________________________________________________________</w:t>
      </w:r>
      <w:r w:rsidRPr="001122B0">
        <w:br/>
        <w:t>Особые условия движения __________________________________________</w:t>
      </w:r>
      <w:r w:rsidRPr="001122B0">
        <w:br/>
        <w:t>__________________________________________________________________</w:t>
      </w:r>
      <w:r w:rsidRPr="001122B0">
        <w:br/>
        <w:t>__________________________________________________________________</w:t>
      </w:r>
      <w:r w:rsidRPr="001122B0">
        <w:br/>
        <w:t>__________________________________________________________________</w:t>
      </w:r>
      <w:r w:rsidRPr="001122B0">
        <w:br/>
      </w:r>
    </w:p>
    <w:p w:rsidR="001122B0" w:rsidRPr="001122B0" w:rsidRDefault="001122B0" w:rsidP="00AA58CA">
      <w:pPr>
        <w:jc w:val="left"/>
      </w:pPr>
      <w:r w:rsidRPr="001122B0">
        <w:t>Разрешение выдано ________________________________________________</w:t>
      </w:r>
      <w:r w:rsidRPr="001122B0">
        <w:br/>
        <w:t>                         (наименование организации)</w:t>
      </w:r>
      <w:r w:rsidRPr="001122B0">
        <w:br/>
        <w:t>    _________________</w:t>
      </w:r>
      <w:r w:rsidRPr="001122B0">
        <w:br/>
        <w:t>       (должность)</w:t>
      </w:r>
      <w:r w:rsidRPr="001122B0">
        <w:br/>
        <w:t>    _________________      ________________</w:t>
      </w:r>
      <w:r w:rsidRPr="001122B0">
        <w:br/>
        <w:t>     (Фамилия, И.О.)          (подпись)         М.П.</w:t>
      </w:r>
      <w:r w:rsidRPr="001122B0">
        <w:br/>
        <w:t>                        "___" ___________ 20__ г.</w:t>
      </w:r>
    </w:p>
    <w:p w:rsidR="001122B0" w:rsidRPr="001122B0" w:rsidRDefault="001122B0" w:rsidP="00AA58CA">
      <w:pPr>
        <w:jc w:val="left"/>
      </w:pPr>
    </w:p>
    <w:p w:rsidR="001122B0" w:rsidRPr="001122B0" w:rsidRDefault="001122B0" w:rsidP="00AA58CA">
      <w:pPr>
        <w:jc w:val="left"/>
      </w:pPr>
      <w:r w:rsidRPr="001122B0">
        <w:t xml:space="preserve">    Организации, согласовавшие  перевозку </w:t>
      </w:r>
    </w:p>
    <w:p w:rsidR="001122B0" w:rsidRPr="001122B0" w:rsidRDefault="001122B0" w:rsidP="00AA58CA">
      <w:pPr>
        <w:jc w:val="left"/>
      </w:pPr>
      <w:r w:rsidRPr="001122B0">
        <w:t>(указать организации,  с которыми орган,  выдавший  разрешение,  согласовал  перевозку,  и рекомендованный данными организациями режим движения):</w:t>
      </w:r>
      <w:r w:rsidRPr="001122B0">
        <w:br/>
        <w:t>1. _______________________________________________________________</w:t>
      </w:r>
      <w:r w:rsidRPr="001122B0">
        <w:br/>
        <w:t>__________________________________________________________________</w:t>
      </w:r>
      <w:r w:rsidRPr="001122B0">
        <w:br/>
        <w:t>2. _______________________________________________________________</w:t>
      </w:r>
      <w:r w:rsidRPr="001122B0">
        <w:br/>
        <w:t>__________________________________________________________________</w:t>
      </w:r>
      <w:r w:rsidRPr="001122B0">
        <w:br/>
      </w:r>
    </w:p>
    <w:p w:rsidR="001122B0" w:rsidRPr="001122B0" w:rsidRDefault="001122B0" w:rsidP="00AA58CA">
      <w:pPr>
        <w:jc w:val="left"/>
      </w:pPr>
      <w:r w:rsidRPr="001122B0">
        <w:t>    А. С  основными  положениями  и  требованиями  Инструкции   по</w:t>
      </w:r>
      <w:r w:rsidRPr="001122B0">
        <w:br/>
        <w:t>перевозке крупногабаритных  и  тяжеловесных  грузов  автомобильным</w:t>
      </w:r>
      <w:r w:rsidRPr="001122B0">
        <w:br/>
        <w:t>транспортом по   дорогам   Российской   Федерации   и   настоящего</w:t>
      </w:r>
      <w:r w:rsidRPr="001122B0">
        <w:br/>
        <w:t>разрешения ознакомлен:</w:t>
      </w:r>
      <w:r w:rsidRPr="001122B0">
        <w:br/>
        <w:t>    водитель(и) основного тягача      ______________________________________</w:t>
      </w:r>
      <w:r w:rsidRPr="001122B0">
        <w:br/>
        <w:t>                                                                  (фамилия, инициалы, подпись)</w:t>
      </w:r>
      <w:r w:rsidRPr="001122B0">
        <w:br/>
        <w:t>    лицо, сопровождающее груз         ________________________________________</w:t>
      </w:r>
      <w:r w:rsidRPr="001122B0">
        <w:br/>
        <w:t>                                                                           (фамилия, инициалы, подпись)</w:t>
      </w:r>
    </w:p>
    <w:p w:rsidR="001122B0" w:rsidRPr="001122B0" w:rsidRDefault="001122B0" w:rsidP="00AA58CA">
      <w:pPr>
        <w:jc w:val="left"/>
      </w:pPr>
    </w:p>
    <w:p w:rsidR="001122B0" w:rsidRPr="001122B0" w:rsidRDefault="001122B0" w:rsidP="00AA58CA">
      <w:pPr>
        <w:jc w:val="left"/>
      </w:pPr>
      <w:r w:rsidRPr="001122B0">
        <w:t>    Б. Транспортное  средство осмотрено представителем перевозчика</w:t>
      </w:r>
      <w:r w:rsidRPr="001122B0">
        <w:br/>
        <w:t>груза, который удостоверяет,  что  оно  соответствует  требованиям</w:t>
      </w:r>
      <w:r w:rsidRPr="001122B0">
        <w:br/>
        <w:t>Правил дорожного    движения    и    Инструкции    по    перевозке</w:t>
      </w:r>
      <w:r w:rsidRPr="001122B0">
        <w:br/>
        <w:t>крупногабаритных и тяжеловесных грузов  автомобильным  транспортом</w:t>
      </w:r>
      <w:r w:rsidRPr="001122B0">
        <w:br/>
        <w:t>по дорогам Российской Федерации.</w:t>
      </w:r>
      <w:r w:rsidRPr="001122B0">
        <w:br/>
        <w:t>    ________________________________</w:t>
      </w:r>
      <w:r w:rsidRPr="001122B0">
        <w:br/>
        <w:t>       (должность)</w:t>
      </w:r>
      <w:r w:rsidRPr="001122B0">
        <w:br/>
        <w:t>    __________________      _________________</w:t>
      </w:r>
      <w:r w:rsidRPr="001122B0">
        <w:br/>
        <w:t>     (фамилия, И.О.)                (подпись)         М.П.</w:t>
      </w:r>
    </w:p>
    <w:p w:rsidR="001122B0" w:rsidRPr="001122B0" w:rsidRDefault="001122B0" w:rsidP="00AA58CA">
      <w:pPr>
        <w:jc w:val="left"/>
      </w:pPr>
      <w:r w:rsidRPr="001122B0">
        <w:br/>
        <w:t xml:space="preserve"> "____" _________________________ 20___ г.</w:t>
      </w:r>
    </w:p>
    <w:p w:rsidR="001122B0" w:rsidRPr="00131BBC" w:rsidRDefault="00131BBC" w:rsidP="00131BBC">
      <w:pPr>
        <w:jc w:val="right"/>
        <w:rPr>
          <w:sz w:val="20"/>
          <w:szCs w:val="20"/>
        </w:rPr>
      </w:pPr>
      <w:r>
        <w:br w:type="page"/>
      </w:r>
      <w:r w:rsidR="001122B0" w:rsidRPr="00131BBC">
        <w:rPr>
          <w:sz w:val="20"/>
          <w:szCs w:val="20"/>
        </w:rPr>
        <w:t>Приложение 6.</w:t>
      </w:r>
    </w:p>
    <w:p w:rsidR="001122B0" w:rsidRPr="001122B0" w:rsidRDefault="001122B0" w:rsidP="00131BBC">
      <w:pPr>
        <w:jc w:val="center"/>
      </w:pPr>
      <w:r w:rsidRPr="001122B0">
        <w:t>Параметры автотранспортных средств категорий 1 и 2</w:t>
      </w:r>
    </w:p>
    <w:p w:rsidR="001122B0" w:rsidRPr="001122B0" w:rsidRDefault="001122B0" w:rsidP="00772A82">
      <w:r w:rsidRPr="001122B0">
        <w:t>I. Параметры автотранспортного средства, при превышении</w:t>
      </w:r>
    </w:p>
    <w:p w:rsidR="001122B0" w:rsidRPr="001122B0" w:rsidRDefault="001122B0" w:rsidP="00772A82">
      <w:r w:rsidRPr="001122B0">
        <w:t>которых оно относится к категории 1</w:t>
      </w:r>
    </w:p>
    <w:p w:rsidR="001122B0" w:rsidRPr="001122B0" w:rsidRDefault="001122B0" w:rsidP="00772A82">
      <w:r w:rsidRPr="001122B0">
        <w:t>1. Классификация автотранспортных средств (АТС)</w:t>
      </w:r>
    </w:p>
    <w:p w:rsidR="001122B0" w:rsidRPr="001122B0" w:rsidRDefault="001122B0" w:rsidP="00772A82">
      <w:r w:rsidRPr="001122B0">
        <w:t>АТС, в зависимости от осевых масс, подразделяются на две группы:</w:t>
      </w:r>
    </w:p>
    <w:p w:rsidR="001122B0" w:rsidRPr="001122B0" w:rsidRDefault="001122B0" w:rsidP="00772A82">
      <w:r w:rsidRPr="001122B0">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1122B0" w:rsidRPr="001122B0" w:rsidRDefault="001122B0" w:rsidP="00772A82">
      <w:r w:rsidRPr="001122B0">
        <w:t>Группа Б - АТС с осевыми массами наиболее нагруженной оси до 6 т включительно, предназначенные для эксплуатации на всех дорогах.</w:t>
      </w:r>
    </w:p>
    <w:p w:rsidR="001122B0" w:rsidRPr="001122B0" w:rsidRDefault="001122B0" w:rsidP="00772A82"/>
    <w:p w:rsidR="001122B0" w:rsidRPr="001122B0" w:rsidRDefault="001122B0" w:rsidP="00772A82">
      <w:r w:rsidRPr="001122B0">
        <w:t>2. Осевые и полные массы АТС</w:t>
      </w:r>
    </w:p>
    <w:p w:rsidR="001122B0" w:rsidRPr="001122B0" w:rsidRDefault="001122B0" w:rsidP="00772A82">
      <w:r w:rsidRPr="001122B0">
        <w:t>2.1. Осевая масса двухосных АТС и двухосных тележек не должна превышать значений, приведенных в таблице 6.1.</w:t>
      </w:r>
    </w:p>
    <w:p w:rsidR="001122B0" w:rsidRPr="001122B0" w:rsidRDefault="001122B0" w:rsidP="00131BBC">
      <w:pPr>
        <w:jc w:val="right"/>
      </w:pPr>
      <w:r w:rsidRPr="001122B0">
        <w:t>Таблица 6.1</w:t>
      </w:r>
    </w:p>
    <w:tbl>
      <w:tblPr>
        <w:tblW w:w="0" w:type="auto"/>
        <w:tblInd w:w="70" w:type="dxa"/>
        <w:tblLayout w:type="fixed"/>
        <w:tblCellMar>
          <w:left w:w="70" w:type="dxa"/>
          <w:right w:w="70" w:type="dxa"/>
        </w:tblCellMar>
        <w:tblLook w:val="0000"/>
      </w:tblPr>
      <w:tblGrid>
        <w:gridCol w:w="4455"/>
        <w:gridCol w:w="2025"/>
        <w:gridCol w:w="2430"/>
      </w:tblGrid>
      <w:tr w:rsidR="001122B0" w:rsidRPr="001122B0" w:rsidTr="00DD21EE">
        <w:trPr>
          <w:cantSplit/>
          <w:trHeight w:hRule="exact" w:val="839"/>
        </w:trPr>
        <w:tc>
          <w:tcPr>
            <w:tcW w:w="4455" w:type="dxa"/>
            <w:vMerge w:val="restart"/>
            <w:tcBorders>
              <w:top w:val="single" w:sz="4" w:space="0" w:color="000000"/>
              <w:left w:val="single" w:sz="4" w:space="0" w:color="000000"/>
              <w:bottom w:val="single" w:sz="4" w:space="0" w:color="000000"/>
            </w:tcBorders>
          </w:tcPr>
          <w:p w:rsidR="001122B0" w:rsidRPr="001122B0" w:rsidRDefault="001122B0" w:rsidP="00772A82">
            <w:r w:rsidRPr="001122B0">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Осевая масса на каждую ось   </w:t>
            </w:r>
            <w:r w:rsidRPr="001122B0">
              <w:br/>
              <w:t xml:space="preserve">не более, т          </w:t>
            </w:r>
          </w:p>
        </w:tc>
      </w:tr>
      <w:tr w:rsidR="001122B0" w:rsidRPr="001122B0" w:rsidTr="00DD21EE">
        <w:trPr>
          <w:cantSplit/>
        </w:trPr>
        <w:tc>
          <w:tcPr>
            <w:tcW w:w="4455" w:type="dxa"/>
            <w:vMerge/>
            <w:tcBorders>
              <w:top w:val="single" w:sz="4" w:space="0" w:color="000000"/>
              <w:left w:val="single" w:sz="4" w:space="0" w:color="000000"/>
              <w:bottom w:val="single" w:sz="4" w:space="0" w:color="000000"/>
            </w:tcBorders>
          </w:tcPr>
          <w:p w:rsidR="001122B0" w:rsidRPr="001122B0" w:rsidRDefault="001122B0" w:rsidP="00772A82"/>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АТС группы Б  </w:t>
            </w:r>
          </w:p>
        </w:tc>
      </w:tr>
      <w:tr w:rsidR="001122B0" w:rsidRPr="001122B0" w:rsidTr="00DD21EE">
        <w:trPr>
          <w:cantSplit/>
          <w:trHeight w:val="240"/>
        </w:trPr>
        <w:tc>
          <w:tcPr>
            <w:tcW w:w="445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Свыше 2,00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6,0       </w:t>
            </w:r>
          </w:p>
        </w:tc>
      </w:tr>
      <w:tr w:rsidR="001122B0" w:rsidRPr="001122B0" w:rsidTr="00DD21EE">
        <w:trPr>
          <w:cantSplit/>
          <w:trHeight w:val="240"/>
        </w:trPr>
        <w:tc>
          <w:tcPr>
            <w:tcW w:w="445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5,7       </w:t>
            </w:r>
          </w:p>
        </w:tc>
      </w:tr>
      <w:tr w:rsidR="001122B0" w:rsidRPr="001122B0" w:rsidTr="00DD21EE">
        <w:trPr>
          <w:cantSplit/>
          <w:trHeight w:val="240"/>
        </w:trPr>
        <w:tc>
          <w:tcPr>
            <w:tcW w:w="445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5,5       </w:t>
            </w:r>
          </w:p>
        </w:tc>
      </w:tr>
      <w:tr w:rsidR="001122B0" w:rsidRPr="001122B0" w:rsidTr="00DD21EE">
        <w:trPr>
          <w:cantSplit/>
          <w:trHeight w:val="240"/>
        </w:trPr>
        <w:tc>
          <w:tcPr>
            <w:tcW w:w="445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5,0       </w:t>
            </w:r>
          </w:p>
        </w:tc>
      </w:tr>
      <w:tr w:rsidR="001122B0" w:rsidRPr="001122B0" w:rsidTr="00DD21EE">
        <w:trPr>
          <w:cantSplit/>
          <w:trHeight w:val="240"/>
        </w:trPr>
        <w:tc>
          <w:tcPr>
            <w:tcW w:w="445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До 1,00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4,5       </w:t>
            </w:r>
          </w:p>
        </w:tc>
      </w:tr>
      <w:tr w:rsidR="001122B0" w:rsidRPr="001122B0" w:rsidTr="00DD21EE">
        <w:trPr>
          <w:cantSplit/>
          <w:trHeight w:val="240"/>
        </w:trPr>
        <w:tc>
          <w:tcPr>
            <w:tcW w:w="4455" w:type="dxa"/>
            <w:tcBorders>
              <w:top w:val="single" w:sz="4" w:space="0" w:color="000000"/>
              <w:left w:val="single" w:sz="4" w:space="0" w:color="000000"/>
              <w:bottom w:val="single" w:sz="4" w:space="0" w:color="000000"/>
            </w:tcBorders>
          </w:tcPr>
          <w:p w:rsidR="001122B0" w:rsidRPr="001122B0" w:rsidRDefault="001122B0" w:rsidP="00772A82"/>
        </w:tc>
        <w:tc>
          <w:tcPr>
            <w:tcW w:w="4455" w:type="dxa"/>
            <w:gridSpan w:val="2"/>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&lt;*&gt; - для контейнеровозов - 9,0</w:t>
            </w:r>
          </w:p>
        </w:tc>
      </w:tr>
    </w:tbl>
    <w:p w:rsidR="001122B0" w:rsidRPr="00131BBC" w:rsidRDefault="001122B0" w:rsidP="00772A82">
      <w:pPr>
        <w:rPr>
          <w:sz w:val="20"/>
          <w:szCs w:val="20"/>
        </w:rPr>
      </w:pPr>
      <w:r w:rsidRPr="00131BBC">
        <w:rPr>
          <w:sz w:val="20"/>
          <w:szCs w:val="20"/>
        </w:rPr>
        <w:t>Примечания.</w:t>
      </w:r>
    </w:p>
    <w:p w:rsidR="001122B0" w:rsidRPr="00131BBC" w:rsidRDefault="001122B0" w:rsidP="00772A82">
      <w:pPr>
        <w:rPr>
          <w:sz w:val="20"/>
          <w:szCs w:val="20"/>
        </w:rPr>
      </w:pPr>
      <w:r w:rsidRPr="00131BBC">
        <w:rPr>
          <w:sz w:val="20"/>
          <w:szCs w:val="20"/>
        </w:rPr>
        <w:t xml:space="preserve"> 1. Допускается увеличение осевой массы:</w:t>
      </w:r>
    </w:p>
    <w:p w:rsidR="001122B0" w:rsidRPr="00131BBC" w:rsidRDefault="001122B0" w:rsidP="00772A82">
      <w:pPr>
        <w:rPr>
          <w:sz w:val="20"/>
          <w:szCs w:val="20"/>
        </w:rPr>
      </w:pPr>
      <w:r w:rsidRPr="00131BBC">
        <w:rPr>
          <w:sz w:val="20"/>
          <w:szCs w:val="20"/>
        </w:rPr>
        <w:t xml:space="preserve">- при расстоянии между осями свыше </w:t>
      </w:r>
      <w:smartTag w:uri="urn:schemas-microsoft-com:office:smarttags" w:element="metricconverter">
        <w:smartTagPr>
          <w:attr w:name="ProductID" w:val="4,0 м"/>
        </w:smartTagPr>
        <w:r w:rsidRPr="00131BBC">
          <w:rPr>
            <w:sz w:val="20"/>
            <w:szCs w:val="20"/>
          </w:rPr>
          <w:t>2,0 м</w:t>
        </w:r>
      </w:smartTag>
      <w:r w:rsidRPr="00131BBC">
        <w:rPr>
          <w:sz w:val="20"/>
          <w:szCs w:val="20"/>
        </w:rPr>
        <w:t xml:space="preserve"> у городских и пригородных двухосных автобусов и троллейбусов группы А до 11,5 т и группы Б до 7,0 т;</w:t>
      </w:r>
    </w:p>
    <w:p w:rsidR="001122B0" w:rsidRPr="00131BBC" w:rsidRDefault="001122B0" w:rsidP="00772A82">
      <w:pPr>
        <w:rPr>
          <w:sz w:val="20"/>
          <w:szCs w:val="20"/>
        </w:rPr>
      </w:pPr>
      <w:r w:rsidRPr="00131BBC">
        <w:rPr>
          <w:sz w:val="20"/>
          <w:szCs w:val="20"/>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4,0 м"/>
        </w:smartTagPr>
        <w:r w:rsidRPr="00131BBC">
          <w:rPr>
            <w:sz w:val="20"/>
            <w:szCs w:val="20"/>
          </w:rPr>
          <w:t>1,65 м</w:t>
        </w:r>
      </w:smartTag>
      <w:r w:rsidRPr="00131BBC">
        <w:rPr>
          <w:sz w:val="20"/>
          <w:szCs w:val="20"/>
        </w:rPr>
        <w:t xml:space="preserve"> включительно до 9,0 т, если осевая масса, приходящаяся на смежную ось, не превышает 6,0 т.</w:t>
      </w:r>
    </w:p>
    <w:p w:rsidR="00131BBC" w:rsidRDefault="00131BBC" w:rsidP="00772A82"/>
    <w:p w:rsidR="001122B0" w:rsidRPr="001122B0" w:rsidRDefault="001122B0" w:rsidP="00772A82">
      <w:r w:rsidRPr="001122B0">
        <w:t xml:space="preserve">2. Для автотранспортных средств групп А и Б, спроектированных до </w:t>
      </w:r>
      <w:smartTag w:uri="urn:schemas-microsoft-com:office:smarttags" w:element="metricconverter">
        <w:smartTagPr>
          <w:attr w:name="ProductID" w:val="4,0 м"/>
        </w:smartTagPr>
        <w:r w:rsidRPr="001122B0">
          <w:t>1995 г</w:t>
        </w:r>
      </w:smartTag>
      <w:r w:rsidRPr="001122B0">
        <w:t xml:space="preserve">., с расстоянием между осями не более </w:t>
      </w:r>
      <w:smartTag w:uri="urn:schemas-microsoft-com:office:smarttags" w:element="metricconverter">
        <w:smartTagPr>
          <w:attr w:name="ProductID" w:val="4,0 м"/>
        </w:smartTagPr>
        <w:r w:rsidRPr="001122B0">
          <w:t>1,32 м</w:t>
        </w:r>
      </w:smartTag>
      <w:r w:rsidRPr="001122B0">
        <w:t xml:space="preserve"> допускаются осевые массы соответственно 8,0 т и 5,5 т.</w:t>
      </w:r>
    </w:p>
    <w:p w:rsidR="001122B0" w:rsidRPr="001122B0" w:rsidRDefault="001122B0" w:rsidP="00772A82">
      <w:r w:rsidRPr="001122B0">
        <w:t>2.2. Осевая масса трехосных тележек автотранспортных средств не должна превышать значений, приведенных в таблице 6.2.</w:t>
      </w:r>
    </w:p>
    <w:p w:rsidR="001122B0" w:rsidRPr="001122B0" w:rsidRDefault="001122B0" w:rsidP="00131BBC">
      <w:pPr>
        <w:jc w:val="right"/>
      </w:pPr>
      <w:r w:rsidRPr="001122B0">
        <w:t>Таблица 6.2</w:t>
      </w:r>
    </w:p>
    <w:tbl>
      <w:tblPr>
        <w:tblW w:w="0" w:type="auto"/>
        <w:tblInd w:w="70" w:type="dxa"/>
        <w:tblLayout w:type="fixed"/>
        <w:tblCellMar>
          <w:left w:w="70" w:type="dxa"/>
          <w:right w:w="70" w:type="dxa"/>
        </w:tblCellMar>
        <w:tblLook w:val="0000"/>
      </w:tblPr>
      <w:tblGrid>
        <w:gridCol w:w="4590"/>
        <w:gridCol w:w="2025"/>
        <w:gridCol w:w="2295"/>
      </w:tblGrid>
      <w:tr w:rsidR="001122B0" w:rsidRPr="001122B0" w:rsidTr="00DD21EE">
        <w:trPr>
          <w:cantSplit/>
          <w:trHeight w:hRule="exact" w:val="796"/>
        </w:trPr>
        <w:tc>
          <w:tcPr>
            <w:tcW w:w="4590" w:type="dxa"/>
            <w:vMerge w:val="restart"/>
            <w:tcBorders>
              <w:top w:val="single" w:sz="4" w:space="0" w:color="000000"/>
              <w:left w:val="single" w:sz="4" w:space="0" w:color="000000"/>
              <w:bottom w:val="single" w:sz="4" w:space="0" w:color="000000"/>
            </w:tcBorders>
          </w:tcPr>
          <w:p w:rsidR="001122B0" w:rsidRPr="001122B0" w:rsidRDefault="001122B0" w:rsidP="00772A82">
            <w:r w:rsidRPr="001122B0">
              <w:t xml:space="preserve">Расстояние между крайними    </w:t>
            </w:r>
            <w:r w:rsidRPr="001122B0">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Осевая масса на каждую ось  </w:t>
            </w:r>
            <w:r w:rsidRPr="001122B0">
              <w:br/>
              <w:t xml:space="preserve">не более, т         </w:t>
            </w:r>
          </w:p>
        </w:tc>
      </w:tr>
      <w:tr w:rsidR="001122B0" w:rsidRPr="001122B0" w:rsidTr="00DD21EE">
        <w:trPr>
          <w:cantSplit/>
        </w:trPr>
        <w:tc>
          <w:tcPr>
            <w:tcW w:w="4590" w:type="dxa"/>
            <w:vMerge/>
            <w:tcBorders>
              <w:top w:val="single" w:sz="4" w:space="0" w:color="000000"/>
              <w:left w:val="single" w:sz="4" w:space="0" w:color="000000"/>
              <w:bottom w:val="single" w:sz="4" w:space="0" w:color="000000"/>
            </w:tcBorders>
          </w:tcPr>
          <w:p w:rsidR="001122B0" w:rsidRPr="001122B0" w:rsidRDefault="001122B0" w:rsidP="00772A82"/>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АТС группы Б  </w:t>
            </w:r>
          </w:p>
        </w:tc>
      </w:tr>
      <w:tr w:rsidR="001122B0" w:rsidRPr="001122B0" w:rsidTr="00DD21EE">
        <w:trPr>
          <w:cantSplit/>
          <w:trHeight w:val="240"/>
        </w:trPr>
        <w:tc>
          <w:tcPr>
            <w:tcW w:w="4590"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Свыше 5,00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6,0      </w:t>
            </w:r>
          </w:p>
        </w:tc>
      </w:tr>
      <w:tr w:rsidR="001122B0" w:rsidRPr="001122B0" w:rsidTr="00DD21EE">
        <w:trPr>
          <w:cantSplit/>
          <w:trHeight w:val="240"/>
        </w:trPr>
        <w:tc>
          <w:tcPr>
            <w:tcW w:w="4590"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5,5      </w:t>
            </w:r>
          </w:p>
        </w:tc>
      </w:tr>
      <w:tr w:rsidR="001122B0" w:rsidRPr="001122B0" w:rsidTr="00DD21EE">
        <w:trPr>
          <w:cantSplit/>
          <w:trHeight w:val="240"/>
        </w:trPr>
        <w:tc>
          <w:tcPr>
            <w:tcW w:w="4590"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5,0      </w:t>
            </w:r>
          </w:p>
        </w:tc>
      </w:tr>
      <w:tr w:rsidR="001122B0" w:rsidRPr="001122B0" w:rsidTr="00DD21EE">
        <w:trPr>
          <w:cantSplit/>
          <w:trHeight w:val="240"/>
        </w:trPr>
        <w:tc>
          <w:tcPr>
            <w:tcW w:w="4590"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4,5      </w:t>
            </w:r>
          </w:p>
        </w:tc>
      </w:tr>
      <w:tr w:rsidR="001122B0" w:rsidRPr="001122B0" w:rsidTr="00DD21EE">
        <w:trPr>
          <w:cantSplit/>
          <w:trHeight w:val="240"/>
        </w:trPr>
        <w:tc>
          <w:tcPr>
            <w:tcW w:w="4590"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До 2,00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4,0      </w:t>
            </w:r>
          </w:p>
        </w:tc>
      </w:tr>
    </w:tbl>
    <w:p w:rsidR="001122B0" w:rsidRPr="00131BBC" w:rsidRDefault="001122B0" w:rsidP="00772A82">
      <w:pPr>
        <w:rPr>
          <w:sz w:val="20"/>
          <w:szCs w:val="20"/>
        </w:rPr>
      </w:pPr>
      <w:r w:rsidRPr="00131BBC">
        <w:rPr>
          <w:sz w:val="20"/>
          <w:szCs w:val="20"/>
        </w:rPr>
        <w:t xml:space="preserve">Примечания. </w:t>
      </w:r>
    </w:p>
    <w:p w:rsidR="001122B0" w:rsidRPr="00131BBC" w:rsidRDefault="001122B0" w:rsidP="00772A82">
      <w:pPr>
        <w:rPr>
          <w:sz w:val="20"/>
          <w:szCs w:val="20"/>
        </w:rPr>
      </w:pPr>
      <w:r w:rsidRPr="00131BBC">
        <w:rPr>
          <w:sz w:val="20"/>
          <w:szCs w:val="20"/>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4,0 м"/>
        </w:smartTagPr>
        <w:r w:rsidRPr="00131BBC">
          <w:rPr>
            <w:sz w:val="20"/>
            <w:szCs w:val="20"/>
          </w:rPr>
          <w:t>0,4 м</w:t>
        </w:r>
      </w:smartTag>
      <w:r w:rsidRPr="00131BBC">
        <w:rPr>
          <w:sz w:val="20"/>
          <w:szCs w:val="20"/>
        </w:rPr>
        <w:t xml:space="preserve"> расстояния между крайними осями.</w:t>
      </w:r>
    </w:p>
    <w:p w:rsidR="001122B0" w:rsidRPr="00131BBC" w:rsidRDefault="001122B0" w:rsidP="00772A82">
      <w:pPr>
        <w:rPr>
          <w:sz w:val="20"/>
          <w:szCs w:val="20"/>
        </w:rPr>
      </w:pPr>
      <w:r w:rsidRPr="00131BBC">
        <w:rPr>
          <w:sz w:val="20"/>
          <w:szCs w:val="20"/>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1122B0" w:rsidRPr="001122B0" w:rsidRDefault="001122B0" w:rsidP="00772A82"/>
    <w:p w:rsidR="001122B0" w:rsidRPr="001122B0" w:rsidRDefault="001122B0" w:rsidP="00772A82">
      <w:r w:rsidRPr="001122B0">
        <w:t>2.3. Полная масса АТС не должна превышать значений, приведенных в таблице 6.3.</w:t>
      </w:r>
    </w:p>
    <w:p w:rsidR="001122B0" w:rsidRPr="001122B0" w:rsidRDefault="001122B0" w:rsidP="00131BBC">
      <w:pPr>
        <w:jc w:val="right"/>
      </w:pPr>
      <w:r w:rsidRPr="001122B0">
        <w:t>Таблица 6.3</w:t>
      </w:r>
    </w:p>
    <w:tbl>
      <w:tblPr>
        <w:tblW w:w="0" w:type="auto"/>
        <w:tblInd w:w="70" w:type="dxa"/>
        <w:tblLayout w:type="fixed"/>
        <w:tblCellMar>
          <w:left w:w="70" w:type="dxa"/>
          <w:right w:w="70" w:type="dxa"/>
        </w:tblCellMar>
        <w:tblLook w:val="0000"/>
      </w:tblPr>
      <w:tblGrid>
        <w:gridCol w:w="2025"/>
        <w:gridCol w:w="1215"/>
        <w:gridCol w:w="1215"/>
        <w:gridCol w:w="4455"/>
      </w:tblGrid>
      <w:tr w:rsidR="001122B0" w:rsidRPr="001122B0" w:rsidTr="00DD21EE">
        <w:trPr>
          <w:cantSplit/>
          <w:trHeight w:hRule="exact" w:val="286"/>
        </w:trPr>
        <w:tc>
          <w:tcPr>
            <w:tcW w:w="2025" w:type="dxa"/>
            <w:vMerge w:val="restart"/>
            <w:tcBorders>
              <w:top w:val="single" w:sz="4" w:space="0" w:color="000000"/>
              <w:left w:val="single" w:sz="4" w:space="0" w:color="000000"/>
              <w:bottom w:val="single" w:sz="4" w:space="0" w:color="000000"/>
            </w:tcBorders>
          </w:tcPr>
          <w:p w:rsidR="001122B0" w:rsidRPr="001122B0" w:rsidRDefault="001122B0" w:rsidP="00772A82">
            <w:r w:rsidRPr="001122B0">
              <w:t xml:space="preserve">Виды АТС   </w:t>
            </w:r>
          </w:p>
        </w:tc>
        <w:tc>
          <w:tcPr>
            <w:tcW w:w="2430" w:type="dxa"/>
            <w:gridSpan w:val="2"/>
            <w:tcBorders>
              <w:top w:val="single" w:sz="4" w:space="0" w:color="000000"/>
              <w:left w:val="single" w:sz="4" w:space="0" w:color="000000"/>
              <w:bottom w:val="single" w:sz="4" w:space="0" w:color="000000"/>
            </w:tcBorders>
          </w:tcPr>
          <w:p w:rsidR="001122B0" w:rsidRPr="001122B0" w:rsidRDefault="001122B0" w:rsidP="00772A82">
            <w:r w:rsidRPr="001122B0">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Расстояние между крайними   </w:t>
            </w:r>
            <w:r w:rsidRPr="001122B0">
              <w:br/>
              <w:t xml:space="preserve">осями АТС группы А не менее, м </w:t>
            </w:r>
          </w:p>
        </w:tc>
      </w:tr>
      <w:tr w:rsidR="001122B0" w:rsidRPr="001122B0" w:rsidTr="00DD21EE">
        <w:trPr>
          <w:cantSplit/>
          <w:trHeight w:hRule="exact" w:val="664"/>
        </w:trPr>
        <w:tc>
          <w:tcPr>
            <w:tcW w:w="2025" w:type="dxa"/>
            <w:vMerge/>
            <w:tcBorders>
              <w:top w:val="single" w:sz="4" w:space="0" w:color="000000"/>
              <w:left w:val="single" w:sz="4" w:space="0" w:color="000000"/>
              <w:bottom w:val="single" w:sz="4" w:space="0" w:color="000000"/>
            </w:tcBorders>
          </w:tcPr>
          <w:p w:rsidR="001122B0" w:rsidRPr="001122B0" w:rsidRDefault="001122B0" w:rsidP="00772A82"/>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группа А</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1122B0" w:rsidRPr="001122B0" w:rsidRDefault="001122B0" w:rsidP="00772A82"/>
        </w:tc>
      </w:tr>
      <w:tr w:rsidR="001122B0" w:rsidRPr="001122B0" w:rsidTr="00DD21E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Одиночные автомобили, автобусы, троллейбусы                     </w:t>
            </w:r>
          </w:p>
        </w:tc>
      </w:tr>
      <w:tr w:rsidR="001122B0" w:rsidRPr="001122B0" w:rsidTr="00DD21EE">
        <w:trPr>
          <w:cantSplit/>
          <w:trHeight w:val="240"/>
        </w:trPr>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Двухосные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18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3,0              </w:t>
            </w:r>
          </w:p>
        </w:tc>
      </w:tr>
      <w:tr w:rsidR="001122B0" w:rsidRPr="001122B0" w:rsidTr="00DD21EE">
        <w:trPr>
          <w:cantSplit/>
          <w:trHeight w:val="240"/>
        </w:trPr>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Трехосные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25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4,5              </w:t>
            </w:r>
          </w:p>
        </w:tc>
      </w:tr>
      <w:tr w:rsidR="001122B0" w:rsidRPr="001122B0" w:rsidTr="00DD21EE">
        <w:trPr>
          <w:cantSplit/>
          <w:trHeight w:val="240"/>
        </w:trPr>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Четырехосные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32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7,5              </w:t>
            </w:r>
          </w:p>
        </w:tc>
      </w:tr>
      <w:tr w:rsidR="001122B0" w:rsidRPr="001122B0" w:rsidTr="00DD21E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Седельные автопоезда (тягач с полуприцепом)                     </w:t>
            </w:r>
          </w:p>
        </w:tc>
      </w:tr>
      <w:tr w:rsidR="001122B0" w:rsidRPr="001122B0" w:rsidTr="00DD21EE">
        <w:trPr>
          <w:cantSplit/>
          <w:trHeight w:val="240"/>
        </w:trPr>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Трехосные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28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8,0              </w:t>
            </w:r>
          </w:p>
        </w:tc>
      </w:tr>
      <w:tr w:rsidR="001122B0" w:rsidRPr="001122B0" w:rsidTr="00DD21EE">
        <w:trPr>
          <w:cantSplit/>
          <w:trHeight w:val="240"/>
        </w:trPr>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Четырехосные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36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11,2              </w:t>
            </w:r>
          </w:p>
        </w:tc>
      </w:tr>
      <w:tr w:rsidR="001122B0" w:rsidRPr="001122B0" w:rsidTr="00DD21EE">
        <w:trPr>
          <w:cantSplit/>
          <w:trHeight w:val="360"/>
        </w:trPr>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Пятиосные и   </w:t>
            </w:r>
            <w:r w:rsidRPr="001122B0">
              <w:br/>
              <w:t xml:space="preserve">более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br/>
              <w:t xml:space="preserve">40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br/>
              <w:t xml:space="preserve">           12,2              </w:t>
            </w:r>
          </w:p>
        </w:tc>
      </w:tr>
      <w:tr w:rsidR="001122B0" w:rsidRPr="001122B0" w:rsidTr="00DD21E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Прицепные автопоезда                                            </w:t>
            </w:r>
          </w:p>
        </w:tc>
      </w:tr>
      <w:tr w:rsidR="001122B0" w:rsidRPr="001122B0" w:rsidTr="00DD21EE">
        <w:trPr>
          <w:cantSplit/>
          <w:trHeight w:val="240"/>
        </w:trPr>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Трехосные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28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10,0             </w:t>
            </w:r>
          </w:p>
        </w:tc>
      </w:tr>
      <w:tr w:rsidR="001122B0" w:rsidRPr="001122B0" w:rsidTr="00DD21EE">
        <w:trPr>
          <w:cantSplit/>
          <w:trHeight w:val="240"/>
        </w:trPr>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Четырехосные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36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11,2             </w:t>
            </w:r>
          </w:p>
        </w:tc>
      </w:tr>
      <w:tr w:rsidR="001122B0" w:rsidRPr="001122B0" w:rsidTr="00DD21EE">
        <w:trPr>
          <w:cantSplit/>
          <w:trHeight w:val="360"/>
        </w:trPr>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Пятиосные и   </w:t>
            </w:r>
            <w:r w:rsidRPr="001122B0">
              <w:br/>
              <w:t xml:space="preserve">более         </w:t>
            </w:r>
          </w:p>
        </w:tc>
        <w:tc>
          <w:tcPr>
            <w:tcW w:w="1215" w:type="dxa"/>
            <w:tcBorders>
              <w:top w:val="single" w:sz="4" w:space="0" w:color="000000"/>
              <w:left w:val="single" w:sz="4" w:space="0" w:color="000000"/>
              <w:bottom w:val="single" w:sz="4" w:space="0" w:color="000000"/>
            </w:tcBorders>
          </w:tcPr>
          <w:p w:rsidR="001122B0" w:rsidRPr="001122B0" w:rsidRDefault="001122B0" w:rsidP="00772A82"/>
          <w:p w:rsidR="001122B0" w:rsidRPr="001122B0" w:rsidRDefault="001122B0" w:rsidP="00772A82">
            <w:r w:rsidRPr="001122B0">
              <w:t>40</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br/>
              <w:t xml:space="preserve">          12,2             </w:t>
            </w:r>
          </w:p>
        </w:tc>
      </w:tr>
      <w:tr w:rsidR="001122B0" w:rsidRPr="001122B0" w:rsidTr="00DD21E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Сочлененные автобусы и троллейбусы                              </w:t>
            </w:r>
          </w:p>
        </w:tc>
      </w:tr>
      <w:tr w:rsidR="001122B0" w:rsidRPr="001122B0" w:rsidTr="00DD21EE">
        <w:trPr>
          <w:cantSplit/>
          <w:trHeight w:val="240"/>
        </w:trPr>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Двухзвенные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28    </w:t>
            </w:r>
          </w:p>
        </w:tc>
        <w:tc>
          <w:tcPr>
            <w:tcW w:w="121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    </w:t>
            </w:r>
          </w:p>
        </w:tc>
        <w:tc>
          <w:tcPr>
            <w:tcW w:w="44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10,0             </w:t>
            </w:r>
          </w:p>
        </w:tc>
      </w:tr>
    </w:tbl>
    <w:p w:rsidR="001122B0" w:rsidRPr="00131BBC" w:rsidRDefault="001122B0" w:rsidP="00772A82">
      <w:pPr>
        <w:rPr>
          <w:sz w:val="20"/>
          <w:szCs w:val="20"/>
        </w:rPr>
      </w:pPr>
      <w:r w:rsidRPr="00131BBC">
        <w:rPr>
          <w:sz w:val="20"/>
          <w:szCs w:val="20"/>
        </w:rPr>
        <w:t xml:space="preserve">Примечания. </w:t>
      </w:r>
    </w:p>
    <w:p w:rsidR="001122B0" w:rsidRPr="00131BBC" w:rsidRDefault="001122B0" w:rsidP="00772A82">
      <w:pPr>
        <w:rPr>
          <w:sz w:val="20"/>
          <w:szCs w:val="20"/>
        </w:rPr>
      </w:pPr>
      <w:r w:rsidRPr="00131BBC">
        <w:rPr>
          <w:sz w:val="20"/>
          <w:szCs w:val="20"/>
        </w:rPr>
        <w:t>1. Для одиночных автомобилей (тягачей) не допускается превышение полной массы более 30 т.</w:t>
      </w:r>
    </w:p>
    <w:p w:rsidR="001122B0" w:rsidRPr="00131BBC" w:rsidRDefault="001122B0" w:rsidP="00772A82">
      <w:pPr>
        <w:rPr>
          <w:sz w:val="20"/>
          <w:szCs w:val="20"/>
        </w:rPr>
      </w:pPr>
      <w:r w:rsidRPr="00131BBC">
        <w:rPr>
          <w:sz w:val="20"/>
          <w:szCs w:val="20"/>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1122B0" w:rsidRPr="00131BBC" w:rsidRDefault="001122B0" w:rsidP="00772A82">
      <w:pPr>
        <w:rPr>
          <w:sz w:val="20"/>
          <w:szCs w:val="20"/>
        </w:rPr>
      </w:pPr>
      <w:r w:rsidRPr="00131BBC">
        <w:rPr>
          <w:sz w:val="20"/>
          <w:szCs w:val="20"/>
        </w:rPr>
        <w:t>3. Промежуточные между табличными значения параметров следует определять путем линейной интерполяции.</w:t>
      </w:r>
    </w:p>
    <w:p w:rsidR="001122B0" w:rsidRPr="001122B0" w:rsidRDefault="001122B0" w:rsidP="00772A82"/>
    <w:p w:rsidR="001122B0" w:rsidRPr="001122B0" w:rsidRDefault="001122B0" w:rsidP="00772A82">
      <w:r w:rsidRPr="001122B0">
        <w:t>2.4. При движении по мостовым сооружениям полная масса автотранспортных средств не должна превышать значений, приведенных в таблице 6.4.</w:t>
      </w:r>
    </w:p>
    <w:p w:rsidR="001122B0" w:rsidRPr="001122B0" w:rsidRDefault="001122B0" w:rsidP="00131BBC">
      <w:pPr>
        <w:jc w:val="right"/>
      </w:pPr>
      <w:r w:rsidRPr="001122B0">
        <w:t>Таблица 6.4</w:t>
      </w:r>
    </w:p>
    <w:tbl>
      <w:tblPr>
        <w:tblW w:w="0" w:type="auto"/>
        <w:tblInd w:w="70" w:type="dxa"/>
        <w:tblLayout w:type="fixed"/>
        <w:tblCellMar>
          <w:left w:w="70" w:type="dxa"/>
          <w:right w:w="70" w:type="dxa"/>
        </w:tblCellMar>
        <w:tblLook w:val="0000"/>
      </w:tblPr>
      <w:tblGrid>
        <w:gridCol w:w="5535"/>
        <w:gridCol w:w="3375"/>
      </w:tblGrid>
      <w:tr w:rsidR="001122B0" w:rsidRPr="001122B0" w:rsidTr="00DD21EE">
        <w:trPr>
          <w:cantSplit/>
          <w:trHeight w:val="240"/>
        </w:trPr>
        <w:tc>
          <w:tcPr>
            <w:tcW w:w="553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Полная масса, т    </w:t>
            </w:r>
          </w:p>
        </w:tc>
      </w:tr>
      <w:tr w:rsidR="001122B0" w:rsidRPr="001122B0" w:rsidTr="00DD21EE">
        <w:trPr>
          <w:cantSplit/>
          <w:trHeight w:val="240"/>
        </w:trPr>
        <w:tc>
          <w:tcPr>
            <w:tcW w:w="553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30           </w:t>
            </w:r>
          </w:p>
        </w:tc>
      </w:tr>
      <w:tr w:rsidR="001122B0" w:rsidRPr="001122B0" w:rsidTr="00DD21EE">
        <w:trPr>
          <w:cantSplit/>
          <w:trHeight w:val="240"/>
        </w:trPr>
        <w:tc>
          <w:tcPr>
            <w:tcW w:w="553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34           </w:t>
            </w:r>
          </w:p>
        </w:tc>
      </w:tr>
      <w:tr w:rsidR="001122B0" w:rsidRPr="001122B0" w:rsidTr="00DD21EE">
        <w:trPr>
          <w:cantSplit/>
          <w:trHeight w:val="240"/>
        </w:trPr>
        <w:tc>
          <w:tcPr>
            <w:tcW w:w="553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36           </w:t>
            </w:r>
          </w:p>
        </w:tc>
      </w:tr>
      <w:tr w:rsidR="001122B0" w:rsidRPr="001122B0" w:rsidTr="00DD21EE">
        <w:trPr>
          <w:cantSplit/>
          <w:trHeight w:val="240"/>
        </w:trPr>
        <w:tc>
          <w:tcPr>
            <w:tcW w:w="553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38           </w:t>
            </w:r>
          </w:p>
        </w:tc>
      </w:tr>
    </w:tbl>
    <w:p w:rsidR="001122B0" w:rsidRPr="00131BBC" w:rsidRDefault="001122B0" w:rsidP="00772A82">
      <w:pPr>
        <w:rPr>
          <w:sz w:val="20"/>
          <w:szCs w:val="20"/>
        </w:rPr>
      </w:pPr>
      <w:r w:rsidRPr="00131BBC">
        <w:rPr>
          <w:sz w:val="20"/>
          <w:szCs w:val="20"/>
        </w:rPr>
        <w:t>Примечания.</w:t>
      </w:r>
    </w:p>
    <w:p w:rsidR="001122B0" w:rsidRPr="00131BBC" w:rsidRDefault="001122B0" w:rsidP="00772A82">
      <w:pPr>
        <w:rPr>
          <w:sz w:val="20"/>
          <w:szCs w:val="20"/>
        </w:rPr>
      </w:pPr>
      <w:r w:rsidRPr="00131BBC">
        <w:rPr>
          <w:sz w:val="20"/>
          <w:szCs w:val="20"/>
        </w:rPr>
        <w:t xml:space="preserve"> 1. Для одиночных автомобилей (тягачей) не допускается превышение полной массы более 30 т.</w:t>
      </w:r>
    </w:p>
    <w:p w:rsidR="001122B0" w:rsidRPr="00131BBC" w:rsidRDefault="001122B0" w:rsidP="00772A82">
      <w:pPr>
        <w:rPr>
          <w:sz w:val="20"/>
          <w:szCs w:val="20"/>
        </w:rPr>
      </w:pPr>
      <w:r w:rsidRPr="00131BBC">
        <w:rPr>
          <w:sz w:val="20"/>
          <w:szCs w:val="20"/>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1122B0" w:rsidRPr="00131BBC" w:rsidRDefault="001122B0" w:rsidP="00772A82">
      <w:pPr>
        <w:rPr>
          <w:sz w:val="20"/>
          <w:szCs w:val="20"/>
        </w:rPr>
      </w:pPr>
      <w:r w:rsidRPr="00131BBC">
        <w:rPr>
          <w:sz w:val="20"/>
          <w:szCs w:val="20"/>
        </w:rPr>
        <w:t>3. Промежуточные между табличными значения параметров следует определять путем линейной интерполяции.</w:t>
      </w:r>
    </w:p>
    <w:p w:rsidR="001122B0" w:rsidRPr="001122B0" w:rsidRDefault="001122B0" w:rsidP="00772A82"/>
    <w:p w:rsidR="001122B0" w:rsidRPr="001122B0" w:rsidRDefault="001122B0" w:rsidP="00772A82">
      <w:r w:rsidRPr="001122B0">
        <w:t>3. Габариты АТС</w:t>
      </w:r>
    </w:p>
    <w:p w:rsidR="001122B0" w:rsidRPr="001122B0" w:rsidRDefault="001122B0" w:rsidP="00772A82">
      <w:r w:rsidRPr="001122B0">
        <w:t>3.1. Габарит АТС по длине не должен превышать:</w:t>
      </w:r>
    </w:p>
    <w:p w:rsidR="001122B0" w:rsidRPr="001122B0" w:rsidRDefault="001122B0" w:rsidP="00772A82">
      <w:r w:rsidRPr="001122B0">
        <w:t xml:space="preserve">- одиночных автомобилей, автобусов, троллейбусов и прицепов - </w:t>
      </w:r>
      <w:smartTag w:uri="urn:schemas-microsoft-com:office:smarttags" w:element="metricconverter">
        <w:smartTagPr>
          <w:attr w:name="ProductID" w:val="4,0 м"/>
        </w:smartTagPr>
        <w:r w:rsidRPr="001122B0">
          <w:t>12,0 м</w:t>
        </w:r>
      </w:smartTag>
      <w:r w:rsidRPr="001122B0">
        <w:t>;</w:t>
      </w:r>
    </w:p>
    <w:p w:rsidR="001122B0" w:rsidRPr="001122B0" w:rsidRDefault="001122B0" w:rsidP="00772A82">
      <w:r w:rsidRPr="001122B0">
        <w:t xml:space="preserve">- автопоездов в составе "автомобиль-прицеп" и "автомобиль-полуприцеп" - </w:t>
      </w:r>
      <w:smartTag w:uri="urn:schemas-microsoft-com:office:smarttags" w:element="metricconverter">
        <w:smartTagPr>
          <w:attr w:name="ProductID" w:val="4,0 м"/>
        </w:smartTagPr>
        <w:r w:rsidRPr="001122B0">
          <w:t>20,0 м</w:t>
        </w:r>
      </w:smartTag>
      <w:r w:rsidRPr="001122B0">
        <w:t>;</w:t>
      </w:r>
    </w:p>
    <w:p w:rsidR="001122B0" w:rsidRPr="001122B0" w:rsidRDefault="001122B0" w:rsidP="00772A82">
      <w:r w:rsidRPr="001122B0">
        <w:t xml:space="preserve">- двухзвенных сочлененных автобусов и троллейбусов - </w:t>
      </w:r>
      <w:smartTag w:uri="urn:schemas-microsoft-com:office:smarttags" w:element="metricconverter">
        <w:smartTagPr>
          <w:attr w:name="ProductID" w:val="4,0 м"/>
        </w:smartTagPr>
        <w:r w:rsidRPr="001122B0">
          <w:t>18,0 м</w:t>
        </w:r>
      </w:smartTag>
      <w:r w:rsidRPr="001122B0">
        <w:t>.</w:t>
      </w:r>
    </w:p>
    <w:p w:rsidR="001122B0" w:rsidRPr="001122B0" w:rsidRDefault="001122B0" w:rsidP="00772A82">
      <w:r w:rsidRPr="001122B0">
        <w:t xml:space="preserve">3.2. Габарит АТС по ширине не должен превышать </w:t>
      </w:r>
      <w:smartTag w:uri="urn:schemas-microsoft-com:office:smarttags" w:element="metricconverter">
        <w:smartTagPr>
          <w:attr w:name="ProductID" w:val="4,0 м"/>
        </w:smartTagPr>
        <w:r w:rsidRPr="001122B0">
          <w:t>2,5 м</w:t>
        </w:r>
      </w:smartTag>
      <w:r w:rsidRPr="001122B0">
        <w:t xml:space="preserve">, для рефрижераторов и изотермических кузовов допускается </w:t>
      </w:r>
      <w:smartTag w:uri="urn:schemas-microsoft-com:office:smarttags" w:element="metricconverter">
        <w:smartTagPr>
          <w:attr w:name="ProductID" w:val="4,0 м"/>
        </w:smartTagPr>
        <w:r w:rsidRPr="001122B0">
          <w:t>2,6 м</w:t>
        </w:r>
      </w:smartTag>
      <w:r w:rsidRPr="001122B0">
        <w:t>.</w:t>
      </w:r>
    </w:p>
    <w:p w:rsidR="001122B0" w:rsidRPr="001122B0" w:rsidRDefault="001122B0" w:rsidP="00772A82">
      <w:r w:rsidRPr="001122B0">
        <w:t>За пределы разрешенного габарита по ширине могут выступать:</w:t>
      </w:r>
    </w:p>
    <w:p w:rsidR="001122B0" w:rsidRPr="001122B0" w:rsidRDefault="001122B0" w:rsidP="00772A82">
      <w:r w:rsidRPr="001122B0">
        <w:t>- приспособления противоскольжения, надетые на колеса;</w:t>
      </w:r>
    </w:p>
    <w:p w:rsidR="001122B0" w:rsidRPr="001122B0" w:rsidRDefault="001122B0" w:rsidP="00772A82">
      <w:r w:rsidRPr="001122B0">
        <w:t>- зеркала заднего вида, элементы крепления тента, сконструированные таким образом, что они могут отклоняться, входя при этом в габарит;</w:t>
      </w:r>
    </w:p>
    <w:p w:rsidR="001122B0" w:rsidRPr="001122B0" w:rsidRDefault="001122B0" w:rsidP="00772A82">
      <w:r w:rsidRPr="001122B0">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4,0 м"/>
        </w:smartTagPr>
        <w:r w:rsidRPr="001122B0">
          <w:t>0,05 м</w:t>
        </w:r>
      </w:smartTag>
      <w:r w:rsidRPr="001122B0">
        <w:t xml:space="preserve"> с любой стороны.</w:t>
      </w:r>
    </w:p>
    <w:p w:rsidR="001122B0" w:rsidRPr="001122B0" w:rsidRDefault="001122B0" w:rsidP="00772A82">
      <w:r w:rsidRPr="001122B0">
        <w:t xml:space="preserve">3.3. Габарит АТС по высоте не должен превышать </w:t>
      </w:r>
      <w:smartTag w:uri="urn:schemas-microsoft-com:office:smarttags" w:element="metricconverter">
        <w:smartTagPr>
          <w:attr w:name="ProductID" w:val="4,0 м"/>
        </w:smartTagPr>
        <w:r w:rsidRPr="001122B0">
          <w:t>4,0 м</w:t>
        </w:r>
      </w:smartTag>
      <w:r w:rsidRPr="001122B0">
        <w:t>.</w:t>
      </w:r>
    </w:p>
    <w:p w:rsidR="001122B0" w:rsidRPr="001122B0" w:rsidRDefault="001122B0" w:rsidP="00772A82">
      <w:r w:rsidRPr="001122B0">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1122B0" w:rsidRPr="001122B0" w:rsidRDefault="001122B0" w:rsidP="00772A82"/>
    <w:p w:rsidR="001122B0" w:rsidRPr="001122B0" w:rsidRDefault="001122B0" w:rsidP="00772A82">
      <w:r w:rsidRPr="001122B0">
        <w:t>II. Параметры автотранспортного средства, при которых</w:t>
      </w:r>
    </w:p>
    <w:p w:rsidR="001122B0" w:rsidRPr="001122B0" w:rsidRDefault="001122B0" w:rsidP="00772A82">
      <w:r w:rsidRPr="001122B0">
        <w:t>оно относится к категории 2</w:t>
      </w:r>
    </w:p>
    <w:p w:rsidR="001122B0" w:rsidRPr="001122B0" w:rsidRDefault="001122B0" w:rsidP="00772A82"/>
    <w:p w:rsidR="001122B0" w:rsidRPr="001122B0" w:rsidRDefault="001122B0" w:rsidP="00772A82">
      <w:r w:rsidRPr="001122B0">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1122B0" w:rsidRPr="001122B0" w:rsidRDefault="001122B0" w:rsidP="00131BBC">
      <w:pPr>
        <w:jc w:val="right"/>
      </w:pPr>
      <w:r w:rsidRPr="001122B0">
        <w:t>Таблица 6.5</w:t>
      </w:r>
    </w:p>
    <w:tbl>
      <w:tblPr>
        <w:tblW w:w="0" w:type="auto"/>
        <w:tblInd w:w="70" w:type="dxa"/>
        <w:tblLayout w:type="fixed"/>
        <w:tblCellMar>
          <w:left w:w="70" w:type="dxa"/>
          <w:right w:w="70" w:type="dxa"/>
        </w:tblCellMar>
        <w:tblLook w:val="0000"/>
      </w:tblPr>
      <w:tblGrid>
        <w:gridCol w:w="2835"/>
        <w:gridCol w:w="2025"/>
        <w:gridCol w:w="2295"/>
        <w:gridCol w:w="1755"/>
      </w:tblGrid>
      <w:tr w:rsidR="001122B0" w:rsidRPr="001122B0" w:rsidTr="00DD21EE">
        <w:trPr>
          <w:cantSplit/>
          <w:trHeight w:hRule="exact" w:val="286"/>
        </w:trPr>
        <w:tc>
          <w:tcPr>
            <w:tcW w:w="2835" w:type="dxa"/>
            <w:vMerge w:val="restart"/>
            <w:tcBorders>
              <w:top w:val="single" w:sz="4" w:space="0" w:color="000000"/>
              <w:left w:val="single" w:sz="4" w:space="0" w:color="000000"/>
              <w:bottom w:val="single" w:sz="4" w:space="0" w:color="000000"/>
            </w:tcBorders>
          </w:tcPr>
          <w:p w:rsidR="001122B0" w:rsidRPr="001122B0" w:rsidRDefault="001122B0" w:rsidP="00772A82">
            <w:r w:rsidRPr="001122B0">
              <w:t xml:space="preserve">Проектная норматив- </w:t>
            </w:r>
            <w:r w:rsidRPr="001122B0">
              <w:br/>
              <w:t xml:space="preserve">ная нагрузка на     </w:t>
            </w:r>
            <w:r w:rsidRPr="001122B0">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Параметры АТС               </w:t>
            </w:r>
          </w:p>
        </w:tc>
      </w:tr>
      <w:tr w:rsidR="001122B0" w:rsidRPr="001122B0" w:rsidTr="00DD21EE">
        <w:trPr>
          <w:cantSplit/>
        </w:trPr>
        <w:tc>
          <w:tcPr>
            <w:tcW w:w="2835" w:type="dxa"/>
            <w:vMerge/>
            <w:tcBorders>
              <w:top w:val="single" w:sz="4" w:space="0" w:color="000000"/>
              <w:left w:val="single" w:sz="4" w:space="0" w:color="000000"/>
              <w:bottom w:val="single" w:sz="4" w:space="0" w:color="000000"/>
            </w:tcBorders>
          </w:tcPr>
          <w:p w:rsidR="001122B0" w:rsidRPr="001122B0" w:rsidRDefault="001122B0" w:rsidP="00772A82"/>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общая масса, </w:t>
            </w:r>
            <w:r w:rsidRPr="001122B0">
              <w:br/>
              <w:t xml:space="preserve">т      </w:t>
            </w:r>
          </w:p>
        </w:tc>
        <w:tc>
          <w:tcPr>
            <w:tcW w:w="2295" w:type="dxa"/>
            <w:tcBorders>
              <w:top w:val="single" w:sz="4" w:space="0" w:color="000000"/>
              <w:left w:val="single" w:sz="4" w:space="0" w:color="000000"/>
              <w:bottom w:val="single" w:sz="4" w:space="0" w:color="000000"/>
            </w:tcBorders>
          </w:tcPr>
          <w:p w:rsidR="001122B0" w:rsidRPr="001122B0" w:rsidRDefault="001122B0" w:rsidP="00772A82">
            <w:r w:rsidRPr="001122B0">
              <w:t>нагрузка на ось,</w:t>
            </w:r>
            <w:r w:rsidRPr="001122B0">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база, м  </w:t>
            </w:r>
          </w:p>
        </w:tc>
      </w:tr>
      <w:tr w:rsidR="001122B0" w:rsidRPr="001122B0" w:rsidTr="00DD21EE">
        <w:trPr>
          <w:cantSplit/>
          <w:trHeight w:val="240"/>
        </w:trPr>
        <w:tc>
          <w:tcPr>
            <w:tcW w:w="283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АК-11, Н-30, НК-80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80   </w:t>
            </w:r>
          </w:p>
        </w:tc>
        <w:tc>
          <w:tcPr>
            <w:tcW w:w="229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менее 3,6 </w:t>
            </w:r>
          </w:p>
        </w:tc>
      </w:tr>
      <w:tr w:rsidR="001122B0" w:rsidRPr="001122B0" w:rsidTr="00DD21EE">
        <w:trPr>
          <w:cantSplit/>
          <w:trHeight w:val="240"/>
        </w:trPr>
        <w:tc>
          <w:tcPr>
            <w:tcW w:w="283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Н-18 и НК-80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80   </w:t>
            </w:r>
          </w:p>
        </w:tc>
        <w:tc>
          <w:tcPr>
            <w:tcW w:w="229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менее 3,6 </w:t>
            </w:r>
          </w:p>
        </w:tc>
      </w:tr>
      <w:tr w:rsidR="001122B0" w:rsidRPr="001122B0" w:rsidTr="00DD21EE">
        <w:trPr>
          <w:cantSplit/>
          <w:trHeight w:val="240"/>
        </w:trPr>
        <w:tc>
          <w:tcPr>
            <w:tcW w:w="283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АК-8, Н-13, НГ-60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60   </w:t>
            </w:r>
          </w:p>
        </w:tc>
        <w:tc>
          <w:tcPr>
            <w:tcW w:w="229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менее 5,0 </w:t>
            </w:r>
          </w:p>
        </w:tc>
      </w:tr>
      <w:tr w:rsidR="001122B0" w:rsidRPr="001122B0" w:rsidTr="00DD21EE">
        <w:trPr>
          <w:cantSplit/>
          <w:trHeight w:val="360"/>
        </w:trPr>
        <w:tc>
          <w:tcPr>
            <w:tcW w:w="283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Н-10 и НГ-60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60   </w:t>
            </w:r>
          </w:p>
        </w:tc>
        <w:tc>
          <w:tcPr>
            <w:tcW w:w="229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9,5 &lt;*&gt;, </w:t>
            </w:r>
            <w:r w:rsidRPr="001122B0">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менее 5,0 </w:t>
            </w:r>
          </w:p>
        </w:tc>
      </w:tr>
      <w:tr w:rsidR="001122B0" w:rsidRPr="001122B0" w:rsidTr="00DD21EE">
        <w:trPr>
          <w:cantSplit/>
          <w:trHeight w:val="240"/>
        </w:trPr>
        <w:tc>
          <w:tcPr>
            <w:tcW w:w="283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Н-8 и НГ-30         </w:t>
            </w:r>
          </w:p>
        </w:tc>
        <w:tc>
          <w:tcPr>
            <w:tcW w:w="202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30   </w:t>
            </w:r>
          </w:p>
        </w:tc>
        <w:tc>
          <w:tcPr>
            <w:tcW w:w="2295" w:type="dxa"/>
            <w:tcBorders>
              <w:top w:val="single" w:sz="4" w:space="0" w:color="000000"/>
              <w:left w:val="single" w:sz="4" w:space="0" w:color="000000"/>
              <w:bottom w:val="single" w:sz="4" w:space="0" w:color="000000"/>
            </w:tcBorders>
          </w:tcPr>
          <w:p w:rsidR="001122B0" w:rsidRPr="001122B0" w:rsidRDefault="001122B0" w:rsidP="00772A82">
            <w:r w:rsidRPr="001122B0">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 xml:space="preserve">менее 4,0 </w:t>
            </w:r>
          </w:p>
        </w:tc>
      </w:tr>
      <w:tr w:rsidR="001122B0" w:rsidRPr="001122B0" w:rsidTr="00DD21EE">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1122B0" w:rsidRPr="001122B0" w:rsidRDefault="001122B0" w:rsidP="00772A82">
            <w:r w:rsidRPr="001122B0">
              <w:t>&lt;*&gt; Значение осевой нагрузки относится  к  случаям  движения  по</w:t>
            </w:r>
            <w:r w:rsidRPr="001122B0">
              <w:br/>
              <w:t xml:space="preserve">деревянным мостам.                                              </w:t>
            </w:r>
          </w:p>
        </w:tc>
      </w:tr>
    </w:tbl>
    <w:p w:rsidR="001122B0" w:rsidRPr="001122B0" w:rsidRDefault="001122B0" w:rsidP="00772A82"/>
    <w:p w:rsidR="001122B0" w:rsidRPr="008F1051" w:rsidRDefault="001122B0" w:rsidP="008F1051">
      <w:pPr>
        <w:jc w:val="right"/>
        <w:rPr>
          <w:sz w:val="20"/>
          <w:szCs w:val="20"/>
        </w:rPr>
      </w:pPr>
      <w:r w:rsidRPr="001122B0">
        <w:br w:type="page"/>
      </w:r>
      <w:r w:rsidRPr="008F1051">
        <w:rPr>
          <w:sz w:val="20"/>
          <w:szCs w:val="20"/>
        </w:rPr>
        <w:t>Приложение № 7</w:t>
      </w:r>
    </w:p>
    <w:p w:rsidR="001122B0" w:rsidRPr="005E26B8" w:rsidRDefault="001122B0" w:rsidP="00772A82">
      <w:pPr>
        <w:rPr>
          <w:sz w:val="22"/>
          <w:szCs w:val="22"/>
        </w:rPr>
      </w:pPr>
      <w:r w:rsidRPr="005E26B8">
        <w:rPr>
          <w:sz w:val="22"/>
          <w:szCs w:val="22"/>
        </w:rPr>
        <w:t>Разрешительный орга</w:t>
      </w:r>
      <w:r w:rsidR="008F1051" w:rsidRPr="005E26B8">
        <w:rPr>
          <w:sz w:val="22"/>
          <w:szCs w:val="22"/>
        </w:rPr>
        <w:t xml:space="preserve">н: ИНН _____________________, </w:t>
      </w:r>
      <w:r w:rsidRPr="005E26B8">
        <w:rPr>
          <w:sz w:val="22"/>
          <w:szCs w:val="22"/>
        </w:rPr>
        <w:t>_______________</w:t>
      </w:r>
      <w:r w:rsidR="008F1051" w:rsidRPr="005E26B8">
        <w:rPr>
          <w:sz w:val="22"/>
          <w:szCs w:val="22"/>
        </w:rPr>
        <w:t xml:space="preserve"> </w:t>
      </w:r>
      <w:r w:rsidRPr="005E26B8">
        <w:rPr>
          <w:sz w:val="22"/>
          <w:szCs w:val="22"/>
        </w:rPr>
        <w:t>поселения</w:t>
      </w:r>
      <w:r w:rsidR="008F1051" w:rsidRPr="005E26B8">
        <w:rPr>
          <w:sz w:val="22"/>
          <w:szCs w:val="22"/>
        </w:rPr>
        <w:t xml:space="preserve"> </w:t>
      </w:r>
      <w:r w:rsidRPr="005E26B8">
        <w:rPr>
          <w:sz w:val="22"/>
          <w:szCs w:val="22"/>
        </w:rPr>
        <w:t>_____________ муниципальног</w:t>
      </w:r>
      <w:r w:rsidR="008F1051" w:rsidRPr="005E26B8">
        <w:rPr>
          <w:sz w:val="22"/>
          <w:szCs w:val="22"/>
        </w:rPr>
        <w:t xml:space="preserve">о района Ленинградской области </w:t>
      </w:r>
      <w:r w:rsidRPr="005E26B8">
        <w:rPr>
          <w:sz w:val="22"/>
          <w:szCs w:val="22"/>
        </w:rPr>
        <w:t xml:space="preserve"> КПП   ________________</w:t>
      </w:r>
    </w:p>
    <w:p w:rsidR="001122B0" w:rsidRPr="005E26B8" w:rsidRDefault="001122B0" w:rsidP="00772A82">
      <w:pPr>
        <w:rPr>
          <w:sz w:val="22"/>
          <w:szCs w:val="22"/>
        </w:rPr>
      </w:pPr>
      <w:r w:rsidRPr="005E26B8">
        <w:rPr>
          <w:sz w:val="22"/>
          <w:szCs w:val="22"/>
        </w:rPr>
        <w:t>Расчетный счет  №  _____________________________  в  _______________ Банка __________ по</w:t>
      </w:r>
    </w:p>
    <w:p w:rsidR="001122B0" w:rsidRPr="005E26B8" w:rsidRDefault="001122B0" w:rsidP="00772A82">
      <w:pPr>
        <w:rPr>
          <w:sz w:val="22"/>
          <w:szCs w:val="22"/>
        </w:rPr>
      </w:pPr>
      <w:r w:rsidRPr="005E26B8">
        <w:rPr>
          <w:sz w:val="22"/>
          <w:szCs w:val="22"/>
        </w:rPr>
        <w:t xml:space="preserve">                                           ___________________________________________________</w:t>
      </w:r>
    </w:p>
    <w:p w:rsidR="001122B0" w:rsidRPr="005E26B8" w:rsidRDefault="001122B0" w:rsidP="00772A82">
      <w:pPr>
        <w:rPr>
          <w:sz w:val="22"/>
          <w:szCs w:val="22"/>
        </w:rPr>
      </w:pPr>
      <w:r w:rsidRPr="005E26B8">
        <w:rPr>
          <w:sz w:val="22"/>
          <w:szCs w:val="22"/>
        </w:rPr>
        <w:t xml:space="preserve">                                      БИК __________________</w:t>
      </w:r>
    </w:p>
    <w:p w:rsidR="001122B0" w:rsidRPr="005E26B8" w:rsidRDefault="001122B0" w:rsidP="00772A82">
      <w:pPr>
        <w:rPr>
          <w:sz w:val="22"/>
          <w:szCs w:val="22"/>
        </w:rPr>
      </w:pPr>
    </w:p>
    <w:p w:rsidR="001122B0" w:rsidRPr="005E26B8" w:rsidRDefault="001122B0" w:rsidP="00772A82">
      <w:pPr>
        <w:rPr>
          <w:sz w:val="22"/>
          <w:szCs w:val="22"/>
        </w:rPr>
      </w:pPr>
      <w:r w:rsidRPr="005E26B8">
        <w:rPr>
          <w:sz w:val="22"/>
          <w:szCs w:val="22"/>
        </w:rPr>
        <w:t xml:space="preserve">   Грузоотправитель               Коды по ОКОНХ  </w:t>
      </w:r>
    </w:p>
    <w:p w:rsidR="001122B0" w:rsidRPr="005E26B8" w:rsidRDefault="001122B0" w:rsidP="00772A82">
      <w:pPr>
        <w:rPr>
          <w:sz w:val="22"/>
          <w:szCs w:val="22"/>
        </w:rPr>
      </w:pPr>
      <w:r w:rsidRPr="005E26B8">
        <w:rPr>
          <w:sz w:val="22"/>
          <w:szCs w:val="22"/>
        </w:rPr>
        <w:t xml:space="preserve">   и фактический адрес          Код по ОКПО   </w:t>
      </w:r>
    </w:p>
    <w:p w:rsidR="001122B0" w:rsidRPr="005E26B8" w:rsidRDefault="001122B0" w:rsidP="00772A82">
      <w:pPr>
        <w:rPr>
          <w:sz w:val="22"/>
          <w:szCs w:val="22"/>
        </w:rPr>
      </w:pPr>
    </w:p>
    <w:tbl>
      <w:tblPr>
        <w:tblW w:w="5000" w:type="pct"/>
        <w:tblBorders>
          <w:top w:val="single" w:sz="6" w:space="0" w:color="auto"/>
          <w:bottom w:val="single" w:sz="6" w:space="0" w:color="auto"/>
        </w:tblBorders>
        <w:tblLook w:val="0000"/>
      </w:tblPr>
      <w:tblGrid>
        <w:gridCol w:w="5064"/>
        <w:gridCol w:w="2877"/>
        <w:gridCol w:w="2196"/>
      </w:tblGrid>
      <w:tr w:rsidR="001122B0" w:rsidRPr="005E26B8" w:rsidTr="008F1051">
        <w:tblPrEx>
          <w:tblCellMar>
            <w:top w:w="0" w:type="dxa"/>
            <w:bottom w:w="0" w:type="dxa"/>
          </w:tblCellMar>
        </w:tblPrEx>
        <w:tc>
          <w:tcPr>
            <w:tcW w:w="2498" w:type="pct"/>
            <w:tcBorders>
              <w:top w:val="single" w:sz="6" w:space="0" w:color="auto"/>
              <w:left w:val="single" w:sz="4" w:space="0" w:color="auto"/>
              <w:bottom w:val="single" w:sz="6" w:space="0" w:color="auto"/>
              <w:right w:val="nil"/>
            </w:tcBorders>
          </w:tcPr>
          <w:p w:rsidR="001122B0" w:rsidRPr="005E26B8" w:rsidRDefault="001122B0" w:rsidP="00772A82">
            <w:pPr>
              <w:rPr>
                <w:sz w:val="22"/>
                <w:szCs w:val="22"/>
              </w:rPr>
            </w:pPr>
            <w:r w:rsidRPr="005E26B8">
              <w:rPr>
                <w:sz w:val="22"/>
                <w:szCs w:val="22"/>
              </w:rPr>
              <w:t>Грузополучатель</w:t>
            </w:r>
          </w:p>
          <w:p w:rsidR="001122B0" w:rsidRPr="005E26B8" w:rsidRDefault="001122B0" w:rsidP="00772A82">
            <w:pPr>
              <w:rPr>
                <w:sz w:val="22"/>
                <w:szCs w:val="22"/>
              </w:rPr>
            </w:pPr>
            <w:r w:rsidRPr="005E26B8">
              <w:rPr>
                <w:sz w:val="22"/>
                <w:szCs w:val="22"/>
              </w:rPr>
              <w:t xml:space="preserve">и  адрес                         </w:t>
            </w:r>
          </w:p>
        </w:tc>
        <w:tc>
          <w:tcPr>
            <w:tcW w:w="1419"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 xml:space="preserve">К платежному требованию №  от </w:t>
            </w:r>
          </w:p>
        </w:tc>
        <w:tc>
          <w:tcPr>
            <w:tcW w:w="1084" w:type="pct"/>
            <w:tcBorders>
              <w:top w:val="single" w:sz="6" w:space="0" w:color="auto"/>
              <w:left w:val="nil"/>
              <w:bottom w:val="single" w:sz="6" w:space="0" w:color="auto"/>
              <w:right w:val="single" w:sz="4" w:space="0" w:color="auto"/>
            </w:tcBorders>
          </w:tcPr>
          <w:p w:rsidR="001122B0" w:rsidRPr="005E26B8" w:rsidRDefault="001122B0" w:rsidP="00772A82">
            <w:pPr>
              <w:rPr>
                <w:sz w:val="22"/>
                <w:szCs w:val="22"/>
              </w:rPr>
            </w:pPr>
          </w:p>
        </w:tc>
      </w:tr>
    </w:tbl>
    <w:p w:rsidR="001122B0" w:rsidRPr="005E26B8" w:rsidRDefault="001122B0" w:rsidP="00772A82">
      <w:pPr>
        <w:rPr>
          <w:sz w:val="22"/>
          <w:szCs w:val="22"/>
        </w:rPr>
      </w:pPr>
    </w:p>
    <w:tbl>
      <w:tblPr>
        <w:tblW w:w="0" w:type="auto"/>
        <w:tblLayout w:type="fixed"/>
        <w:tblLook w:val="0000"/>
      </w:tblPr>
      <w:tblGrid>
        <w:gridCol w:w="2660"/>
        <w:gridCol w:w="2977"/>
        <w:gridCol w:w="992"/>
        <w:gridCol w:w="567"/>
        <w:gridCol w:w="3260"/>
      </w:tblGrid>
      <w:tr w:rsidR="001122B0" w:rsidRPr="005E26B8" w:rsidTr="00DD21EE">
        <w:tblPrEx>
          <w:tblCellMar>
            <w:top w:w="0" w:type="dxa"/>
            <w:bottom w:w="0" w:type="dxa"/>
          </w:tblCellMar>
        </w:tblPrEx>
        <w:trPr>
          <w:cantSplit/>
        </w:trPr>
        <w:tc>
          <w:tcPr>
            <w:tcW w:w="2660" w:type="dxa"/>
          </w:tcPr>
          <w:p w:rsidR="001122B0" w:rsidRPr="005E26B8" w:rsidRDefault="00F22CD0" w:rsidP="00772A82">
            <w:pPr>
              <w:rPr>
                <w:sz w:val="22"/>
                <w:szCs w:val="22"/>
              </w:rPr>
            </w:pPr>
            <w:r>
              <w:rPr>
                <w:noProof/>
              </w:rPr>
              <w:pict>
                <v:line id="_x0000_s1026" style="position:absolute;left:0;text-align:left;z-index:251660288" from=".7pt,24.05pt" to="22.35pt,24.1pt" o:allowincell="f">
                  <v:stroke startarrowwidth="narrow" startarrowlength="short" endarrowwidth="narrow" endarrowlength="short"/>
                </v:line>
              </w:pict>
            </w:r>
          </w:p>
          <w:p w:rsidR="001122B0" w:rsidRPr="005E26B8" w:rsidRDefault="001122B0" w:rsidP="00772A82">
            <w:pPr>
              <w:rPr>
                <w:sz w:val="22"/>
                <w:szCs w:val="22"/>
              </w:rPr>
            </w:pPr>
            <w:r w:rsidRPr="005E26B8">
              <w:rPr>
                <w:sz w:val="22"/>
                <w:szCs w:val="22"/>
              </w:rPr>
              <w:t xml:space="preserve">Заказ    №     от     200__г.   </w:t>
            </w:r>
          </w:p>
          <w:p w:rsidR="001122B0" w:rsidRPr="005E26B8" w:rsidRDefault="001122B0" w:rsidP="00772A82">
            <w:pPr>
              <w:rPr>
                <w:sz w:val="22"/>
                <w:szCs w:val="22"/>
              </w:rPr>
            </w:pPr>
            <w:r w:rsidRPr="005E26B8">
              <w:rPr>
                <w:sz w:val="22"/>
                <w:szCs w:val="22"/>
              </w:rPr>
              <w:t>Наряд</w:t>
            </w:r>
          </w:p>
        </w:tc>
        <w:tc>
          <w:tcPr>
            <w:tcW w:w="2977" w:type="dxa"/>
          </w:tcPr>
          <w:p w:rsidR="001122B0" w:rsidRPr="005E26B8" w:rsidRDefault="001122B0" w:rsidP="00772A82">
            <w:pPr>
              <w:rPr>
                <w:sz w:val="22"/>
                <w:szCs w:val="22"/>
              </w:rPr>
            </w:pPr>
            <w:r w:rsidRPr="005E26B8">
              <w:rPr>
                <w:sz w:val="22"/>
                <w:szCs w:val="22"/>
              </w:rPr>
              <w:t xml:space="preserve">СЧЕТ ДЛЯ ОПЛАТЫ № </w:t>
            </w:r>
          </w:p>
        </w:tc>
        <w:tc>
          <w:tcPr>
            <w:tcW w:w="992" w:type="dxa"/>
          </w:tcPr>
          <w:p w:rsidR="001122B0" w:rsidRPr="005E26B8" w:rsidRDefault="001122B0" w:rsidP="00772A82">
            <w:pPr>
              <w:rPr>
                <w:sz w:val="22"/>
                <w:szCs w:val="22"/>
              </w:rPr>
            </w:pPr>
          </w:p>
        </w:tc>
        <w:tc>
          <w:tcPr>
            <w:tcW w:w="567" w:type="dxa"/>
          </w:tcPr>
          <w:p w:rsidR="001122B0" w:rsidRPr="005E26B8" w:rsidRDefault="001122B0" w:rsidP="00772A82">
            <w:pPr>
              <w:rPr>
                <w:sz w:val="22"/>
                <w:szCs w:val="22"/>
              </w:rPr>
            </w:pPr>
            <w:r w:rsidRPr="005E26B8">
              <w:rPr>
                <w:sz w:val="22"/>
                <w:szCs w:val="22"/>
              </w:rPr>
              <w:t>от</w:t>
            </w:r>
          </w:p>
        </w:tc>
        <w:tc>
          <w:tcPr>
            <w:tcW w:w="3260" w:type="dxa"/>
          </w:tcPr>
          <w:p w:rsidR="001122B0" w:rsidRPr="005E26B8" w:rsidRDefault="001122B0" w:rsidP="00772A82">
            <w:pPr>
              <w:rPr>
                <w:sz w:val="22"/>
                <w:szCs w:val="22"/>
              </w:rPr>
            </w:pPr>
            <w:r w:rsidRPr="005E26B8">
              <w:rPr>
                <w:sz w:val="22"/>
                <w:szCs w:val="22"/>
              </w:rPr>
              <w:t>«___» ________20__ г.</w:t>
            </w:r>
          </w:p>
          <w:p w:rsidR="001122B0" w:rsidRPr="005E26B8" w:rsidRDefault="001122B0" w:rsidP="00772A82">
            <w:pPr>
              <w:rPr>
                <w:sz w:val="22"/>
                <w:szCs w:val="22"/>
              </w:rPr>
            </w:pPr>
          </w:p>
        </w:tc>
      </w:tr>
    </w:tbl>
    <w:p w:rsidR="001122B0" w:rsidRPr="005E26B8" w:rsidRDefault="001122B0" w:rsidP="00772A82">
      <w:pPr>
        <w:rPr>
          <w:sz w:val="22"/>
          <w:szCs w:val="22"/>
        </w:rPr>
      </w:pPr>
    </w:p>
    <w:tbl>
      <w:tblPr>
        <w:tblW w:w="5000" w:type="pct"/>
        <w:tblBorders>
          <w:top w:val="single" w:sz="6" w:space="0" w:color="auto"/>
          <w:bottom w:val="single" w:sz="6" w:space="0" w:color="auto"/>
        </w:tblBorders>
        <w:tblLook w:val="0000"/>
      </w:tblPr>
      <w:tblGrid>
        <w:gridCol w:w="5139"/>
        <w:gridCol w:w="2999"/>
        <w:gridCol w:w="1999"/>
      </w:tblGrid>
      <w:tr w:rsidR="001122B0" w:rsidRPr="005E26B8" w:rsidTr="008F1051">
        <w:tblPrEx>
          <w:tblCellMar>
            <w:top w:w="0" w:type="dxa"/>
            <w:bottom w:w="0" w:type="dxa"/>
          </w:tblCellMar>
        </w:tblPrEx>
        <w:trPr>
          <w:cantSplit/>
        </w:trPr>
        <w:tc>
          <w:tcPr>
            <w:tcW w:w="2535" w:type="pct"/>
            <w:tcBorders>
              <w:top w:val="single" w:sz="6" w:space="0" w:color="auto"/>
              <w:left w:val="single" w:sz="4" w:space="0" w:color="auto"/>
              <w:bottom w:val="nil"/>
              <w:right w:val="nil"/>
            </w:tcBorders>
          </w:tcPr>
          <w:p w:rsidR="001122B0" w:rsidRPr="005E26B8" w:rsidRDefault="001122B0" w:rsidP="00772A82">
            <w:pPr>
              <w:rPr>
                <w:sz w:val="22"/>
                <w:szCs w:val="22"/>
              </w:rPr>
            </w:pPr>
            <w:r w:rsidRPr="005E26B8">
              <w:rPr>
                <w:sz w:val="22"/>
                <w:szCs w:val="22"/>
              </w:rPr>
              <w:t xml:space="preserve">Плательщик   </w:t>
            </w:r>
          </w:p>
          <w:p w:rsidR="001122B0" w:rsidRPr="005E26B8" w:rsidRDefault="001122B0" w:rsidP="00772A82">
            <w:pPr>
              <w:rPr>
                <w:sz w:val="22"/>
                <w:szCs w:val="22"/>
                <w:u w:val="single"/>
              </w:rPr>
            </w:pPr>
          </w:p>
        </w:tc>
        <w:tc>
          <w:tcPr>
            <w:tcW w:w="1479" w:type="pct"/>
            <w:tcBorders>
              <w:top w:val="single" w:sz="6" w:space="0" w:color="auto"/>
              <w:left w:val="single" w:sz="6" w:space="0" w:color="auto"/>
              <w:bottom w:val="nil"/>
              <w:right w:val="single" w:sz="6" w:space="0" w:color="auto"/>
            </w:tcBorders>
          </w:tcPr>
          <w:p w:rsidR="001122B0" w:rsidRPr="005E26B8" w:rsidRDefault="001122B0" w:rsidP="008F1051">
            <w:pPr>
              <w:rPr>
                <w:sz w:val="22"/>
                <w:szCs w:val="22"/>
              </w:rPr>
            </w:pPr>
            <w:r w:rsidRPr="005E26B8">
              <w:rPr>
                <w:sz w:val="22"/>
                <w:szCs w:val="22"/>
              </w:rPr>
              <w:t>По расчетной цене</w:t>
            </w:r>
          </w:p>
        </w:tc>
        <w:tc>
          <w:tcPr>
            <w:tcW w:w="986" w:type="pct"/>
            <w:tcBorders>
              <w:top w:val="single" w:sz="6" w:space="0" w:color="auto"/>
              <w:left w:val="nil"/>
              <w:bottom w:val="nil"/>
              <w:right w:val="single" w:sz="4" w:space="0" w:color="auto"/>
            </w:tcBorders>
          </w:tcPr>
          <w:p w:rsidR="001122B0" w:rsidRPr="005E26B8" w:rsidRDefault="001122B0" w:rsidP="00772A82">
            <w:pPr>
              <w:rPr>
                <w:sz w:val="22"/>
                <w:szCs w:val="22"/>
              </w:rPr>
            </w:pPr>
          </w:p>
        </w:tc>
      </w:tr>
      <w:tr w:rsidR="001122B0" w:rsidRPr="005E26B8" w:rsidTr="008F1051">
        <w:tblPrEx>
          <w:tblCellMar>
            <w:top w:w="0" w:type="dxa"/>
            <w:bottom w:w="0" w:type="dxa"/>
          </w:tblCellMar>
        </w:tblPrEx>
        <w:tc>
          <w:tcPr>
            <w:tcW w:w="2535" w:type="pct"/>
            <w:tcBorders>
              <w:top w:val="nil"/>
              <w:left w:val="single" w:sz="4" w:space="0" w:color="auto"/>
              <w:bottom w:val="nil"/>
              <w:right w:val="nil"/>
            </w:tcBorders>
          </w:tcPr>
          <w:p w:rsidR="001122B0" w:rsidRPr="005E26B8" w:rsidRDefault="001122B0" w:rsidP="00772A82">
            <w:pPr>
              <w:rPr>
                <w:sz w:val="22"/>
                <w:szCs w:val="22"/>
              </w:rPr>
            </w:pPr>
          </w:p>
        </w:tc>
        <w:tc>
          <w:tcPr>
            <w:tcW w:w="1479" w:type="pct"/>
            <w:tcBorders>
              <w:top w:val="single" w:sz="6" w:space="0" w:color="auto"/>
              <w:left w:val="single" w:sz="6" w:space="0" w:color="auto"/>
              <w:bottom w:val="nil"/>
              <w:right w:val="single" w:sz="6" w:space="0" w:color="auto"/>
            </w:tcBorders>
          </w:tcPr>
          <w:p w:rsidR="001122B0" w:rsidRPr="005E26B8" w:rsidRDefault="001122B0" w:rsidP="00772A82">
            <w:pPr>
              <w:rPr>
                <w:sz w:val="22"/>
                <w:szCs w:val="22"/>
              </w:rPr>
            </w:pPr>
            <w:r w:rsidRPr="005E26B8">
              <w:rPr>
                <w:sz w:val="22"/>
                <w:szCs w:val="22"/>
              </w:rPr>
              <w:t>Разница тресту или объедин.</w:t>
            </w:r>
          </w:p>
          <w:p w:rsidR="001122B0" w:rsidRPr="005E26B8" w:rsidRDefault="001122B0" w:rsidP="00772A82">
            <w:pPr>
              <w:rPr>
                <w:sz w:val="22"/>
                <w:szCs w:val="22"/>
              </w:rPr>
            </w:pPr>
          </w:p>
        </w:tc>
        <w:tc>
          <w:tcPr>
            <w:tcW w:w="986" w:type="pct"/>
            <w:tcBorders>
              <w:top w:val="single" w:sz="6" w:space="0" w:color="auto"/>
              <w:left w:val="nil"/>
              <w:bottom w:val="nil"/>
              <w:right w:val="single" w:sz="4" w:space="0" w:color="auto"/>
            </w:tcBorders>
          </w:tcPr>
          <w:p w:rsidR="001122B0" w:rsidRPr="005E26B8" w:rsidRDefault="001122B0" w:rsidP="00772A82">
            <w:pPr>
              <w:rPr>
                <w:sz w:val="22"/>
                <w:szCs w:val="22"/>
              </w:rPr>
            </w:pPr>
          </w:p>
        </w:tc>
      </w:tr>
      <w:tr w:rsidR="001122B0" w:rsidRPr="005E26B8" w:rsidTr="008F1051">
        <w:tblPrEx>
          <w:tblCellMar>
            <w:top w:w="0" w:type="dxa"/>
            <w:bottom w:w="0" w:type="dxa"/>
          </w:tblCellMar>
        </w:tblPrEx>
        <w:tc>
          <w:tcPr>
            <w:tcW w:w="2535" w:type="pct"/>
            <w:tcBorders>
              <w:top w:val="nil"/>
              <w:left w:val="single" w:sz="4" w:space="0" w:color="auto"/>
              <w:bottom w:val="nil"/>
              <w:right w:val="nil"/>
            </w:tcBorders>
          </w:tcPr>
          <w:p w:rsidR="001122B0" w:rsidRPr="005E26B8" w:rsidRDefault="001122B0" w:rsidP="00772A82">
            <w:pPr>
              <w:rPr>
                <w:sz w:val="22"/>
                <w:szCs w:val="22"/>
              </w:rPr>
            </w:pPr>
            <w:r w:rsidRPr="005E26B8">
              <w:rPr>
                <w:sz w:val="22"/>
                <w:szCs w:val="22"/>
              </w:rPr>
              <w:t xml:space="preserve">Расчетный счет №   </w:t>
            </w:r>
          </w:p>
        </w:tc>
        <w:tc>
          <w:tcPr>
            <w:tcW w:w="1479"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Налог с оборота</w:t>
            </w:r>
          </w:p>
          <w:p w:rsidR="001122B0" w:rsidRPr="005E26B8" w:rsidRDefault="001122B0" w:rsidP="00772A82">
            <w:pPr>
              <w:rPr>
                <w:sz w:val="22"/>
                <w:szCs w:val="22"/>
              </w:rPr>
            </w:pPr>
          </w:p>
        </w:tc>
        <w:tc>
          <w:tcPr>
            <w:tcW w:w="986" w:type="pct"/>
            <w:tcBorders>
              <w:top w:val="single" w:sz="6" w:space="0" w:color="auto"/>
              <w:left w:val="nil"/>
              <w:bottom w:val="single" w:sz="6" w:space="0" w:color="auto"/>
              <w:right w:val="single" w:sz="4" w:space="0" w:color="auto"/>
            </w:tcBorders>
          </w:tcPr>
          <w:p w:rsidR="001122B0" w:rsidRPr="005E26B8" w:rsidRDefault="001122B0" w:rsidP="00772A82">
            <w:pPr>
              <w:rPr>
                <w:sz w:val="22"/>
                <w:szCs w:val="22"/>
              </w:rPr>
            </w:pPr>
          </w:p>
        </w:tc>
      </w:tr>
      <w:tr w:rsidR="001122B0" w:rsidRPr="005E26B8" w:rsidTr="008F1051">
        <w:tblPrEx>
          <w:tblCellMar>
            <w:top w:w="0" w:type="dxa"/>
            <w:bottom w:w="0" w:type="dxa"/>
          </w:tblCellMar>
        </w:tblPrEx>
        <w:tc>
          <w:tcPr>
            <w:tcW w:w="2535" w:type="pct"/>
            <w:tcBorders>
              <w:top w:val="nil"/>
              <w:left w:val="single" w:sz="4" w:space="0" w:color="auto"/>
              <w:bottom w:val="single" w:sz="6" w:space="0" w:color="auto"/>
              <w:right w:val="nil"/>
            </w:tcBorders>
          </w:tcPr>
          <w:p w:rsidR="001122B0" w:rsidRPr="005E26B8" w:rsidRDefault="001122B0" w:rsidP="00772A82">
            <w:pPr>
              <w:rPr>
                <w:sz w:val="22"/>
                <w:szCs w:val="22"/>
              </w:rPr>
            </w:pPr>
            <w:r w:rsidRPr="005E26B8">
              <w:rPr>
                <w:sz w:val="22"/>
                <w:szCs w:val="22"/>
              </w:rPr>
              <w:t xml:space="preserve">в </w:t>
            </w:r>
          </w:p>
        </w:tc>
        <w:tc>
          <w:tcPr>
            <w:tcW w:w="1479" w:type="pct"/>
            <w:tcBorders>
              <w:top w:val="nil"/>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Всего продажная</w:t>
            </w:r>
          </w:p>
          <w:p w:rsidR="008F1051" w:rsidRPr="005E26B8" w:rsidRDefault="008F1051" w:rsidP="00772A82">
            <w:pPr>
              <w:rPr>
                <w:sz w:val="22"/>
                <w:szCs w:val="22"/>
              </w:rPr>
            </w:pPr>
          </w:p>
        </w:tc>
        <w:tc>
          <w:tcPr>
            <w:tcW w:w="986" w:type="pct"/>
            <w:tcBorders>
              <w:top w:val="single" w:sz="6" w:space="0" w:color="auto"/>
              <w:left w:val="nil"/>
              <w:bottom w:val="single" w:sz="6" w:space="0" w:color="auto"/>
              <w:right w:val="single" w:sz="4" w:space="0" w:color="auto"/>
            </w:tcBorders>
          </w:tcPr>
          <w:p w:rsidR="001122B0" w:rsidRPr="005E26B8" w:rsidRDefault="001122B0" w:rsidP="00772A82">
            <w:pPr>
              <w:rPr>
                <w:sz w:val="22"/>
                <w:szCs w:val="22"/>
              </w:rPr>
            </w:pPr>
          </w:p>
        </w:tc>
      </w:tr>
    </w:tbl>
    <w:p w:rsidR="001122B0" w:rsidRPr="005E26B8" w:rsidRDefault="001122B0" w:rsidP="00772A82">
      <w:pPr>
        <w:rPr>
          <w:sz w:val="22"/>
          <w:szCs w:val="22"/>
        </w:rPr>
      </w:pPr>
      <w:r w:rsidRPr="005E26B8">
        <w:rPr>
          <w:sz w:val="22"/>
          <w:szCs w:val="22"/>
        </w:rPr>
        <w:t xml:space="preserve">     Дополнение     </w:t>
      </w:r>
    </w:p>
    <w:tbl>
      <w:tblPr>
        <w:tblW w:w="5000" w:type="pct"/>
        <w:tblLook w:val="0000"/>
      </w:tblPr>
      <w:tblGrid>
        <w:gridCol w:w="1423"/>
        <w:gridCol w:w="4414"/>
        <w:gridCol w:w="712"/>
        <w:gridCol w:w="1028"/>
        <w:gridCol w:w="995"/>
        <w:gridCol w:w="1565"/>
      </w:tblGrid>
      <w:tr w:rsidR="001122B0" w:rsidRPr="005E26B8" w:rsidTr="008F1051">
        <w:tblPrEx>
          <w:tblCellMar>
            <w:top w:w="0" w:type="dxa"/>
            <w:bottom w:w="0" w:type="dxa"/>
          </w:tblCellMar>
        </w:tblPrEx>
        <w:tc>
          <w:tcPr>
            <w:tcW w:w="2879" w:type="pct"/>
            <w:gridSpan w:val="2"/>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 xml:space="preserve">              Наименование товара</w:t>
            </w:r>
          </w:p>
        </w:tc>
        <w:tc>
          <w:tcPr>
            <w:tcW w:w="351"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Ед.</w:t>
            </w:r>
          </w:p>
          <w:p w:rsidR="001122B0" w:rsidRPr="005E26B8" w:rsidRDefault="001122B0" w:rsidP="00772A82">
            <w:pPr>
              <w:rPr>
                <w:sz w:val="22"/>
                <w:szCs w:val="22"/>
              </w:rPr>
            </w:pPr>
            <w:r w:rsidRPr="005E26B8">
              <w:rPr>
                <w:sz w:val="22"/>
                <w:szCs w:val="22"/>
              </w:rPr>
              <w:t>изм.</w:t>
            </w:r>
          </w:p>
        </w:tc>
        <w:tc>
          <w:tcPr>
            <w:tcW w:w="507"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Кол-во</w:t>
            </w:r>
          </w:p>
        </w:tc>
        <w:tc>
          <w:tcPr>
            <w:tcW w:w="491"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Цена</w:t>
            </w:r>
          </w:p>
        </w:tc>
        <w:tc>
          <w:tcPr>
            <w:tcW w:w="773"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Сумма</w:t>
            </w:r>
          </w:p>
        </w:tc>
      </w:tr>
      <w:tr w:rsidR="001122B0" w:rsidRPr="005E26B8" w:rsidTr="008F1051">
        <w:tblPrEx>
          <w:tblCellMar>
            <w:top w:w="0" w:type="dxa"/>
            <w:bottom w:w="0" w:type="dxa"/>
          </w:tblCellMar>
        </w:tblPrEx>
        <w:tc>
          <w:tcPr>
            <w:tcW w:w="2879" w:type="pct"/>
            <w:gridSpan w:val="2"/>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1</w:t>
            </w:r>
          </w:p>
        </w:tc>
        <w:tc>
          <w:tcPr>
            <w:tcW w:w="351" w:type="pct"/>
            <w:tcBorders>
              <w:top w:val="single" w:sz="6" w:space="0" w:color="auto"/>
              <w:left w:val="single" w:sz="6" w:space="0" w:color="auto"/>
              <w:right w:val="single" w:sz="6" w:space="0" w:color="auto"/>
            </w:tcBorders>
          </w:tcPr>
          <w:p w:rsidR="001122B0" w:rsidRPr="005E26B8" w:rsidRDefault="001122B0" w:rsidP="00772A82">
            <w:pPr>
              <w:rPr>
                <w:sz w:val="22"/>
                <w:szCs w:val="22"/>
              </w:rPr>
            </w:pPr>
            <w:r w:rsidRPr="005E26B8">
              <w:rPr>
                <w:sz w:val="22"/>
                <w:szCs w:val="22"/>
              </w:rPr>
              <w:t>2</w:t>
            </w:r>
          </w:p>
        </w:tc>
        <w:tc>
          <w:tcPr>
            <w:tcW w:w="507" w:type="pct"/>
            <w:tcBorders>
              <w:top w:val="single" w:sz="6" w:space="0" w:color="auto"/>
              <w:left w:val="single" w:sz="6" w:space="0" w:color="auto"/>
              <w:right w:val="single" w:sz="6" w:space="0" w:color="auto"/>
            </w:tcBorders>
          </w:tcPr>
          <w:p w:rsidR="001122B0" w:rsidRPr="005E26B8" w:rsidRDefault="001122B0" w:rsidP="00772A82">
            <w:pPr>
              <w:rPr>
                <w:sz w:val="22"/>
                <w:szCs w:val="22"/>
              </w:rPr>
            </w:pPr>
            <w:r w:rsidRPr="005E26B8">
              <w:rPr>
                <w:sz w:val="22"/>
                <w:szCs w:val="22"/>
              </w:rPr>
              <w:t>3</w:t>
            </w:r>
          </w:p>
        </w:tc>
        <w:tc>
          <w:tcPr>
            <w:tcW w:w="491" w:type="pct"/>
            <w:tcBorders>
              <w:top w:val="single" w:sz="6" w:space="0" w:color="auto"/>
              <w:left w:val="single" w:sz="6" w:space="0" w:color="auto"/>
              <w:right w:val="single" w:sz="6" w:space="0" w:color="auto"/>
            </w:tcBorders>
          </w:tcPr>
          <w:p w:rsidR="001122B0" w:rsidRPr="005E26B8" w:rsidRDefault="001122B0" w:rsidP="00772A82">
            <w:pPr>
              <w:rPr>
                <w:sz w:val="22"/>
                <w:szCs w:val="22"/>
              </w:rPr>
            </w:pPr>
            <w:r w:rsidRPr="005E26B8">
              <w:rPr>
                <w:sz w:val="22"/>
                <w:szCs w:val="22"/>
              </w:rPr>
              <w:t>4</w:t>
            </w:r>
          </w:p>
        </w:tc>
        <w:tc>
          <w:tcPr>
            <w:tcW w:w="773" w:type="pct"/>
            <w:tcBorders>
              <w:top w:val="single" w:sz="6" w:space="0" w:color="auto"/>
              <w:left w:val="single" w:sz="6" w:space="0" w:color="auto"/>
              <w:right w:val="single" w:sz="6" w:space="0" w:color="auto"/>
            </w:tcBorders>
          </w:tcPr>
          <w:p w:rsidR="001122B0" w:rsidRPr="005E26B8" w:rsidRDefault="001122B0" w:rsidP="00772A82">
            <w:pPr>
              <w:rPr>
                <w:sz w:val="22"/>
                <w:szCs w:val="22"/>
              </w:rPr>
            </w:pPr>
            <w:r w:rsidRPr="005E26B8">
              <w:rPr>
                <w:sz w:val="22"/>
                <w:szCs w:val="22"/>
              </w:rPr>
              <w:t>5</w:t>
            </w:r>
          </w:p>
        </w:tc>
      </w:tr>
      <w:tr w:rsidR="001122B0" w:rsidRPr="005E26B8" w:rsidTr="008F1051">
        <w:tblPrEx>
          <w:tblCellMar>
            <w:top w:w="0" w:type="dxa"/>
            <w:bottom w:w="0" w:type="dxa"/>
          </w:tblCellMar>
        </w:tblPrEx>
        <w:trPr>
          <w:cantSplit/>
          <w:trHeight w:val="2153"/>
        </w:trPr>
        <w:tc>
          <w:tcPr>
            <w:tcW w:w="2879" w:type="pct"/>
            <w:gridSpan w:val="2"/>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 xml:space="preserve">Код бюджетной классификации </w:t>
            </w:r>
          </w:p>
          <w:p w:rsidR="001122B0" w:rsidRPr="005E26B8" w:rsidRDefault="001122B0" w:rsidP="00772A82">
            <w:pPr>
              <w:rPr>
                <w:sz w:val="22"/>
                <w:szCs w:val="22"/>
              </w:rPr>
            </w:pPr>
            <w:r w:rsidRPr="005E26B8">
              <w:rPr>
                <w:sz w:val="22"/>
                <w:szCs w:val="22"/>
              </w:rPr>
              <w:t>_______________________________</w:t>
            </w:r>
          </w:p>
          <w:p w:rsidR="001122B0" w:rsidRPr="005E26B8" w:rsidRDefault="001122B0" w:rsidP="00772A82">
            <w:pPr>
              <w:rPr>
                <w:sz w:val="22"/>
                <w:szCs w:val="22"/>
              </w:rPr>
            </w:pPr>
            <w:r w:rsidRPr="005E26B8">
              <w:rPr>
                <w:sz w:val="22"/>
                <w:szCs w:val="22"/>
              </w:rPr>
              <w:t xml:space="preserve">УФК по Ленинградской области </w:t>
            </w:r>
          </w:p>
          <w:p w:rsidR="001122B0" w:rsidRPr="005E26B8" w:rsidRDefault="001122B0" w:rsidP="00772A82">
            <w:pPr>
              <w:rPr>
                <w:sz w:val="22"/>
                <w:szCs w:val="22"/>
              </w:rPr>
            </w:pPr>
            <w:r w:rsidRPr="005E26B8">
              <w:rPr>
                <w:sz w:val="22"/>
                <w:szCs w:val="22"/>
              </w:rPr>
              <w:t>(Разрешительный орган__________, л/с ____________),</w:t>
            </w:r>
          </w:p>
          <w:p w:rsidR="001122B0" w:rsidRPr="005E26B8" w:rsidRDefault="001122B0" w:rsidP="00772A82">
            <w:pPr>
              <w:rPr>
                <w:sz w:val="22"/>
                <w:szCs w:val="22"/>
              </w:rPr>
            </w:pPr>
            <w:r w:rsidRPr="005E26B8">
              <w:rPr>
                <w:sz w:val="22"/>
                <w:szCs w:val="22"/>
              </w:rPr>
              <w:t>За вред, причиняемый транспортными средствами, осуществляющими перевозки тяжеловесных грузов по автомобильным дорогам местного значения  ___________поселения____________муниципального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1122B0" w:rsidRPr="005E26B8" w:rsidRDefault="001122B0" w:rsidP="00772A82">
            <w:pPr>
              <w:rPr>
                <w:sz w:val="22"/>
                <w:szCs w:val="22"/>
              </w:rPr>
            </w:pPr>
            <w:r w:rsidRPr="005E26B8">
              <w:rPr>
                <w:sz w:val="22"/>
                <w:szCs w:val="22"/>
              </w:rPr>
              <w:t xml:space="preserve"> (НДС не облагается)</w:t>
            </w:r>
          </w:p>
        </w:tc>
        <w:tc>
          <w:tcPr>
            <w:tcW w:w="351" w:type="pct"/>
            <w:tcBorders>
              <w:top w:val="single" w:sz="6" w:space="0" w:color="auto"/>
              <w:left w:val="single" w:sz="6" w:space="0" w:color="auto"/>
              <w:bottom w:val="nil"/>
              <w:right w:val="single" w:sz="6" w:space="0" w:color="auto"/>
            </w:tcBorders>
          </w:tcPr>
          <w:p w:rsidR="001122B0" w:rsidRPr="005E26B8" w:rsidRDefault="001122B0" w:rsidP="00772A82">
            <w:pPr>
              <w:rPr>
                <w:sz w:val="22"/>
                <w:szCs w:val="22"/>
                <w:u w:val="single"/>
              </w:rPr>
            </w:pPr>
          </w:p>
        </w:tc>
        <w:tc>
          <w:tcPr>
            <w:tcW w:w="507" w:type="pct"/>
            <w:tcBorders>
              <w:top w:val="single" w:sz="6" w:space="0" w:color="auto"/>
              <w:left w:val="single" w:sz="6" w:space="0" w:color="auto"/>
              <w:bottom w:val="nil"/>
              <w:right w:val="single" w:sz="6" w:space="0" w:color="auto"/>
            </w:tcBorders>
          </w:tcPr>
          <w:p w:rsidR="001122B0" w:rsidRPr="005E26B8" w:rsidRDefault="001122B0" w:rsidP="00772A82">
            <w:pPr>
              <w:rPr>
                <w:sz w:val="22"/>
                <w:szCs w:val="22"/>
                <w:u w:val="single"/>
              </w:rPr>
            </w:pPr>
          </w:p>
        </w:tc>
        <w:tc>
          <w:tcPr>
            <w:tcW w:w="491" w:type="pct"/>
            <w:tcBorders>
              <w:top w:val="single" w:sz="6" w:space="0" w:color="auto"/>
              <w:left w:val="single" w:sz="6" w:space="0" w:color="auto"/>
              <w:bottom w:val="nil"/>
              <w:right w:val="single" w:sz="6" w:space="0" w:color="auto"/>
            </w:tcBorders>
          </w:tcPr>
          <w:p w:rsidR="001122B0" w:rsidRPr="005E26B8" w:rsidRDefault="001122B0" w:rsidP="00772A82">
            <w:pPr>
              <w:rPr>
                <w:sz w:val="22"/>
                <w:szCs w:val="22"/>
                <w:u w:val="single"/>
              </w:rPr>
            </w:pPr>
          </w:p>
        </w:tc>
        <w:tc>
          <w:tcPr>
            <w:tcW w:w="773" w:type="pct"/>
            <w:tcBorders>
              <w:top w:val="single" w:sz="6" w:space="0" w:color="auto"/>
              <w:left w:val="single" w:sz="6" w:space="0" w:color="auto"/>
              <w:bottom w:val="nil"/>
              <w:right w:val="single" w:sz="6" w:space="0" w:color="auto"/>
            </w:tcBorders>
          </w:tcPr>
          <w:p w:rsidR="001122B0" w:rsidRPr="005E26B8" w:rsidRDefault="001122B0" w:rsidP="00772A82">
            <w:pPr>
              <w:rPr>
                <w:sz w:val="22"/>
                <w:szCs w:val="22"/>
              </w:rPr>
            </w:pPr>
          </w:p>
          <w:p w:rsidR="001122B0" w:rsidRPr="005E26B8" w:rsidRDefault="001122B0" w:rsidP="00772A82">
            <w:pPr>
              <w:rPr>
                <w:sz w:val="22"/>
                <w:szCs w:val="22"/>
              </w:rPr>
            </w:pPr>
          </w:p>
        </w:tc>
      </w:tr>
      <w:tr w:rsidR="001122B0" w:rsidRPr="005E26B8" w:rsidTr="008F1051">
        <w:tblPrEx>
          <w:tblCellMar>
            <w:top w:w="0" w:type="dxa"/>
            <w:bottom w:w="0" w:type="dxa"/>
          </w:tblCellMar>
        </w:tblPrEx>
        <w:trPr>
          <w:cantSplit/>
        </w:trPr>
        <w:tc>
          <w:tcPr>
            <w:tcW w:w="702"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Итого к оплате</w:t>
            </w:r>
          </w:p>
        </w:tc>
        <w:tc>
          <w:tcPr>
            <w:tcW w:w="3526" w:type="pct"/>
            <w:gridSpan w:val="4"/>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u w:val="single"/>
              </w:rPr>
            </w:pPr>
          </w:p>
        </w:tc>
        <w:tc>
          <w:tcPr>
            <w:tcW w:w="773" w:type="pct"/>
            <w:tcBorders>
              <w:top w:val="single" w:sz="4" w:space="0" w:color="auto"/>
              <w:left w:val="nil"/>
              <w:bottom w:val="single" w:sz="4" w:space="0" w:color="auto"/>
              <w:right w:val="single" w:sz="6" w:space="0" w:color="auto"/>
            </w:tcBorders>
          </w:tcPr>
          <w:p w:rsidR="001122B0" w:rsidRPr="005E26B8" w:rsidRDefault="001122B0" w:rsidP="00772A82">
            <w:pPr>
              <w:rPr>
                <w:sz w:val="22"/>
                <w:szCs w:val="22"/>
              </w:rPr>
            </w:pPr>
          </w:p>
        </w:tc>
      </w:tr>
      <w:tr w:rsidR="001122B0" w:rsidRPr="005E26B8" w:rsidTr="008F1051">
        <w:tblPrEx>
          <w:tblCellMar>
            <w:top w:w="0" w:type="dxa"/>
            <w:bottom w:w="0" w:type="dxa"/>
          </w:tblCellMar>
        </w:tblPrEx>
        <w:trPr>
          <w:cantSplit/>
        </w:trPr>
        <w:tc>
          <w:tcPr>
            <w:tcW w:w="5000" w:type="pct"/>
            <w:gridSpan w:val="6"/>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p>
        </w:tc>
      </w:tr>
      <w:tr w:rsidR="008F1051" w:rsidRPr="005E26B8" w:rsidTr="008F1051">
        <w:tblPrEx>
          <w:tblCellMar>
            <w:top w:w="0" w:type="dxa"/>
            <w:bottom w:w="0" w:type="dxa"/>
          </w:tblCellMar>
        </w:tblPrEx>
        <w:trPr>
          <w:cantSplit/>
        </w:trPr>
        <w:tc>
          <w:tcPr>
            <w:tcW w:w="5000" w:type="pct"/>
            <w:gridSpan w:val="6"/>
            <w:tcBorders>
              <w:top w:val="single" w:sz="6" w:space="0" w:color="auto"/>
              <w:left w:val="single" w:sz="6" w:space="0" w:color="auto"/>
              <w:bottom w:val="single" w:sz="6" w:space="0" w:color="auto"/>
              <w:right w:val="single" w:sz="6" w:space="0" w:color="auto"/>
            </w:tcBorders>
          </w:tcPr>
          <w:p w:rsidR="008F1051" w:rsidRPr="005E26B8" w:rsidRDefault="008F1051" w:rsidP="00772A82">
            <w:pPr>
              <w:rPr>
                <w:sz w:val="22"/>
                <w:szCs w:val="22"/>
              </w:rPr>
            </w:pPr>
          </w:p>
        </w:tc>
      </w:tr>
    </w:tbl>
    <w:p w:rsidR="009446E1" w:rsidRDefault="009446E1" w:rsidP="00772A82">
      <w:pPr>
        <w:rPr>
          <w:sz w:val="22"/>
          <w:szCs w:val="22"/>
        </w:rPr>
      </w:pPr>
    </w:p>
    <w:p w:rsidR="009446E1" w:rsidRDefault="009446E1" w:rsidP="00772A82">
      <w:pPr>
        <w:rPr>
          <w:sz w:val="22"/>
          <w:szCs w:val="22"/>
        </w:rPr>
      </w:pPr>
    </w:p>
    <w:p w:rsidR="00D71134" w:rsidRPr="005E26B8" w:rsidRDefault="00D71134" w:rsidP="00772A82">
      <w:pPr>
        <w:rPr>
          <w:sz w:val="22"/>
          <w:szCs w:val="22"/>
        </w:rPr>
      </w:pPr>
      <w:r w:rsidRPr="005E26B8">
        <w:rPr>
          <w:sz w:val="22"/>
          <w:szCs w:val="22"/>
        </w:rPr>
        <w:t>Специалист администрации</w:t>
      </w:r>
      <w:r w:rsidR="001122B0" w:rsidRPr="005E26B8">
        <w:rPr>
          <w:sz w:val="22"/>
          <w:szCs w:val="22"/>
        </w:rPr>
        <w:t xml:space="preserve"> </w:t>
      </w:r>
    </w:p>
    <w:p w:rsidR="00D71134" w:rsidRPr="005E26B8" w:rsidRDefault="008F1051" w:rsidP="00772A82">
      <w:pPr>
        <w:rPr>
          <w:sz w:val="22"/>
          <w:szCs w:val="22"/>
        </w:rPr>
      </w:pPr>
      <w:r w:rsidRPr="005E26B8">
        <w:rPr>
          <w:sz w:val="22"/>
          <w:szCs w:val="22"/>
        </w:rPr>
        <w:t>____________________</w:t>
      </w:r>
      <w:r w:rsidR="001122B0" w:rsidRPr="005E26B8">
        <w:rPr>
          <w:sz w:val="22"/>
          <w:szCs w:val="22"/>
        </w:rPr>
        <w:t xml:space="preserve"> поселения</w:t>
      </w:r>
      <w:r w:rsidR="00D71134" w:rsidRPr="005E26B8">
        <w:rPr>
          <w:sz w:val="22"/>
          <w:szCs w:val="22"/>
        </w:rPr>
        <w:t xml:space="preserve"> </w:t>
      </w:r>
    </w:p>
    <w:p w:rsidR="001122B0" w:rsidRPr="005E26B8" w:rsidRDefault="008F1051" w:rsidP="00772A82">
      <w:pPr>
        <w:rPr>
          <w:sz w:val="22"/>
          <w:szCs w:val="22"/>
        </w:rPr>
      </w:pPr>
      <w:r w:rsidRPr="005E26B8">
        <w:rPr>
          <w:sz w:val="22"/>
          <w:szCs w:val="22"/>
        </w:rPr>
        <w:t>_________</w:t>
      </w:r>
      <w:r w:rsidR="00D71134" w:rsidRPr="005E26B8">
        <w:rPr>
          <w:sz w:val="22"/>
          <w:szCs w:val="22"/>
        </w:rPr>
        <w:t xml:space="preserve"> </w:t>
      </w:r>
      <w:r w:rsidR="001122B0" w:rsidRPr="005E26B8">
        <w:rPr>
          <w:sz w:val="22"/>
          <w:szCs w:val="22"/>
        </w:rPr>
        <w:t>муниципального  района          М.П</w:t>
      </w:r>
      <w:r w:rsidRPr="005E26B8">
        <w:rPr>
          <w:sz w:val="22"/>
          <w:szCs w:val="22"/>
        </w:rPr>
        <w:t xml:space="preserve">.               </w:t>
      </w:r>
      <w:r w:rsidR="001122B0" w:rsidRPr="005E26B8">
        <w:rPr>
          <w:sz w:val="22"/>
          <w:szCs w:val="22"/>
        </w:rPr>
        <w:t xml:space="preserve">          _________________ ____________</w:t>
      </w:r>
    </w:p>
    <w:p w:rsidR="001122B0" w:rsidRPr="001122B0" w:rsidRDefault="001122B0" w:rsidP="00772A82"/>
    <w:p w:rsidR="001122B0" w:rsidRPr="005E26B8" w:rsidRDefault="005E26B8" w:rsidP="005E26B8">
      <w:pPr>
        <w:jc w:val="right"/>
        <w:rPr>
          <w:sz w:val="20"/>
          <w:szCs w:val="20"/>
        </w:rPr>
      </w:pPr>
      <w:r>
        <w:br w:type="page"/>
      </w:r>
      <w:r w:rsidR="001122B0" w:rsidRPr="005E26B8">
        <w:rPr>
          <w:sz w:val="20"/>
          <w:szCs w:val="20"/>
        </w:rPr>
        <w:t>Приложение № 8</w:t>
      </w:r>
    </w:p>
    <w:p w:rsidR="001122B0" w:rsidRPr="005E26B8" w:rsidRDefault="005E26B8" w:rsidP="00772A82">
      <w:pPr>
        <w:rPr>
          <w:sz w:val="22"/>
          <w:szCs w:val="22"/>
        </w:rPr>
      </w:pPr>
      <w:r w:rsidRPr="005E26B8">
        <w:rPr>
          <w:sz w:val="22"/>
          <w:szCs w:val="22"/>
        </w:rPr>
        <w:t>Разрешительный орган: ИНН _____________________,</w:t>
      </w:r>
      <w:r w:rsidR="001122B0" w:rsidRPr="005E26B8">
        <w:rPr>
          <w:sz w:val="22"/>
          <w:szCs w:val="22"/>
        </w:rPr>
        <w:t xml:space="preserve"> _____________</w:t>
      </w:r>
      <w:r w:rsidR="008F1051" w:rsidRPr="005E26B8">
        <w:rPr>
          <w:sz w:val="22"/>
          <w:szCs w:val="22"/>
        </w:rPr>
        <w:t xml:space="preserve"> </w:t>
      </w:r>
      <w:r w:rsidR="001122B0" w:rsidRPr="005E26B8">
        <w:rPr>
          <w:sz w:val="22"/>
          <w:szCs w:val="22"/>
        </w:rPr>
        <w:t>поселения</w:t>
      </w:r>
      <w:r w:rsidRPr="005E26B8">
        <w:rPr>
          <w:sz w:val="22"/>
          <w:szCs w:val="22"/>
        </w:rPr>
        <w:t xml:space="preserve"> </w:t>
      </w:r>
      <w:r w:rsidR="001122B0" w:rsidRPr="005E26B8">
        <w:rPr>
          <w:sz w:val="22"/>
          <w:szCs w:val="22"/>
        </w:rPr>
        <w:t>________________ муниципального района Ленинградской области   КПП   ________________</w:t>
      </w:r>
    </w:p>
    <w:p w:rsidR="001122B0" w:rsidRPr="005E26B8" w:rsidRDefault="001122B0" w:rsidP="00772A82">
      <w:pPr>
        <w:rPr>
          <w:sz w:val="22"/>
          <w:szCs w:val="22"/>
        </w:rPr>
      </w:pPr>
      <w:r w:rsidRPr="005E26B8">
        <w:rPr>
          <w:sz w:val="22"/>
          <w:szCs w:val="22"/>
        </w:rPr>
        <w:t>Расчетный счет  №  _____________________________  в  _______________ Банка __________ по</w:t>
      </w:r>
    </w:p>
    <w:p w:rsidR="001122B0" w:rsidRPr="005E26B8" w:rsidRDefault="001122B0" w:rsidP="00772A82">
      <w:pPr>
        <w:rPr>
          <w:sz w:val="22"/>
          <w:szCs w:val="22"/>
        </w:rPr>
      </w:pPr>
      <w:r w:rsidRPr="005E26B8">
        <w:rPr>
          <w:sz w:val="22"/>
          <w:szCs w:val="22"/>
        </w:rPr>
        <w:t xml:space="preserve">                                           ___________________________________________________</w:t>
      </w:r>
    </w:p>
    <w:p w:rsidR="001122B0" w:rsidRPr="005E26B8" w:rsidRDefault="001122B0" w:rsidP="00772A82">
      <w:pPr>
        <w:rPr>
          <w:sz w:val="22"/>
          <w:szCs w:val="22"/>
        </w:rPr>
      </w:pPr>
      <w:r w:rsidRPr="005E26B8">
        <w:rPr>
          <w:sz w:val="22"/>
          <w:szCs w:val="22"/>
        </w:rPr>
        <w:t xml:space="preserve">                                      БИК __________________</w:t>
      </w:r>
    </w:p>
    <w:p w:rsidR="001122B0" w:rsidRPr="005E26B8" w:rsidRDefault="001122B0" w:rsidP="00772A82">
      <w:pPr>
        <w:rPr>
          <w:sz w:val="22"/>
          <w:szCs w:val="22"/>
        </w:rPr>
      </w:pPr>
      <w:r w:rsidRPr="005E26B8">
        <w:rPr>
          <w:sz w:val="22"/>
          <w:szCs w:val="22"/>
        </w:rPr>
        <w:t xml:space="preserve">   Грузоотправитель               Коды по ОКОНХ  </w:t>
      </w:r>
    </w:p>
    <w:p w:rsidR="001122B0" w:rsidRPr="005E26B8" w:rsidRDefault="001122B0" w:rsidP="00772A82">
      <w:pPr>
        <w:rPr>
          <w:sz w:val="22"/>
          <w:szCs w:val="22"/>
        </w:rPr>
      </w:pPr>
      <w:r w:rsidRPr="005E26B8">
        <w:rPr>
          <w:sz w:val="22"/>
          <w:szCs w:val="22"/>
        </w:rPr>
        <w:t xml:space="preserve">   и фактический адрес          Код по ОКПО   </w:t>
      </w:r>
    </w:p>
    <w:tbl>
      <w:tblPr>
        <w:tblW w:w="5000" w:type="pct"/>
        <w:tblBorders>
          <w:top w:val="single" w:sz="6" w:space="0" w:color="auto"/>
          <w:bottom w:val="single" w:sz="6" w:space="0" w:color="auto"/>
        </w:tblBorders>
        <w:tblLook w:val="0000"/>
      </w:tblPr>
      <w:tblGrid>
        <w:gridCol w:w="5064"/>
        <w:gridCol w:w="2877"/>
        <w:gridCol w:w="2196"/>
      </w:tblGrid>
      <w:tr w:rsidR="001122B0" w:rsidRPr="005E26B8" w:rsidTr="005E26B8">
        <w:tblPrEx>
          <w:tblCellMar>
            <w:top w:w="0" w:type="dxa"/>
            <w:bottom w:w="0" w:type="dxa"/>
          </w:tblCellMar>
        </w:tblPrEx>
        <w:tc>
          <w:tcPr>
            <w:tcW w:w="2498" w:type="pct"/>
            <w:tcBorders>
              <w:top w:val="single" w:sz="6" w:space="0" w:color="auto"/>
              <w:left w:val="single" w:sz="4" w:space="0" w:color="auto"/>
              <w:bottom w:val="single" w:sz="6" w:space="0" w:color="auto"/>
              <w:right w:val="nil"/>
            </w:tcBorders>
          </w:tcPr>
          <w:p w:rsidR="001122B0" w:rsidRPr="005E26B8" w:rsidRDefault="001122B0" w:rsidP="00772A82">
            <w:pPr>
              <w:rPr>
                <w:sz w:val="22"/>
                <w:szCs w:val="22"/>
              </w:rPr>
            </w:pPr>
            <w:r w:rsidRPr="005E26B8">
              <w:rPr>
                <w:sz w:val="22"/>
                <w:szCs w:val="22"/>
              </w:rPr>
              <w:t>Грузополучатель</w:t>
            </w:r>
          </w:p>
          <w:p w:rsidR="001122B0" w:rsidRPr="005E26B8" w:rsidRDefault="001122B0" w:rsidP="00772A82">
            <w:pPr>
              <w:rPr>
                <w:sz w:val="22"/>
                <w:szCs w:val="22"/>
              </w:rPr>
            </w:pPr>
            <w:r w:rsidRPr="005E26B8">
              <w:rPr>
                <w:sz w:val="22"/>
                <w:szCs w:val="22"/>
              </w:rPr>
              <w:t xml:space="preserve">и  адрес                         </w:t>
            </w:r>
          </w:p>
        </w:tc>
        <w:tc>
          <w:tcPr>
            <w:tcW w:w="1419"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 xml:space="preserve">К платежному требованию №  от </w:t>
            </w:r>
          </w:p>
        </w:tc>
        <w:tc>
          <w:tcPr>
            <w:tcW w:w="1084" w:type="pct"/>
            <w:tcBorders>
              <w:top w:val="single" w:sz="6" w:space="0" w:color="auto"/>
              <w:left w:val="nil"/>
              <w:bottom w:val="single" w:sz="6" w:space="0" w:color="auto"/>
              <w:right w:val="single" w:sz="4" w:space="0" w:color="auto"/>
            </w:tcBorders>
          </w:tcPr>
          <w:p w:rsidR="001122B0" w:rsidRPr="005E26B8" w:rsidRDefault="001122B0" w:rsidP="00772A82">
            <w:pPr>
              <w:rPr>
                <w:sz w:val="22"/>
                <w:szCs w:val="22"/>
              </w:rPr>
            </w:pPr>
          </w:p>
        </w:tc>
      </w:tr>
    </w:tbl>
    <w:p w:rsidR="001122B0" w:rsidRPr="005E26B8" w:rsidRDefault="001122B0" w:rsidP="00772A82">
      <w:pPr>
        <w:rPr>
          <w:sz w:val="22"/>
          <w:szCs w:val="22"/>
        </w:rPr>
      </w:pPr>
    </w:p>
    <w:tbl>
      <w:tblPr>
        <w:tblW w:w="0" w:type="auto"/>
        <w:tblLayout w:type="fixed"/>
        <w:tblLook w:val="0000"/>
      </w:tblPr>
      <w:tblGrid>
        <w:gridCol w:w="2660"/>
        <w:gridCol w:w="2977"/>
        <w:gridCol w:w="992"/>
        <w:gridCol w:w="567"/>
        <w:gridCol w:w="3260"/>
      </w:tblGrid>
      <w:tr w:rsidR="001122B0" w:rsidRPr="005E26B8" w:rsidTr="00DD21EE">
        <w:tblPrEx>
          <w:tblCellMar>
            <w:top w:w="0" w:type="dxa"/>
            <w:bottom w:w="0" w:type="dxa"/>
          </w:tblCellMar>
        </w:tblPrEx>
        <w:trPr>
          <w:cantSplit/>
        </w:trPr>
        <w:tc>
          <w:tcPr>
            <w:tcW w:w="2660" w:type="dxa"/>
          </w:tcPr>
          <w:p w:rsidR="001122B0" w:rsidRPr="005E26B8" w:rsidRDefault="00F22CD0" w:rsidP="00772A82">
            <w:pPr>
              <w:rPr>
                <w:sz w:val="22"/>
                <w:szCs w:val="22"/>
              </w:rPr>
            </w:pPr>
            <w:r>
              <w:rPr>
                <w:noProof/>
              </w:rPr>
              <w:pict>
                <v:line id="_x0000_s1027" style="position:absolute;left:0;text-align:left;z-index:251661312" from=".7pt,24.05pt" to="22.35pt,24.1pt" o:allowincell="f">
                  <v:stroke startarrowwidth="narrow" startarrowlength="short" endarrowwidth="narrow" endarrowlength="short"/>
                </v:line>
              </w:pict>
            </w:r>
          </w:p>
          <w:p w:rsidR="001122B0" w:rsidRPr="005E26B8" w:rsidRDefault="001122B0" w:rsidP="00772A82">
            <w:pPr>
              <w:rPr>
                <w:sz w:val="22"/>
                <w:szCs w:val="22"/>
              </w:rPr>
            </w:pPr>
            <w:r w:rsidRPr="005E26B8">
              <w:rPr>
                <w:sz w:val="22"/>
                <w:szCs w:val="22"/>
              </w:rPr>
              <w:t>Заказ</w:t>
            </w:r>
          </w:p>
          <w:p w:rsidR="001122B0" w:rsidRPr="005E26B8" w:rsidRDefault="001122B0" w:rsidP="00772A82">
            <w:pPr>
              <w:rPr>
                <w:sz w:val="22"/>
                <w:szCs w:val="22"/>
              </w:rPr>
            </w:pPr>
            <w:r w:rsidRPr="005E26B8">
              <w:rPr>
                <w:sz w:val="22"/>
                <w:szCs w:val="22"/>
              </w:rPr>
              <w:t xml:space="preserve">             №     от     200__г.   </w:t>
            </w:r>
          </w:p>
          <w:p w:rsidR="001122B0" w:rsidRPr="005E26B8" w:rsidRDefault="001122B0" w:rsidP="00772A82">
            <w:pPr>
              <w:rPr>
                <w:sz w:val="22"/>
                <w:szCs w:val="22"/>
              </w:rPr>
            </w:pPr>
            <w:r w:rsidRPr="005E26B8">
              <w:rPr>
                <w:sz w:val="22"/>
                <w:szCs w:val="22"/>
              </w:rPr>
              <w:t>Наряд</w:t>
            </w:r>
          </w:p>
        </w:tc>
        <w:tc>
          <w:tcPr>
            <w:tcW w:w="2977" w:type="dxa"/>
          </w:tcPr>
          <w:p w:rsidR="001122B0" w:rsidRPr="005E26B8" w:rsidRDefault="001122B0" w:rsidP="00772A82">
            <w:pPr>
              <w:rPr>
                <w:sz w:val="22"/>
                <w:szCs w:val="22"/>
              </w:rPr>
            </w:pPr>
            <w:r w:rsidRPr="005E26B8">
              <w:rPr>
                <w:sz w:val="22"/>
                <w:szCs w:val="22"/>
              </w:rPr>
              <w:t xml:space="preserve">СЧЕТ ДЛЯ ОПЛАТЫ № </w:t>
            </w:r>
          </w:p>
        </w:tc>
        <w:tc>
          <w:tcPr>
            <w:tcW w:w="992" w:type="dxa"/>
          </w:tcPr>
          <w:p w:rsidR="001122B0" w:rsidRPr="005E26B8" w:rsidRDefault="001122B0" w:rsidP="00772A82">
            <w:pPr>
              <w:rPr>
                <w:sz w:val="22"/>
                <w:szCs w:val="22"/>
              </w:rPr>
            </w:pPr>
          </w:p>
        </w:tc>
        <w:tc>
          <w:tcPr>
            <w:tcW w:w="567" w:type="dxa"/>
          </w:tcPr>
          <w:p w:rsidR="001122B0" w:rsidRPr="005E26B8" w:rsidRDefault="001122B0" w:rsidP="00772A82">
            <w:pPr>
              <w:rPr>
                <w:sz w:val="22"/>
                <w:szCs w:val="22"/>
              </w:rPr>
            </w:pPr>
            <w:r w:rsidRPr="005E26B8">
              <w:rPr>
                <w:sz w:val="22"/>
                <w:szCs w:val="22"/>
              </w:rPr>
              <w:t>от</w:t>
            </w:r>
          </w:p>
        </w:tc>
        <w:tc>
          <w:tcPr>
            <w:tcW w:w="3260" w:type="dxa"/>
          </w:tcPr>
          <w:p w:rsidR="001122B0" w:rsidRPr="005E26B8" w:rsidRDefault="001122B0" w:rsidP="00772A82">
            <w:pPr>
              <w:rPr>
                <w:sz w:val="22"/>
                <w:szCs w:val="22"/>
              </w:rPr>
            </w:pPr>
            <w:r w:rsidRPr="005E26B8">
              <w:rPr>
                <w:sz w:val="22"/>
                <w:szCs w:val="22"/>
              </w:rPr>
              <w:t>«___» ________20__ г.</w:t>
            </w:r>
          </w:p>
          <w:p w:rsidR="001122B0" w:rsidRPr="005E26B8" w:rsidRDefault="001122B0" w:rsidP="00772A82">
            <w:pPr>
              <w:rPr>
                <w:sz w:val="22"/>
                <w:szCs w:val="22"/>
              </w:rPr>
            </w:pPr>
          </w:p>
        </w:tc>
      </w:tr>
    </w:tbl>
    <w:p w:rsidR="001122B0" w:rsidRPr="005E26B8" w:rsidRDefault="001122B0" w:rsidP="00772A82">
      <w:pPr>
        <w:rPr>
          <w:sz w:val="22"/>
          <w:szCs w:val="22"/>
        </w:rPr>
      </w:pPr>
    </w:p>
    <w:tbl>
      <w:tblPr>
        <w:tblW w:w="5000" w:type="pct"/>
        <w:tblBorders>
          <w:top w:val="single" w:sz="6" w:space="0" w:color="auto"/>
          <w:bottom w:val="single" w:sz="6" w:space="0" w:color="auto"/>
        </w:tblBorders>
        <w:tblLook w:val="0000"/>
      </w:tblPr>
      <w:tblGrid>
        <w:gridCol w:w="5000"/>
        <w:gridCol w:w="2915"/>
        <w:gridCol w:w="2222"/>
      </w:tblGrid>
      <w:tr w:rsidR="001122B0" w:rsidRPr="005E26B8" w:rsidTr="005E26B8">
        <w:tblPrEx>
          <w:tblCellMar>
            <w:top w:w="0" w:type="dxa"/>
            <w:bottom w:w="0" w:type="dxa"/>
          </w:tblCellMar>
        </w:tblPrEx>
        <w:trPr>
          <w:cantSplit/>
        </w:trPr>
        <w:tc>
          <w:tcPr>
            <w:tcW w:w="2466" w:type="pct"/>
            <w:tcBorders>
              <w:top w:val="single" w:sz="6" w:space="0" w:color="auto"/>
              <w:left w:val="single" w:sz="4" w:space="0" w:color="auto"/>
              <w:bottom w:val="nil"/>
              <w:right w:val="nil"/>
            </w:tcBorders>
          </w:tcPr>
          <w:p w:rsidR="001122B0" w:rsidRPr="005E26B8" w:rsidRDefault="001122B0" w:rsidP="00772A82">
            <w:pPr>
              <w:rPr>
                <w:sz w:val="22"/>
                <w:szCs w:val="22"/>
              </w:rPr>
            </w:pPr>
            <w:r w:rsidRPr="005E26B8">
              <w:rPr>
                <w:sz w:val="22"/>
                <w:szCs w:val="22"/>
              </w:rPr>
              <w:t xml:space="preserve">Плательщик   </w:t>
            </w:r>
          </w:p>
          <w:p w:rsidR="001122B0" w:rsidRPr="005E26B8" w:rsidRDefault="001122B0" w:rsidP="00772A82">
            <w:pPr>
              <w:rPr>
                <w:sz w:val="22"/>
                <w:szCs w:val="22"/>
                <w:u w:val="single"/>
              </w:rPr>
            </w:pPr>
          </w:p>
        </w:tc>
        <w:tc>
          <w:tcPr>
            <w:tcW w:w="1438" w:type="pct"/>
            <w:tcBorders>
              <w:top w:val="single" w:sz="6" w:space="0" w:color="auto"/>
              <w:left w:val="single" w:sz="6" w:space="0" w:color="auto"/>
              <w:bottom w:val="nil"/>
              <w:right w:val="single" w:sz="6" w:space="0" w:color="auto"/>
            </w:tcBorders>
          </w:tcPr>
          <w:p w:rsidR="001122B0" w:rsidRPr="005E26B8" w:rsidRDefault="001122B0" w:rsidP="00772A82">
            <w:pPr>
              <w:rPr>
                <w:sz w:val="22"/>
                <w:szCs w:val="22"/>
              </w:rPr>
            </w:pPr>
            <w:r w:rsidRPr="005E26B8">
              <w:rPr>
                <w:sz w:val="22"/>
                <w:szCs w:val="22"/>
              </w:rPr>
              <w:t>По расчетной цене</w:t>
            </w:r>
          </w:p>
          <w:p w:rsidR="001122B0" w:rsidRPr="005E26B8" w:rsidRDefault="001122B0" w:rsidP="00772A82">
            <w:pPr>
              <w:rPr>
                <w:sz w:val="22"/>
                <w:szCs w:val="22"/>
              </w:rPr>
            </w:pPr>
          </w:p>
        </w:tc>
        <w:tc>
          <w:tcPr>
            <w:tcW w:w="1096" w:type="pct"/>
            <w:tcBorders>
              <w:top w:val="single" w:sz="6" w:space="0" w:color="auto"/>
              <w:left w:val="nil"/>
              <w:bottom w:val="nil"/>
              <w:right w:val="single" w:sz="4" w:space="0" w:color="auto"/>
            </w:tcBorders>
          </w:tcPr>
          <w:p w:rsidR="001122B0" w:rsidRPr="005E26B8" w:rsidRDefault="001122B0" w:rsidP="00772A82">
            <w:pPr>
              <w:rPr>
                <w:sz w:val="22"/>
                <w:szCs w:val="22"/>
              </w:rPr>
            </w:pPr>
          </w:p>
        </w:tc>
      </w:tr>
      <w:tr w:rsidR="001122B0" w:rsidRPr="005E26B8" w:rsidTr="005E26B8">
        <w:tblPrEx>
          <w:tblCellMar>
            <w:top w:w="0" w:type="dxa"/>
            <w:bottom w:w="0" w:type="dxa"/>
          </w:tblCellMar>
        </w:tblPrEx>
        <w:tc>
          <w:tcPr>
            <w:tcW w:w="2466" w:type="pct"/>
            <w:tcBorders>
              <w:top w:val="nil"/>
              <w:left w:val="single" w:sz="4" w:space="0" w:color="auto"/>
              <w:bottom w:val="nil"/>
              <w:right w:val="nil"/>
            </w:tcBorders>
          </w:tcPr>
          <w:p w:rsidR="001122B0" w:rsidRPr="005E26B8" w:rsidRDefault="001122B0" w:rsidP="00772A82">
            <w:pPr>
              <w:rPr>
                <w:sz w:val="22"/>
                <w:szCs w:val="22"/>
              </w:rPr>
            </w:pPr>
          </w:p>
        </w:tc>
        <w:tc>
          <w:tcPr>
            <w:tcW w:w="1438" w:type="pct"/>
            <w:tcBorders>
              <w:top w:val="single" w:sz="6" w:space="0" w:color="auto"/>
              <w:left w:val="single" w:sz="6" w:space="0" w:color="auto"/>
              <w:bottom w:val="nil"/>
              <w:right w:val="single" w:sz="6" w:space="0" w:color="auto"/>
            </w:tcBorders>
          </w:tcPr>
          <w:p w:rsidR="001122B0" w:rsidRPr="005E26B8" w:rsidRDefault="001122B0" w:rsidP="00772A82">
            <w:pPr>
              <w:rPr>
                <w:sz w:val="22"/>
                <w:szCs w:val="22"/>
              </w:rPr>
            </w:pPr>
            <w:r w:rsidRPr="005E26B8">
              <w:rPr>
                <w:sz w:val="22"/>
                <w:szCs w:val="22"/>
              </w:rPr>
              <w:t>Разница тресту или объедин.</w:t>
            </w:r>
          </w:p>
          <w:p w:rsidR="001122B0" w:rsidRPr="005E26B8" w:rsidRDefault="001122B0" w:rsidP="00772A82">
            <w:pPr>
              <w:rPr>
                <w:sz w:val="22"/>
                <w:szCs w:val="22"/>
              </w:rPr>
            </w:pPr>
          </w:p>
        </w:tc>
        <w:tc>
          <w:tcPr>
            <w:tcW w:w="1096" w:type="pct"/>
            <w:tcBorders>
              <w:top w:val="single" w:sz="6" w:space="0" w:color="auto"/>
              <w:left w:val="nil"/>
              <w:bottom w:val="nil"/>
              <w:right w:val="single" w:sz="4" w:space="0" w:color="auto"/>
            </w:tcBorders>
          </w:tcPr>
          <w:p w:rsidR="001122B0" w:rsidRPr="005E26B8" w:rsidRDefault="001122B0" w:rsidP="00772A82">
            <w:pPr>
              <w:rPr>
                <w:sz w:val="22"/>
                <w:szCs w:val="22"/>
              </w:rPr>
            </w:pPr>
          </w:p>
        </w:tc>
      </w:tr>
      <w:tr w:rsidR="001122B0" w:rsidRPr="005E26B8" w:rsidTr="005E26B8">
        <w:tblPrEx>
          <w:tblCellMar>
            <w:top w:w="0" w:type="dxa"/>
            <w:bottom w:w="0" w:type="dxa"/>
          </w:tblCellMar>
        </w:tblPrEx>
        <w:tc>
          <w:tcPr>
            <w:tcW w:w="2466" w:type="pct"/>
            <w:tcBorders>
              <w:top w:val="nil"/>
              <w:left w:val="single" w:sz="4" w:space="0" w:color="auto"/>
              <w:bottom w:val="nil"/>
              <w:right w:val="nil"/>
            </w:tcBorders>
          </w:tcPr>
          <w:p w:rsidR="001122B0" w:rsidRPr="005E26B8" w:rsidRDefault="001122B0" w:rsidP="00772A82">
            <w:pPr>
              <w:rPr>
                <w:sz w:val="22"/>
                <w:szCs w:val="22"/>
              </w:rPr>
            </w:pPr>
            <w:r w:rsidRPr="005E26B8">
              <w:rPr>
                <w:sz w:val="22"/>
                <w:szCs w:val="22"/>
              </w:rPr>
              <w:t xml:space="preserve">Расчетный счет №   </w:t>
            </w:r>
          </w:p>
        </w:tc>
        <w:tc>
          <w:tcPr>
            <w:tcW w:w="1438"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Налог с оборота</w:t>
            </w:r>
          </w:p>
          <w:p w:rsidR="001122B0" w:rsidRPr="005E26B8" w:rsidRDefault="001122B0" w:rsidP="00772A82">
            <w:pPr>
              <w:rPr>
                <w:sz w:val="22"/>
                <w:szCs w:val="22"/>
              </w:rPr>
            </w:pPr>
          </w:p>
        </w:tc>
        <w:tc>
          <w:tcPr>
            <w:tcW w:w="1096" w:type="pct"/>
            <w:tcBorders>
              <w:top w:val="single" w:sz="6" w:space="0" w:color="auto"/>
              <w:left w:val="nil"/>
              <w:bottom w:val="single" w:sz="6" w:space="0" w:color="auto"/>
              <w:right w:val="single" w:sz="4" w:space="0" w:color="auto"/>
            </w:tcBorders>
          </w:tcPr>
          <w:p w:rsidR="001122B0" w:rsidRPr="005E26B8" w:rsidRDefault="001122B0" w:rsidP="00772A82">
            <w:pPr>
              <w:rPr>
                <w:sz w:val="22"/>
                <w:szCs w:val="22"/>
              </w:rPr>
            </w:pPr>
          </w:p>
        </w:tc>
      </w:tr>
      <w:tr w:rsidR="001122B0" w:rsidRPr="005E26B8" w:rsidTr="005E26B8">
        <w:tblPrEx>
          <w:tblCellMar>
            <w:top w:w="0" w:type="dxa"/>
            <w:bottom w:w="0" w:type="dxa"/>
          </w:tblCellMar>
        </w:tblPrEx>
        <w:tc>
          <w:tcPr>
            <w:tcW w:w="2466" w:type="pct"/>
            <w:tcBorders>
              <w:top w:val="nil"/>
              <w:left w:val="single" w:sz="4" w:space="0" w:color="auto"/>
              <w:bottom w:val="single" w:sz="6" w:space="0" w:color="auto"/>
              <w:right w:val="nil"/>
            </w:tcBorders>
          </w:tcPr>
          <w:p w:rsidR="001122B0" w:rsidRPr="005E26B8" w:rsidRDefault="001122B0" w:rsidP="00772A82">
            <w:pPr>
              <w:rPr>
                <w:sz w:val="22"/>
                <w:szCs w:val="22"/>
              </w:rPr>
            </w:pPr>
            <w:r w:rsidRPr="005E26B8">
              <w:rPr>
                <w:sz w:val="22"/>
                <w:szCs w:val="22"/>
              </w:rPr>
              <w:t xml:space="preserve">в </w:t>
            </w:r>
          </w:p>
          <w:p w:rsidR="001122B0" w:rsidRPr="005E26B8" w:rsidRDefault="001122B0" w:rsidP="00772A82">
            <w:pPr>
              <w:rPr>
                <w:sz w:val="22"/>
                <w:szCs w:val="22"/>
              </w:rPr>
            </w:pPr>
            <w:r w:rsidRPr="005E26B8">
              <w:rPr>
                <w:sz w:val="22"/>
                <w:szCs w:val="22"/>
              </w:rPr>
              <w:t xml:space="preserve">               </w:t>
            </w:r>
          </w:p>
        </w:tc>
        <w:tc>
          <w:tcPr>
            <w:tcW w:w="1438" w:type="pct"/>
            <w:tcBorders>
              <w:top w:val="nil"/>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Всего продажная</w:t>
            </w:r>
          </w:p>
        </w:tc>
        <w:tc>
          <w:tcPr>
            <w:tcW w:w="1096" w:type="pct"/>
            <w:tcBorders>
              <w:top w:val="single" w:sz="6" w:space="0" w:color="auto"/>
              <w:left w:val="nil"/>
              <w:bottom w:val="single" w:sz="6" w:space="0" w:color="auto"/>
              <w:right w:val="single" w:sz="4" w:space="0" w:color="auto"/>
            </w:tcBorders>
          </w:tcPr>
          <w:p w:rsidR="001122B0" w:rsidRPr="005E26B8" w:rsidRDefault="001122B0" w:rsidP="00772A82">
            <w:pPr>
              <w:rPr>
                <w:sz w:val="22"/>
                <w:szCs w:val="22"/>
              </w:rPr>
            </w:pPr>
          </w:p>
        </w:tc>
      </w:tr>
    </w:tbl>
    <w:p w:rsidR="001122B0" w:rsidRPr="005E26B8" w:rsidRDefault="001122B0" w:rsidP="00772A82">
      <w:pPr>
        <w:rPr>
          <w:sz w:val="22"/>
          <w:szCs w:val="22"/>
        </w:rPr>
      </w:pPr>
      <w:r w:rsidRPr="005E26B8">
        <w:rPr>
          <w:sz w:val="22"/>
          <w:szCs w:val="22"/>
        </w:rPr>
        <w:t xml:space="preserve">     Дополнение  </w:t>
      </w:r>
    </w:p>
    <w:tbl>
      <w:tblPr>
        <w:tblW w:w="5000" w:type="pct"/>
        <w:tblLook w:val="0000"/>
      </w:tblPr>
      <w:tblGrid>
        <w:gridCol w:w="1423"/>
        <w:gridCol w:w="4414"/>
        <w:gridCol w:w="712"/>
        <w:gridCol w:w="1028"/>
        <w:gridCol w:w="995"/>
        <w:gridCol w:w="1565"/>
      </w:tblGrid>
      <w:tr w:rsidR="001122B0" w:rsidRPr="005E26B8" w:rsidTr="005E26B8">
        <w:tblPrEx>
          <w:tblCellMar>
            <w:top w:w="0" w:type="dxa"/>
            <w:bottom w:w="0" w:type="dxa"/>
          </w:tblCellMar>
        </w:tblPrEx>
        <w:tc>
          <w:tcPr>
            <w:tcW w:w="2879" w:type="pct"/>
            <w:gridSpan w:val="2"/>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 xml:space="preserve">       Наименование товара</w:t>
            </w:r>
          </w:p>
        </w:tc>
        <w:tc>
          <w:tcPr>
            <w:tcW w:w="351"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Ед.</w:t>
            </w:r>
          </w:p>
          <w:p w:rsidR="001122B0" w:rsidRPr="005E26B8" w:rsidRDefault="001122B0" w:rsidP="00772A82">
            <w:pPr>
              <w:rPr>
                <w:sz w:val="22"/>
                <w:szCs w:val="22"/>
              </w:rPr>
            </w:pPr>
            <w:r w:rsidRPr="005E26B8">
              <w:rPr>
                <w:sz w:val="22"/>
                <w:szCs w:val="22"/>
              </w:rPr>
              <w:t>изм.</w:t>
            </w:r>
          </w:p>
        </w:tc>
        <w:tc>
          <w:tcPr>
            <w:tcW w:w="507"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Кол-во</w:t>
            </w:r>
          </w:p>
        </w:tc>
        <w:tc>
          <w:tcPr>
            <w:tcW w:w="491"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Цена</w:t>
            </w:r>
          </w:p>
        </w:tc>
        <w:tc>
          <w:tcPr>
            <w:tcW w:w="773"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Сумма</w:t>
            </w:r>
          </w:p>
        </w:tc>
      </w:tr>
      <w:tr w:rsidR="001122B0" w:rsidRPr="005E26B8" w:rsidTr="005E26B8">
        <w:tblPrEx>
          <w:tblCellMar>
            <w:top w:w="0" w:type="dxa"/>
            <w:bottom w:w="0" w:type="dxa"/>
          </w:tblCellMar>
        </w:tblPrEx>
        <w:tc>
          <w:tcPr>
            <w:tcW w:w="2879" w:type="pct"/>
            <w:gridSpan w:val="2"/>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1</w:t>
            </w:r>
          </w:p>
        </w:tc>
        <w:tc>
          <w:tcPr>
            <w:tcW w:w="351" w:type="pct"/>
            <w:tcBorders>
              <w:top w:val="single" w:sz="6" w:space="0" w:color="auto"/>
              <w:left w:val="single" w:sz="6" w:space="0" w:color="auto"/>
              <w:right w:val="single" w:sz="6" w:space="0" w:color="auto"/>
            </w:tcBorders>
          </w:tcPr>
          <w:p w:rsidR="001122B0" w:rsidRPr="005E26B8" w:rsidRDefault="001122B0" w:rsidP="00772A82">
            <w:pPr>
              <w:rPr>
                <w:sz w:val="22"/>
                <w:szCs w:val="22"/>
              </w:rPr>
            </w:pPr>
            <w:r w:rsidRPr="005E26B8">
              <w:rPr>
                <w:sz w:val="22"/>
                <w:szCs w:val="22"/>
              </w:rPr>
              <w:t>2</w:t>
            </w:r>
          </w:p>
        </w:tc>
        <w:tc>
          <w:tcPr>
            <w:tcW w:w="507" w:type="pct"/>
            <w:tcBorders>
              <w:top w:val="single" w:sz="6" w:space="0" w:color="auto"/>
              <w:left w:val="single" w:sz="6" w:space="0" w:color="auto"/>
              <w:right w:val="single" w:sz="6" w:space="0" w:color="auto"/>
            </w:tcBorders>
          </w:tcPr>
          <w:p w:rsidR="001122B0" w:rsidRPr="005E26B8" w:rsidRDefault="001122B0" w:rsidP="00772A82">
            <w:pPr>
              <w:rPr>
                <w:sz w:val="22"/>
                <w:szCs w:val="22"/>
              </w:rPr>
            </w:pPr>
            <w:r w:rsidRPr="005E26B8">
              <w:rPr>
                <w:sz w:val="22"/>
                <w:szCs w:val="22"/>
              </w:rPr>
              <w:t>3</w:t>
            </w:r>
          </w:p>
        </w:tc>
        <w:tc>
          <w:tcPr>
            <w:tcW w:w="491" w:type="pct"/>
            <w:tcBorders>
              <w:top w:val="single" w:sz="6" w:space="0" w:color="auto"/>
              <w:left w:val="single" w:sz="6" w:space="0" w:color="auto"/>
              <w:right w:val="single" w:sz="6" w:space="0" w:color="auto"/>
            </w:tcBorders>
          </w:tcPr>
          <w:p w:rsidR="001122B0" w:rsidRPr="005E26B8" w:rsidRDefault="001122B0" w:rsidP="00772A82">
            <w:pPr>
              <w:rPr>
                <w:sz w:val="22"/>
                <w:szCs w:val="22"/>
              </w:rPr>
            </w:pPr>
            <w:r w:rsidRPr="005E26B8">
              <w:rPr>
                <w:sz w:val="22"/>
                <w:szCs w:val="22"/>
              </w:rPr>
              <w:t>4</w:t>
            </w:r>
          </w:p>
        </w:tc>
        <w:tc>
          <w:tcPr>
            <w:tcW w:w="773" w:type="pct"/>
            <w:tcBorders>
              <w:top w:val="single" w:sz="6" w:space="0" w:color="auto"/>
              <w:left w:val="single" w:sz="6" w:space="0" w:color="auto"/>
              <w:right w:val="single" w:sz="6" w:space="0" w:color="auto"/>
            </w:tcBorders>
          </w:tcPr>
          <w:p w:rsidR="001122B0" w:rsidRPr="005E26B8" w:rsidRDefault="001122B0" w:rsidP="00772A82">
            <w:pPr>
              <w:rPr>
                <w:sz w:val="22"/>
                <w:szCs w:val="22"/>
              </w:rPr>
            </w:pPr>
            <w:r w:rsidRPr="005E26B8">
              <w:rPr>
                <w:sz w:val="22"/>
                <w:szCs w:val="22"/>
              </w:rPr>
              <w:t>5</w:t>
            </w:r>
          </w:p>
        </w:tc>
      </w:tr>
      <w:tr w:rsidR="001122B0" w:rsidRPr="005E26B8" w:rsidTr="005E26B8">
        <w:tblPrEx>
          <w:tblCellMar>
            <w:top w:w="0" w:type="dxa"/>
            <w:bottom w:w="0" w:type="dxa"/>
          </w:tblCellMar>
        </w:tblPrEx>
        <w:trPr>
          <w:cantSplit/>
          <w:trHeight w:val="2153"/>
        </w:trPr>
        <w:tc>
          <w:tcPr>
            <w:tcW w:w="2879" w:type="pct"/>
            <w:gridSpan w:val="2"/>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 xml:space="preserve">Код бюджетной классификации </w:t>
            </w:r>
          </w:p>
          <w:p w:rsidR="001122B0" w:rsidRPr="005E26B8" w:rsidRDefault="001122B0" w:rsidP="00772A82">
            <w:pPr>
              <w:rPr>
                <w:sz w:val="22"/>
                <w:szCs w:val="22"/>
              </w:rPr>
            </w:pPr>
            <w:r w:rsidRPr="005E26B8">
              <w:rPr>
                <w:sz w:val="22"/>
                <w:szCs w:val="22"/>
              </w:rPr>
              <w:t>029 108 07 172 01 1000 110</w:t>
            </w:r>
          </w:p>
          <w:p w:rsidR="001122B0" w:rsidRPr="005E26B8" w:rsidRDefault="001122B0" w:rsidP="00772A82">
            <w:pPr>
              <w:rPr>
                <w:sz w:val="22"/>
                <w:szCs w:val="22"/>
              </w:rPr>
            </w:pPr>
            <w:r w:rsidRPr="005E26B8">
              <w:rPr>
                <w:sz w:val="22"/>
                <w:szCs w:val="22"/>
              </w:rPr>
              <w:t xml:space="preserve">УФК по Ленинградской области </w:t>
            </w:r>
          </w:p>
          <w:p w:rsidR="001122B0" w:rsidRPr="005E26B8" w:rsidRDefault="001122B0" w:rsidP="00772A82">
            <w:pPr>
              <w:rPr>
                <w:sz w:val="22"/>
                <w:szCs w:val="22"/>
              </w:rPr>
            </w:pPr>
            <w:r w:rsidRPr="005E26B8">
              <w:rPr>
                <w:sz w:val="22"/>
                <w:szCs w:val="22"/>
              </w:rPr>
              <w:t>(Отдел____________, л/с _________),</w:t>
            </w:r>
          </w:p>
          <w:p w:rsidR="001122B0" w:rsidRPr="005E26B8" w:rsidRDefault="001122B0" w:rsidP="00772A82">
            <w:pPr>
              <w:rPr>
                <w:sz w:val="22"/>
                <w:szCs w:val="22"/>
              </w:rPr>
            </w:pPr>
            <w:r w:rsidRPr="005E26B8">
              <w:rPr>
                <w:sz w:val="22"/>
                <w:szCs w:val="22"/>
              </w:rPr>
              <w:t xml:space="preserve">  Государственная пошлина за выдачу органом исполнительной власти субъекта Российской Федерации специального разрешения на движение по по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1122B0" w:rsidRPr="005E26B8" w:rsidRDefault="001122B0" w:rsidP="00772A82">
            <w:pPr>
              <w:rPr>
                <w:sz w:val="22"/>
                <w:szCs w:val="22"/>
              </w:rPr>
            </w:pPr>
            <w:r w:rsidRPr="005E26B8">
              <w:rPr>
                <w:sz w:val="22"/>
                <w:szCs w:val="22"/>
              </w:rPr>
              <w:t xml:space="preserve"> (НДС не облагается)</w:t>
            </w:r>
          </w:p>
        </w:tc>
        <w:tc>
          <w:tcPr>
            <w:tcW w:w="351" w:type="pct"/>
            <w:tcBorders>
              <w:top w:val="single" w:sz="6" w:space="0" w:color="auto"/>
              <w:left w:val="single" w:sz="6" w:space="0" w:color="auto"/>
              <w:bottom w:val="nil"/>
              <w:right w:val="single" w:sz="6" w:space="0" w:color="auto"/>
            </w:tcBorders>
          </w:tcPr>
          <w:p w:rsidR="001122B0" w:rsidRPr="005E26B8" w:rsidRDefault="001122B0" w:rsidP="00772A82">
            <w:pPr>
              <w:rPr>
                <w:sz w:val="22"/>
                <w:szCs w:val="22"/>
                <w:u w:val="single"/>
              </w:rPr>
            </w:pPr>
          </w:p>
        </w:tc>
        <w:tc>
          <w:tcPr>
            <w:tcW w:w="507" w:type="pct"/>
            <w:tcBorders>
              <w:top w:val="single" w:sz="6" w:space="0" w:color="auto"/>
              <w:left w:val="single" w:sz="6" w:space="0" w:color="auto"/>
              <w:bottom w:val="nil"/>
              <w:right w:val="single" w:sz="6" w:space="0" w:color="auto"/>
            </w:tcBorders>
          </w:tcPr>
          <w:p w:rsidR="001122B0" w:rsidRPr="005E26B8" w:rsidRDefault="001122B0" w:rsidP="00772A82">
            <w:pPr>
              <w:rPr>
                <w:sz w:val="22"/>
                <w:szCs w:val="22"/>
                <w:u w:val="single"/>
              </w:rPr>
            </w:pPr>
          </w:p>
        </w:tc>
        <w:tc>
          <w:tcPr>
            <w:tcW w:w="491" w:type="pct"/>
            <w:tcBorders>
              <w:top w:val="single" w:sz="6" w:space="0" w:color="auto"/>
              <w:left w:val="single" w:sz="6" w:space="0" w:color="auto"/>
              <w:bottom w:val="nil"/>
              <w:right w:val="single" w:sz="6" w:space="0" w:color="auto"/>
            </w:tcBorders>
          </w:tcPr>
          <w:p w:rsidR="001122B0" w:rsidRPr="005E26B8" w:rsidRDefault="001122B0" w:rsidP="00772A82">
            <w:pPr>
              <w:rPr>
                <w:sz w:val="22"/>
                <w:szCs w:val="22"/>
                <w:u w:val="single"/>
              </w:rPr>
            </w:pPr>
          </w:p>
        </w:tc>
        <w:tc>
          <w:tcPr>
            <w:tcW w:w="773" w:type="pct"/>
            <w:tcBorders>
              <w:top w:val="single" w:sz="6" w:space="0" w:color="auto"/>
              <w:left w:val="single" w:sz="6" w:space="0" w:color="auto"/>
              <w:bottom w:val="nil"/>
              <w:right w:val="single" w:sz="6" w:space="0" w:color="auto"/>
            </w:tcBorders>
          </w:tcPr>
          <w:p w:rsidR="001122B0" w:rsidRPr="005E26B8" w:rsidRDefault="001122B0" w:rsidP="00772A82">
            <w:pPr>
              <w:rPr>
                <w:sz w:val="22"/>
                <w:szCs w:val="22"/>
              </w:rPr>
            </w:pPr>
          </w:p>
          <w:p w:rsidR="001122B0" w:rsidRPr="005E26B8" w:rsidRDefault="001122B0" w:rsidP="00772A82">
            <w:pPr>
              <w:rPr>
                <w:sz w:val="22"/>
                <w:szCs w:val="22"/>
              </w:rPr>
            </w:pPr>
          </w:p>
        </w:tc>
      </w:tr>
      <w:tr w:rsidR="001122B0" w:rsidRPr="005E26B8" w:rsidTr="005E26B8">
        <w:tblPrEx>
          <w:tblCellMar>
            <w:top w:w="0" w:type="dxa"/>
            <w:bottom w:w="0" w:type="dxa"/>
          </w:tblCellMar>
        </w:tblPrEx>
        <w:trPr>
          <w:cantSplit/>
        </w:trPr>
        <w:tc>
          <w:tcPr>
            <w:tcW w:w="702" w:type="pct"/>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r w:rsidRPr="005E26B8">
              <w:rPr>
                <w:sz w:val="22"/>
                <w:szCs w:val="22"/>
              </w:rPr>
              <w:t>Итого к оплате</w:t>
            </w:r>
          </w:p>
        </w:tc>
        <w:tc>
          <w:tcPr>
            <w:tcW w:w="3526" w:type="pct"/>
            <w:gridSpan w:val="4"/>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u w:val="single"/>
              </w:rPr>
            </w:pPr>
          </w:p>
        </w:tc>
        <w:tc>
          <w:tcPr>
            <w:tcW w:w="773" w:type="pct"/>
            <w:tcBorders>
              <w:top w:val="single" w:sz="4" w:space="0" w:color="auto"/>
              <w:left w:val="nil"/>
              <w:bottom w:val="single" w:sz="4" w:space="0" w:color="auto"/>
              <w:right w:val="single" w:sz="6" w:space="0" w:color="auto"/>
            </w:tcBorders>
          </w:tcPr>
          <w:p w:rsidR="001122B0" w:rsidRPr="005E26B8" w:rsidRDefault="001122B0" w:rsidP="00772A82">
            <w:pPr>
              <w:rPr>
                <w:sz w:val="22"/>
                <w:szCs w:val="22"/>
              </w:rPr>
            </w:pPr>
          </w:p>
        </w:tc>
      </w:tr>
      <w:tr w:rsidR="001122B0" w:rsidRPr="005E26B8" w:rsidTr="005E26B8">
        <w:tblPrEx>
          <w:tblCellMar>
            <w:top w:w="0" w:type="dxa"/>
            <w:bottom w:w="0" w:type="dxa"/>
          </w:tblCellMar>
        </w:tblPrEx>
        <w:trPr>
          <w:cantSplit/>
          <w:trHeight w:val="204"/>
        </w:trPr>
        <w:tc>
          <w:tcPr>
            <w:tcW w:w="5000" w:type="pct"/>
            <w:gridSpan w:val="6"/>
            <w:tcBorders>
              <w:top w:val="single" w:sz="6" w:space="0" w:color="auto"/>
              <w:left w:val="single" w:sz="6" w:space="0" w:color="auto"/>
              <w:bottom w:val="single" w:sz="6" w:space="0" w:color="auto"/>
              <w:right w:val="single" w:sz="6" w:space="0" w:color="auto"/>
            </w:tcBorders>
          </w:tcPr>
          <w:p w:rsidR="001122B0" w:rsidRPr="005E26B8" w:rsidRDefault="001122B0" w:rsidP="00772A82">
            <w:pPr>
              <w:rPr>
                <w:sz w:val="22"/>
                <w:szCs w:val="22"/>
              </w:rPr>
            </w:pPr>
          </w:p>
        </w:tc>
      </w:tr>
    </w:tbl>
    <w:p w:rsidR="001122B0" w:rsidRPr="005E26B8" w:rsidRDefault="001122B0" w:rsidP="00772A82">
      <w:pPr>
        <w:rPr>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1122B0" w:rsidRPr="005E26B8" w:rsidTr="005E26B8">
        <w:tc>
          <w:tcPr>
            <w:tcW w:w="5000" w:type="pct"/>
          </w:tcPr>
          <w:p w:rsidR="001122B0" w:rsidRPr="005E26B8" w:rsidRDefault="001122B0" w:rsidP="00772A82">
            <w:pPr>
              <w:rPr>
                <w:sz w:val="22"/>
                <w:szCs w:val="22"/>
              </w:rPr>
            </w:pPr>
            <w:r w:rsidRPr="005E26B8">
              <w:rPr>
                <w:sz w:val="22"/>
                <w:szCs w:val="22"/>
                <w:u w:val="single"/>
              </w:rPr>
              <w:t>ВНИМАНИЕ</w:t>
            </w:r>
            <w:r w:rsidRPr="005E26B8">
              <w:rPr>
                <w:sz w:val="22"/>
                <w:szCs w:val="22"/>
              </w:rPr>
              <w:t>: В платежном поручении в разделе реквизитов Получателя указывать ОКАТО:</w:t>
            </w:r>
          </w:p>
          <w:p w:rsidR="001122B0" w:rsidRPr="005E26B8" w:rsidRDefault="001122B0" w:rsidP="00772A82">
            <w:pPr>
              <w:rPr>
                <w:sz w:val="22"/>
                <w:szCs w:val="22"/>
              </w:rPr>
            </w:pPr>
            <w:r w:rsidRPr="005E26B8">
              <w:rPr>
                <w:sz w:val="22"/>
                <w:szCs w:val="22"/>
                <w:u w:val="single"/>
              </w:rPr>
              <w:t>- Плательщика</w:t>
            </w:r>
            <w:r w:rsidRPr="005E26B8">
              <w:rPr>
                <w:sz w:val="22"/>
                <w:szCs w:val="22"/>
              </w:rPr>
              <w:t xml:space="preserve"> – в случае, если он зарегистрирован на территории Ленинградской области;</w:t>
            </w:r>
          </w:p>
          <w:p w:rsidR="001122B0" w:rsidRPr="005E26B8" w:rsidRDefault="001122B0" w:rsidP="00772A82">
            <w:pPr>
              <w:rPr>
                <w:sz w:val="22"/>
                <w:szCs w:val="22"/>
                <w:u w:val="single"/>
              </w:rPr>
            </w:pPr>
            <w:r w:rsidRPr="005E26B8">
              <w:rPr>
                <w:sz w:val="22"/>
                <w:szCs w:val="22"/>
                <w:u w:val="single"/>
              </w:rPr>
              <w:t>- 41 000 000 000</w:t>
            </w:r>
            <w:r w:rsidRPr="005E26B8">
              <w:rPr>
                <w:sz w:val="22"/>
                <w:szCs w:val="22"/>
              </w:rPr>
              <w:t xml:space="preserve"> – в случае, если </w:t>
            </w:r>
            <w:r w:rsidRPr="005E26B8">
              <w:rPr>
                <w:sz w:val="22"/>
                <w:szCs w:val="22"/>
                <w:u w:val="single"/>
              </w:rPr>
              <w:t>Плательщик</w:t>
            </w:r>
            <w:r w:rsidRPr="005E26B8">
              <w:rPr>
                <w:sz w:val="22"/>
                <w:szCs w:val="22"/>
              </w:rPr>
              <w:t xml:space="preserve"> зарегистрирован в г.Санкт-Петербурге или за пределами Ленинградской области.</w:t>
            </w:r>
          </w:p>
        </w:tc>
      </w:tr>
    </w:tbl>
    <w:p w:rsidR="001122B0" w:rsidRPr="005E26B8" w:rsidRDefault="001122B0" w:rsidP="00772A82">
      <w:pPr>
        <w:rPr>
          <w:sz w:val="22"/>
          <w:szCs w:val="22"/>
        </w:rPr>
      </w:pPr>
    </w:p>
    <w:p w:rsidR="005E26B8" w:rsidRPr="005E26B8" w:rsidRDefault="005E26B8" w:rsidP="00772A82">
      <w:pPr>
        <w:rPr>
          <w:sz w:val="22"/>
          <w:szCs w:val="22"/>
        </w:rPr>
      </w:pPr>
      <w:r w:rsidRPr="005E26B8">
        <w:rPr>
          <w:sz w:val="22"/>
          <w:szCs w:val="22"/>
        </w:rPr>
        <w:t>Специалист администрации</w:t>
      </w:r>
    </w:p>
    <w:p w:rsidR="005E26B8" w:rsidRPr="005E26B8" w:rsidRDefault="001122B0" w:rsidP="00772A82">
      <w:pPr>
        <w:rPr>
          <w:sz w:val="22"/>
          <w:szCs w:val="22"/>
        </w:rPr>
      </w:pPr>
      <w:r w:rsidRPr="005E26B8">
        <w:rPr>
          <w:sz w:val="22"/>
          <w:szCs w:val="22"/>
        </w:rPr>
        <w:t xml:space="preserve"> ____________________ поселения</w:t>
      </w:r>
    </w:p>
    <w:p w:rsidR="001122B0" w:rsidRPr="005E26B8" w:rsidRDefault="005E26B8" w:rsidP="00772A82">
      <w:pPr>
        <w:rPr>
          <w:sz w:val="22"/>
          <w:szCs w:val="22"/>
        </w:rPr>
      </w:pPr>
      <w:r w:rsidRPr="005E26B8">
        <w:rPr>
          <w:sz w:val="22"/>
          <w:szCs w:val="22"/>
        </w:rPr>
        <w:t xml:space="preserve"> </w:t>
      </w:r>
      <w:r w:rsidR="001122B0" w:rsidRPr="005E26B8">
        <w:rPr>
          <w:sz w:val="22"/>
          <w:szCs w:val="22"/>
        </w:rPr>
        <w:t>___________________</w:t>
      </w:r>
      <w:r w:rsidRPr="005E26B8">
        <w:rPr>
          <w:sz w:val="22"/>
          <w:szCs w:val="22"/>
        </w:rPr>
        <w:t xml:space="preserve"> муниципального района     </w:t>
      </w:r>
      <w:r w:rsidR="001122B0" w:rsidRPr="005E26B8">
        <w:rPr>
          <w:sz w:val="22"/>
          <w:szCs w:val="22"/>
        </w:rPr>
        <w:t xml:space="preserve">  М.П</w:t>
      </w:r>
      <w:r w:rsidRPr="005E26B8">
        <w:rPr>
          <w:sz w:val="22"/>
          <w:szCs w:val="22"/>
        </w:rPr>
        <w:t>.          ________________</w:t>
      </w:r>
      <w:r w:rsidR="001122B0" w:rsidRPr="005E26B8">
        <w:rPr>
          <w:sz w:val="22"/>
          <w:szCs w:val="22"/>
        </w:rPr>
        <w:t xml:space="preserve"> ____________</w:t>
      </w:r>
    </w:p>
    <w:p w:rsidR="001122B0" w:rsidRPr="005E26B8" w:rsidRDefault="005E26B8" w:rsidP="005E26B8">
      <w:pPr>
        <w:jc w:val="right"/>
        <w:rPr>
          <w:sz w:val="20"/>
          <w:szCs w:val="20"/>
        </w:rPr>
      </w:pPr>
      <w:r>
        <w:br w:type="page"/>
      </w:r>
      <w:r w:rsidR="001122B0" w:rsidRPr="005E26B8">
        <w:rPr>
          <w:sz w:val="20"/>
          <w:szCs w:val="20"/>
        </w:rPr>
        <w:t>Приложение № 9.</w:t>
      </w:r>
    </w:p>
    <w:p w:rsidR="001122B0" w:rsidRPr="001122B0" w:rsidRDefault="001122B0" w:rsidP="005E26B8">
      <w:pPr>
        <w:jc w:val="center"/>
      </w:pPr>
      <w:r w:rsidRPr="001122B0">
        <w:t>Блок-схема административных действий</w:t>
      </w:r>
    </w:p>
    <w:p w:rsidR="001122B0" w:rsidRPr="001122B0" w:rsidRDefault="001122B0" w:rsidP="005E26B8">
      <w:pPr>
        <w:jc w:val="center"/>
      </w:pPr>
      <w:r w:rsidRPr="001122B0">
        <w:t>по предоставлению государственной услуги</w:t>
      </w:r>
    </w:p>
    <w:p w:rsidR="001122B0" w:rsidRPr="001122B0" w:rsidRDefault="00F22CD0" w:rsidP="00772A82">
      <w:r>
        <w:rPr>
          <w:noProof/>
        </w:rPr>
        <w:pict>
          <v:rect id="_x0000_s1028" style="position:absolute;left:0;text-align:left;margin-left:48.6pt;margin-top:3.95pt;width:450pt;height:40.15pt;z-index:251663360">
            <v:textbox style="mso-next-textbox:#_x0000_s1028" inset="0,0,0,0">
              <w:txbxContent>
                <w:p w:rsidR="001122B0" w:rsidRPr="005C0826" w:rsidRDefault="001122B0" w:rsidP="001122B0">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sidR="009446E1">
                    <w:rPr>
                      <w:sz w:val="20"/>
                      <w:szCs w:val="20"/>
                    </w:rPr>
                    <w:t xml:space="preserve">Администрацию Володарского сельского </w:t>
                  </w:r>
                  <w:r>
                    <w:rPr>
                      <w:sz w:val="20"/>
                      <w:szCs w:val="20"/>
                    </w:rPr>
                    <w:t>поселения</w:t>
                  </w:r>
                  <w:r w:rsidR="009446E1">
                    <w:rPr>
                      <w:sz w:val="20"/>
                      <w:szCs w:val="20"/>
                    </w:rPr>
                    <w:t xml:space="preserve"> Лужского</w:t>
                  </w:r>
                  <w:r w:rsidRPr="005C0826">
                    <w:rPr>
                      <w:sz w:val="20"/>
                      <w:szCs w:val="20"/>
                    </w:rPr>
                    <w:t xml:space="preserve"> </w:t>
                  </w:r>
                  <w:r>
                    <w:rPr>
                      <w:sz w:val="20"/>
                      <w:szCs w:val="20"/>
                    </w:rPr>
                    <w:t xml:space="preserve">муниципального района </w:t>
                  </w:r>
                  <w:r w:rsidRPr="005C0826">
                    <w:rPr>
                      <w:sz w:val="20"/>
                      <w:szCs w:val="20"/>
                    </w:rPr>
                    <w:t>ЛО</w:t>
                  </w:r>
                </w:p>
                <w:p w:rsidR="001122B0" w:rsidRDefault="001122B0" w:rsidP="001122B0"/>
              </w:txbxContent>
            </v:textbox>
          </v:rect>
        </w:pict>
      </w:r>
    </w:p>
    <w:p w:rsidR="001122B0" w:rsidRPr="001122B0" w:rsidRDefault="001122B0" w:rsidP="00772A82"/>
    <w:p w:rsidR="001122B0" w:rsidRPr="001122B0" w:rsidRDefault="001122B0" w:rsidP="00772A82"/>
    <w:p w:rsidR="001122B0" w:rsidRPr="001122B0" w:rsidRDefault="00F22CD0" w:rsidP="00772A82">
      <w:r>
        <w:rPr>
          <w:noProof/>
        </w:rPr>
        <w:pict>
          <v:line id="_x0000_s1029" style="position:absolute;left:0;text-align:left;z-index:251669504" from="264.6pt,2.7pt" to="264.6pt,11.7pt">
            <v:stroke endarrow="block"/>
          </v:line>
        </w:pict>
      </w:r>
      <w:r>
        <w:rPr>
          <w:noProof/>
        </w:rPr>
        <w:pict>
          <v:rect id="_x0000_s1030" style="position:absolute;left:0;text-align:left;margin-left:48.6pt;margin-top:11.7pt;width:450pt;height:18pt;z-index:251664384">
            <v:textbox style="mso-next-textbox:#_x0000_s1030" inset="0,0,0,0">
              <w:txbxContent>
                <w:p w:rsidR="001122B0" w:rsidRPr="005C0826" w:rsidRDefault="001122B0" w:rsidP="001122B0">
                  <w:pPr>
                    <w:jc w:val="center"/>
                    <w:rPr>
                      <w:sz w:val="20"/>
                      <w:szCs w:val="20"/>
                    </w:rPr>
                  </w:pPr>
                  <w:r>
                    <w:rPr>
                      <w:sz w:val="20"/>
                      <w:szCs w:val="20"/>
                    </w:rPr>
                    <w:t>Подача заявления и комплекта документов в Отдел</w:t>
                  </w:r>
                </w:p>
                <w:p w:rsidR="001122B0" w:rsidRDefault="001122B0" w:rsidP="001122B0"/>
              </w:txbxContent>
            </v:textbox>
          </v:rect>
        </w:pict>
      </w:r>
    </w:p>
    <w:p w:rsidR="001122B0" w:rsidRPr="001122B0" w:rsidRDefault="001122B0" w:rsidP="00772A82"/>
    <w:p w:rsidR="001122B0" w:rsidRPr="001122B0" w:rsidRDefault="00F22CD0" w:rsidP="00772A82">
      <w:r>
        <w:rPr>
          <w:noProof/>
        </w:rPr>
        <w:pict>
          <v:line id="_x0000_s1031" style="position:absolute;left:0;text-align:left;z-index:251670528" from="264.6pt,2.1pt" to="264.6pt,11.1pt">
            <v:stroke endarrow="block"/>
          </v:line>
        </w:pict>
      </w:r>
      <w:r>
        <w:rPr>
          <w:noProof/>
        </w:rPr>
        <w:pict>
          <v:rect id="_x0000_s1032" style="position:absolute;left:0;text-align:left;margin-left:48.6pt;margin-top:11.1pt;width:450pt;height:18pt;z-index:251665408">
            <v:textbox style="mso-next-textbox:#_x0000_s1032" inset="0,0,0,0">
              <w:txbxContent>
                <w:p w:rsidR="001122B0" w:rsidRPr="005C0826" w:rsidRDefault="001122B0" w:rsidP="001122B0">
                  <w:pPr>
                    <w:jc w:val="center"/>
                    <w:rPr>
                      <w:sz w:val="20"/>
                      <w:szCs w:val="20"/>
                    </w:rPr>
                  </w:pPr>
                  <w:r>
                    <w:rPr>
                      <w:sz w:val="20"/>
                      <w:szCs w:val="20"/>
                    </w:rPr>
                    <w:t>Передача комплекта документов Инженеру, ответственному за выдачу разрешения</w:t>
                  </w:r>
                </w:p>
                <w:p w:rsidR="001122B0" w:rsidRDefault="001122B0" w:rsidP="001122B0"/>
              </w:txbxContent>
            </v:textbox>
          </v:rect>
        </w:pict>
      </w:r>
    </w:p>
    <w:p w:rsidR="001122B0" w:rsidRPr="001122B0" w:rsidRDefault="001122B0" w:rsidP="00772A82"/>
    <w:p w:rsidR="001122B0" w:rsidRPr="001122B0" w:rsidRDefault="00F22CD0" w:rsidP="00772A82">
      <w:r>
        <w:rPr>
          <w:noProof/>
        </w:rPr>
        <w:pict>
          <v:line id="_x0000_s1033" style="position:absolute;left:0;text-align:left;z-index:251671552" from="264.6pt,1.5pt" to="264.6pt,10.5pt">
            <v:stroke endarrow="block"/>
          </v:line>
        </w:pict>
      </w:r>
      <w:r>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57.6pt;margin-top:10.5pt;width:423pt;height:1in;z-index:251662336">
            <v:textbox style="mso-next-textbox:#_x0000_s1034" inset="0,0,0,0">
              <w:txbxContent>
                <w:p w:rsidR="001122B0" w:rsidRDefault="001122B0" w:rsidP="001122B0">
                  <w:pPr>
                    <w:jc w:val="center"/>
                    <w:rPr>
                      <w:sz w:val="20"/>
                      <w:szCs w:val="20"/>
                    </w:rPr>
                  </w:pPr>
                  <w:r>
                    <w:rPr>
                      <w:sz w:val="20"/>
                      <w:szCs w:val="20"/>
                    </w:rPr>
                    <w:t>Проверка полноты и достоверности документов.</w:t>
                  </w:r>
                </w:p>
                <w:p w:rsidR="001122B0" w:rsidRPr="00246439" w:rsidRDefault="001122B0" w:rsidP="001122B0">
                  <w:pPr>
                    <w:jc w:val="center"/>
                    <w:rPr>
                      <w:sz w:val="20"/>
                      <w:szCs w:val="20"/>
                    </w:rPr>
                  </w:pPr>
                  <w:r>
                    <w:rPr>
                      <w:sz w:val="20"/>
                      <w:szCs w:val="20"/>
                    </w:rPr>
                    <w:t>Если имеются основания для отказа в предоставлении услуги</w:t>
                  </w:r>
                </w:p>
              </w:txbxContent>
            </v:textbox>
          </v:shape>
        </w:pict>
      </w:r>
    </w:p>
    <w:p w:rsidR="001122B0" w:rsidRPr="001122B0" w:rsidRDefault="001122B0" w:rsidP="00772A82"/>
    <w:p w:rsidR="009446E1" w:rsidRDefault="009446E1" w:rsidP="00772A82"/>
    <w:p w:rsidR="001122B0" w:rsidRPr="001122B0" w:rsidRDefault="00F22CD0" w:rsidP="00772A82">
      <w:r>
        <w:rPr>
          <w:noProof/>
        </w:rPr>
        <w:pict>
          <v:line id="_x0000_s1035" style="position:absolute;left:0;text-align:left;z-index:251674624" from="57.6pt,5.1pt" to="57.6pt,77.1pt"/>
        </w:pict>
      </w:r>
      <w:r>
        <w:rPr>
          <w:noProof/>
        </w:rPr>
        <w:pict>
          <v:line id="_x0000_s1036" style="position:absolute;left:0;text-align:left;z-index:251672576" from="480.6pt,5.1pt" to="480.6pt,59.1pt"/>
        </w:pict>
      </w:r>
    </w:p>
    <w:p w:rsidR="001122B0" w:rsidRPr="001122B0" w:rsidRDefault="001122B0" w:rsidP="00772A82"/>
    <w:p w:rsidR="001122B0" w:rsidRPr="001122B0" w:rsidRDefault="001122B0" w:rsidP="00772A82">
      <w:r w:rsidRPr="001122B0">
        <w:tab/>
        <w:t>да</w:t>
      </w:r>
    </w:p>
    <w:p w:rsidR="001122B0" w:rsidRPr="001122B0" w:rsidRDefault="00F22CD0" w:rsidP="00772A82">
      <w:r>
        <w:rPr>
          <w:noProof/>
        </w:rPr>
        <w:pict>
          <v:rect id="_x0000_s1037" style="position:absolute;left:0;text-align:left;margin-left:75.6pt;margin-top:8.7pt;width:396pt;height:18pt;z-index:251666432">
            <v:textbox style="mso-next-textbox:#_x0000_s1037" inset="0,0,0,0">
              <w:txbxContent>
                <w:p w:rsidR="001122B0" w:rsidRPr="006E07F3" w:rsidRDefault="001122B0" w:rsidP="001122B0">
                  <w:pPr>
                    <w:jc w:val="center"/>
                    <w:rPr>
                      <w:sz w:val="20"/>
                      <w:szCs w:val="20"/>
                    </w:rPr>
                  </w:pPr>
                  <w:r>
                    <w:rPr>
                      <w:sz w:val="20"/>
                      <w:szCs w:val="20"/>
                    </w:rPr>
                    <w:t>Отказ в предоставлении услуги</w:t>
                  </w:r>
                </w:p>
              </w:txbxContent>
            </v:textbox>
          </v:rect>
        </w:pict>
      </w:r>
    </w:p>
    <w:p w:rsidR="001122B0" w:rsidRPr="001122B0" w:rsidRDefault="00F22CD0" w:rsidP="00772A82">
      <w:r>
        <w:rPr>
          <w:noProof/>
        </w:rPr>
        <w:pict>
          <v:line id="_x0000_s1038" style="position:absolute;left:0;text-align:left;z-index:251678720" from="48.6pt,3.9pt" to="75.6pt,3.9pt">
            <v:stroke endarrow="block"/>
          </v:line>
        </w:pict>
      </w:r>
      <w:r>
        <w:rPr>
          <w:noProof/>
        </w:rPr>
        <w:pict>
          <v:line id="_x0000_s1039" style="position:absolute;left:0;text-align:left;flip:y;z-index:251677696" from="48.6pt,3.9pt" to="48.6pt,57.9pt" strokeweight="1pt"/>
        </w:pict>
      </w:r>
      <w:r>
        <w:rPr>
          <w:noProof/>
        </w:rPr>
        <w:pict>
          <v:line id="_x0000_s1040" style="position:absolute;left:0;text-align:left;flip:x;z-index:251673600" from="471.6pt,3.9pt" to="480.6pt,3.9pt">
            <v:stroke endarrow="block"/>
          </v:line>
        </w:pict>
      </w:r>
      <w:r w:rsidR="001122B0" w:rsidRPr="001122B0">
        <w:t xml:space="preserve">          нет</w:t>
      </w:r>
    </w:p>
    <w:p w:rsidR="001122B0" w:rsidRPr="001122B0" w:rsidRDefault="00F22CD0" w:rsidP="00772A82">
      <w:r>
        <w:rPr>
          <w:noProof/>
        </w:rPr>
        <w:pict>
          <v:line id="_x0000_s1041" style="position:absolute;left:0;text-align:left;flip:y;z-index:251692032" from="12.5pt,8.1pt" to="12.6pt,175.4pt"/>
        </w:pict>
      </w:r>
      <w:r>
        <w:rPr>
          <w:noProof/>
        </w:rPr>
        <w:pict>
          <v:line id="_x0000_s1042" style="position:absolute;left:0;text-align:left;z-index:251693056" from="12.6pt,8.1pt" to="48.6pt,8.1pt">
            <v:stroke endarrow="block"/>
          </v:line>
        </w:pict>
      </w:r>
      <w:r>
        <w:rPr>
          <w:noProof/>
        </w:rPr>
        <w:pict>
          <v:shape id="_x0000_s1043" type="#_x0000_t4" style="position:absolute;left:0;text-align:left;margin-left:57.6pt;margin-top:8.1pt;width:414pt;height:1in;z-index:251667456">
            <v:textbox style="mso-next-textbox:#_x0000_s1043" inset="0,0,0,0">
              <w:txbxContent>
                <w:p w:rsidR="001122B0" w:rsidRDefault="001122B0" w:rsidP="001122B0">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1122B0" w:rsidRPr="00246439" w:rsidRDefault="001122B0" w:rsidP="001122B0">
                  <w:pPr>
                    <w:jc w:val="center"/>
                    <w:rPr>
                      <w:sz w:val="20"/>
                      <w:szCs w:val="20"/>
                    </w:rPr>
                  </w:pPr>
                  <w:r>
                    <w:rPr>
                      <w:sz w:val="20"/>
                      <w:szCs w:val="20"/>
                    </w:rPr>
                    <w:t>Если согласование получены?</w:t>
                  </w:r>
                </w:p>
              </w:txbxContent>
            </v:textbox>
          </v:shape>
        </w:pict>
      </w:r>
      <w:r>
        <w:rPr>
          <w:noProof/>
        </w:rPr>
        <w:pict>
          <v:line id="_x0000_s1044" style="position:absolute;left:0;text-align:left;z-index:251675648" from="57.6pt,8.1pt" to="264.6pt,8.1pt">
            <v:stroke endarrow="block"/>
          </v:line>
        </w:pict>
      </w:r>
    </w:p>
    <w:p w:rsidR="001122B0" w:rsidRPr="001122B0" w:rsidRDefault="001122B0" w:rsidP="00772A82"/>
    <w:p w:rsidR="001122B0" w:rsidRPr="001122B0" w:rsidRDefault="001122B0" w:rsidP="00772A82"/>
    <w:p w:rsidR="001122B0" w:rsidRPr="001122B0" w:rsidRDefault="00F22CD0" w:rsidP="00772A82">
      <w:r>
        <w:rPr>
          <w:noProof/>
        </w:rPr>
        <w:pict>
          <v:line id="_x0000_s1045" style="position:absolute;left:0;text-align:left;z-index:251679744" from="471.6pt,2.7pt" to="471.6pt,56.7pt"/>
        </w:pict>
      </w:r>
      <w:r>
        <w:rPr>
          <w:noProof/>
        </w:rPr>
        <w:pict>
          <v:line id="_x0000_s1046" style="position:absolute;left:0;text-align:left;flip:x;z-index:251676672" from="48.6pt,2.7pt" to="57.6pt,2.7pt" strokeweight="1pt"/>
        </w:pict>
      </w:r>
    </w:p>
    <w:p w:rsidR="001122B0" w:rsidRPr="001122B0" w:rsidRDefault="00F22CD0" w:rsidP="00772A82">
      <w:r>
        <w:rPr>
          <w:noProof/>
        </w:rPr>
        <w:pict>
          <v:line id="_x0000_s1047" style="position:absolute;left:0;text-align:left;flip:x;z-index:251680768" from="453.6pt,42.9pt" to="471.6pt,42.9pt">
            <v:stroke endarrow="block"/>
          </v:line>
        </w:pict>
      </w:r>
      <w:r>
        <w:rPr>
          <w:noProof/>
        </w:rPr>
        <w:pict>
          <v:rect id="_x0000_s1048" style="position:absolute;left:0;text-align:left;margin-left:84.6pt;margin-top:33.9pt;width:369pt;height:18pt;z-index:251668480">
            <v:textbox style="mso-next-textbox:#_x0000_s1048" inset="0,0,0,0">
              <w:txbxContent>
                <w:p w:rsidR="001122B0" w:rsidRPr="005C0826" w:rsidRDefault="001122B0" w:rsidP="001122B0">
                  <w:pPr>
                    <w:jc w:val="center"/>
                    <w:rPr>
                      <w:sz w:val="20"/>
                      <w:szCs w:val="20"/>
                    </w:rPr>
                  </w:pPr>
                  <w:r>
                    <w:rPr>
                      <w:sz w:val="20"/>
                      <w:szCs w:val="20"/>
                    </w:rPr>
                    <w:t>Оформление разрешения на движение транспортного средства, перевозящего</w:t>
                  </w:r>
                </w:p>
                <w:p w:rsidR="001122B0" w:rsidRDefault="001122B0" w:rsidP="001122B0"/>
              </w:txbxContent>
            </v:textbox>
          </v:rect>
        </w:pict>
      </w:r>
      <w:r w:rsidR="001122B0" w:rsidRPr="001122B0">
        <w:tab/>
      </w:r>
    </w:p>
    <w:p w:rsidR="001122B0" w:rsidRPr="001122B0" w:rsidRDefault="00F22CD0" w:rsidP="00772A82">
      <w:r>
        <w:rPr>
          <w:noProof/>
        </w:rPr>
        <w:pict>
          <v:line id="_x0000_s1049" style="position:absolute;left:0;text-align:left;flip:x;z-index:251698176" from="102.3pt,130.7pt" to="102.4pt,138pt">
            <v:stroke endarrow="block"/>
          </v:line>
        </w:pict>
      </w:r>
      <w:r>
        <w:rPr>
          <w:noProof/>
        </w:rPr>
        <w:pict>
          <v:line id="_x0000_s1050" style="position:absolute;left:0;text-align:left;z-index:251688960" from="399.6pt,47.1pt" to="399.6pt,56.1pt">
            <v:stroke endarrow="block"/>
          </v:line>
        </w:pict>
      </w:r>
      <w:r>
        <w:rPr>
          <w:noProof/>
        </w:rPr>
        <w:pict>
          <v:line id="_x0000_s1051" style="position:absolute;left:0;text-align:left;z-index:251687936" from="246.6pt,47.1pt" to="246.6pt,56.1pt">
            <v:stroke endarrow="block"/>
          </v:line>
        </w:pict>
      </w:r>
      <w:r>
        <w:rPr>
          <w:noProof/>
        </w:rPr>
        <w:pict>
          <v:line id="_x0000_s1052" style="position:absolute;left:0;text-align:left;z-index:251686912" from="102.6pt,47.1pt" to="102.6pt,56.1pt">
            <v:stroke endarrow="block"/>
          </v:line>
        </w:pict>
      </w:r>
      <w:r>
        <w:rPr>
          <w:noProof/>
        </w:rPr>
        <w:pict>
          <v:line id="_x0000_s1053" style="position:absolute;left:0;text-align:left;z-index:251685888" from="102.6pt,47.1pt" to="399.6pt,47.1pt"/>
        </w:pict>
      </w:r>
      <w:r>
        <w:rPr>
          <w:noProof/>
        </w:rPr>
        <w:pict>
          <v:rect id="_x0000_s1054" style="position:absolute;left:0;text-align:left;margin-left:327.6pt;margin-top:56.1pt;width:135pt;height:18pt;z-index:251683840">
            <v:textbox style="mso-next-textbox:#_x0000_s1054" inset="0,0,0,0">
              <w:txbxContent>
                <w:p w:rsidR="001122B0" w:rsidRPr="0001575A" w:rsidRDefault="001122B0" w:rsidP="001122B0">
                  <w:pPr>
                    <w:jc w:val="center"/>
                    <w:rPr>
                      <w:sz w:val="20"/>
                      <w:szCs w:val="20"/>
                    </w:rPr>
                  </w:pPr>
                  <w:r>
                    <w:rPr>
                      <w:sz w:val="20"/>
                      <w:szCs w:val="20"/>
                    </w:rPr>
                    <w:t>Крупногабаритные грузы</w:t>
                  </w:r>
                </w:p>
              </w:txbxContent>
            </v:textbox>
          </v:rect>
        </w:pict>
      </w:r>
      <w:r>
        <w:rPr>
          <w:noProof/>
        </w:rPr>
        <w:pict>
          <v:rect id="_x0000_s1055" style="position:absolute;left:0;text-align:left;margin-left:39.6pt;margin-top:56.1pt;width:135pt;height:18pt;z-index:251681792">
            <v:textbox style="mso-next-textbox:#_x0000_s1055" inset="0,0,0,0">
              <w:txbxContent>
                <w:p w:rsidR="001122B0" w:rsidRPr="0001575A" w:rsidRDefault="001122B0" w:rsidP="001122B0">
                  <w:pPr>
                    <w:jc w:val="center"/>
                    <w:rPr>
                      <w:sz w:val="20"/>
                      <w:szCs w:val="20"/>
                    </w:rPr>
                  </w:pPr>
                  <w:r>
                    <w:rPr>
                      <w:sz w:val="20"/>
                      <w:szCs w:val="20"/>
                    </w:rPr>
                    <w:t>Тяжел.грузы без согласования</w:t>
                  </w:r>
                </w:p>
              </w:txbxContent>
            </v:textbox>
          </v:rect>
        </w:pict>
      </w:r>
      <w:r>
        <w:rPr>
          <w:noProof/>
        </w:rPr>
        <w:pict>
          <v:rect id="_x0000_s1056" style="position:absolute;left:0;text-align:left;margin-left:183.6pt;margin-top:56.1pt;width:135pt;height:18pt;z-index:251682816">
            <v:textbox style="mso-next-textbox:#_x0000_s1056" inset="0,0,0,0">
              <w:txbxContent>
                <w:p w:rsidR="001122B0" w:rsidRPr="0001575A" w:rsidRDefault="001122B0" w:rsidP="001122B0">
                  <w:pPr>
                    <w:jc w:val="center"/>
                    <w:rPr>
                      <w:sz w:val="20"/>
                      <w:szCs w:val="20"/>
                    </w:rPr>
                  </w:pPr>
                  <w:r>
                    <w:rPr>
                      <w:sz w:val="20"/>
                      <w:szCs w:val="20"/>
                    </w:rPr>
                    <w:t>Тяжеловесные грузы</w:t>
                  </w:r>
                </w:p>
              </w:txbxContent>
            </v:textbox>
          </v:rect>
        </w:pict>
      </w:r>
      <w:r>
        <w:rPr>
          <w:noProof/>
        </w:rPr>
        <w:pict>
          <v:line id="_x0000_s1057" style="position:absolute;left:0;text-align:left;z-index:251684864" from="264.6pt,38.1pt" to="264.6pt,47.1pt"/>
        </w:pict>
      </w:r>
      <w:r w:rsidR="001122B0" w:rsidRPr="001122B0">
        <w:tab/>
        <w:t>да</w:t>
      </w:r>
    </w:p>
    <w:p w:rsidR="001122B0" w:rsidRPr="001122B0" w:rsidRDefault="001122B0" w:rsidP="00772A82"/>
    <w:p w:rsidR="001122B0" w:rsidRPr="001122B0" w:rsidRDefault="001122B0" w:rsidP="00772A82"/>
    <w:p w:rsidR="001122B0" w:rsidRPr="001122B0" w:rsidRDefault="001122B0" w:rsidP="00772A82"/>
    <w:p w:rsidR="005E26B8" w:rsidRDefault="005E26B8" w:rsidP="00772A82"/>
    <w:p w:rsidR="005E26B8" w:rsidRDefault="005E26B8" w:rsidP="00772A82"/>
    <w:p w:rsidR="001122B0" w:rsidRPr="001122B0" w:rsidRDefault="00F22CD0" w:rsidP="00772A82">
      <w:r>
        <w:rPr>
          <w:noProof/>
        </w:rPr>
        <w:pict>
          <v:line id="_x0000_s1058" style="position:absolute;left:0;text-align:left;z-index:251702272" from="399.6pt,5.15pt" to="399.6pt,14.15pt"/>
        </w:pict>
      </w:r>
      <w:r>
        <w:rPr>
          <w:noProof/>
        </w:rPr>
        <w:pict>
          <v:line id="_x0000_s1059" style="position:absolute;left:0;text-align:left;z-index:251701248" from="246.6pt,5.15pt" to="246.6pt,14.15pt"/>
        </w:pict>
      </w:r>
      <w:r>
        <w:rPr>
          <w:noProof/>
        </w:rPr>
        <w:pict>
          <v:line id="_x0000_s1060" style="position:absolute;left:0;text-align:left;z-index:251700224" from="98pt,7.45pt" to="98pt,16.45pt">
            <v:stroke endarrow="block"/>
          </v:line>
        </w:pict>
      </w:r>
      <w:r>
        <w:rPr>
          <w:noProof/>
        </w:rPr>
        <w:pict>
          <v:shape id="_x0000_s1061" type="#_x0000_t4" style="position:absolute;left:0;text-align:left;margin-left:183.6pt;margin-top:9.35pt;width:4in;height:45pt;z-index:251699200">
            <v:textbox style="mso-next-textbox:#_x0000_s1061" inset="0,0,0,0">
              <w:txbxContent>
                <w:p w:rsidR="001122B0" w:rsidRPr="00246439" w:rsidRDefault="001122B0" w:rsidP="001122B0">
                  <w:pPr>
                    <w:jc w:val="center"/>
                    <w:rPr>
                      <w:sz w:val="20"/>
                      <w:szCs w:val="20"/>
                    </w:rPr>
                  </w:pPr>
                  <w:r>
                    <w:rPr>
                      <w:sz w:val="20"/>
                      <w:szCs w:val="20"/>
                    </w:rPr>
                    <w:t xml:space="preserve">Согласование маршрута в ГИБДД ГУ МВД по Спб и ЛО </w:t>
                  </w:r>
                </w:p>
              </w:txbxContent>
            </v:textbox>
          </v:shape>
        </w:pict>
      </w:r>
      <w:r>
        <w:rPr>
          <w:noProof/>
        </w:rPr>
        <w:pict>
          <v:line id="_x0000_s1062" style="position:absolute;left:0;text-align:left;z-index:251704320" from="327.6pt,.35pt" to="327.6pt,9.35pt">
            <v:stroke endarrow="block"/>
          </v:line>
        </w:pict>
      </w:r>
      <w:r>
        <w:rPr>
          <w:noProof/>
        </w:rPr>
        <w:pict>
          <v:line id="_x0000_s1063" style="position:absolute;left:0;text-align:left;z-index:251703296" from="246.6pt,.35pt" to="399.6pt,.35pt"/>
        </w:pict>
      </w:r>
      <w:r>
        <w:rPr>
          <w:noProof/>
        </w:rPr>
        <w:pict>
          <v:shape id="_x0000_s1064" type="#_x0000_t4" style="position:absolute;left:0;text-align:left;margin-left:39.6pt;margin-top:.35pt;width:117pt;height:45pt;z-index:251689984">
            <v:textbox style="mso-next-textbox:#_x0000_s1064" inset="0,0,0,0">
              <w:txbxContent>
                <w:p w:rsidR="001122B0" w:rsidRPr="00246439" w:rsidRDefault="001122B0" w:rsidP="001122B0">
                  <w:pPr>
                    <w:jc w:val="center"/>
                    <w:rPr>
                      <w:sz w:val="20"/>
                      <w:szCs w:val="20"/>
                    </w:rPr>
                  </w:pPr>
                  <w:r>
                    <w:rPr>
                      <w:sz w:val="20"/>
                      <w:szCs w:val="20"/>
                    </w:rPr>
                    <w:t>Оплата госпошлины</w:t>
                  </w:r>
                </w:p>
              </w:txbxContent>
            </v:textbox>
          </v:shape>
        </w:pict>
      </w:r>
      <w:r w:rsidR="001122B0" w:rsidRPr="001122B0">
        <w:tab/>
        <w:t>нет</w:t>
      </w:r>
    </w:p>
    <w:p w:rsidR="001122B0" w:rsidRPr="001122B0" w:rsidRDefault="00F22CD0" w:rsidP="00772A82">
      <w:r>
        <w:rPr>
          <w:noProof/>
        </w:rPr>
        <w:pict>
          <v:line id="_x0000_s1065" style="position:absolute;left:0;text-align:left;flip:y;z-index:251707392" from="12.6pt,4.55pt" to="12.6pt,94.55pt"/>
        </w:pict>
      </w:r>
      <w:r>
        <w:rPr>
          <w:noProof/>
        </w:rPr>
        <w:pict>
          <v:line id="_x0000_s1066" style="position:absolute;left:0;text-align:left;flip:x;z-index:251696128" from="164.8pt,8.95pt" to="165.3pt,36.45pt"/>
        </w:pict>
      </w:r>
      <w:r>
        <w:rPr>
          <w:noProof/>
        </w:rPr>
        <w:pict>
          <v:line id="_x0000_s1067" style="position:absolute;left:0;text-align:left;z-index:251695104" from="156.8pt,8.95pt" to="165.8pt,8.95pt"/>
        </w:pict>
      </w:r>
      <w:r>
        <w:rPr>
          <w:noProof/>
        </w:rPr>
        <w:pict>
          <v:line id="_x0000_s1068" style="position:absolute;left:0;text-align:left;flip:x;z-index:251691008" from="12.5pt,9.15pt" to="40.9pt,9.35pt"/>
        </w:pict>
      </w:r>
    </w:p>
    <w:p w:rsidR="001122B0" w:rsidRPr="001122B0" w:rsidRDefault="00F22CD0" w:rsidP="00772A82">
      <w:r>
        <w:rPr>
          <w:noProof/>
        </w:rPr>
        <w:pict>
          <v:line id="_x0000_s1069" style="position:absolute;left:0;text-align:left;z-index:251708416" from="471.5pt,4.55pt" to="471.5pt,35.55pt"/>
        </w:pict>
      </w:r>
      <w:r>
        <w:rPr>
          <w:noProof/>
        </w:rPr>
        <w:pict>
          <v:line id="_x0000_s1070" style="position:absolute;left:0;text-align:left;z-index:251706368" from="12.6pt,80.75pt" to="183.6pt,80.75pt"/>
        </w:pict>
      </w:r>
      <w:r>
        <w:rPr>
          <w:noProof/>
        </w:rPr>
        <w:pict>
          <v:line id="_x0000_s1071" style="position:absolute;left:0;text-align:left;z-index:251705344" from="183.5pt,4.55pt" to="183.6pt,80.75pt"/>
        </w:pict>
      </w:r>
      <w:r>
        <w:rPr>
          <w:noProof/>
        </w:rPr>
        <w:pict>
          <v:line id="_x0000_s1072" style="position:absolute;left:0;text-align:left;flip:y;z-index:251697152" from="100.5pt,20.35pt" to="163.4pt,20.55pt"/>
        </w:pict>
      </w:r>
      <w:r w:rsidR="001122B0" w:rsidRPr="001122B0">
        <w:tab/>
        <w:t>да</w:t>
      </w:r>
    </w:p>
    <w:p w:rsidR="001122B0" w:rsidRPr="001122B0" w:rsidRDefault="00F22CD0" w:rsidP="00772A82">
      <w:r>
        <w:rPr>
          <w:noProof/>
        </w:rPr>
        <w:pict>
          <v:line id="_x0000_s1073" style="position:absolute;left:0;text-align:left;flip:x y;z-index:251715584" from="12.5pt,67.25pt" to="12.5pt,98.75pt"/>
        </w:pict>
      </w:r>
      <w:r>
        <w:rPr>
          <w:noProof/>
        </w:rPr>
        <w:pict>
          <v:line id="_x0000_s1074" style="position:absolute;left:0;text-align:left;flip:x;z-index:251714560" from="12pt,98.25pt" to="183pt,98.25pt"/>
        </w:pict>
      </w:r>
      <w:r>
        <w:rPr>
          <w:noProof/>
        </w:rPr>
        <w:pict>
          <v:line id="_x0000_s1075" style="position:absolute;left:0;text-align:left;z-index:251713536" from="327.6pt,75.95pt" to="327.6pt,84.95pt">
            <v:stroke endarrow="block"/>
          </v:line>
        </w:pict>
      </w:r>
      <w:r>
        <w:rPr>
          <w:noProof/>
        </w:rPr>
        <w:pict>
          <v:shape id="_x0000_s1076" type="#_x0000_t4" style="position:absolute;left:0;text-align:left;margin-left:183.6pt;margin-top:84.95pt;width:4in;height:27pt;z-index:251712512">
            <v:textbox style="mso-next-textbox:#_x0000_s1076" inset="0,0,0,0">
              <w:txbxContent>
                <w:p w:rsidR="001122B0" w:rsidRPr="00246439" w:rsidRDefault="001122B0" w:rsidP="001122B0">
                  <w:pPr>
                    <w:jc w:val="center"/>
                    <w:rPr>
                      <w:sz w:val="20"/>
                      <w:szCs w:val="20"/>
                    </w:rPr>
                  </w:pPr>
                  <w:r>
                    <w:rPr>
                      <w:sz w:val="20"/>
                      <w:szCs w:val="20"/>
                    </w:rPr>
                    <w:t>Оплата счета</w:t>
                  </w:r>
                </w:p>
              </w:txbxContent>
            </v:textbox>
          </v:shape>
        </w:pict>
      </w:r>
      <w:r>
        <w:rPr>
          <w:noProof/>
        </w:rPr>
        <w:pict>
          <v:rect id="_x0000_s1077" style="position:absolute;left:0;text-align:left;margin-left:201.6pt;margin-top:34.05pt;width:270pt;height:45pt;z-index:251711488">
            <v:textbox style="mso-next-textbox:#_x0000_s1077" inset="0,0,0,0">
              <w:txbxContent>
                <w:p w:rsidR="001122B0" w:rsidRDefault="001122B0" w:rsidP="001122B0">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1122B0" w:rsidRPr="0001575A" w:rsidRDefault="001122B0" w:rsidP="001122B0">
                  <w:pPr>
                    <w:jc w:val="center"/>
                    <w:rPr>
                      <w:sz w:val="20"/>
                      <w:szCs w:val="20"/>
                    </w:rPr>
                  </w:pPr>
                  <w:r>
                    <w:rPr>
                      <w:sz w:val="20"/>
                      <w:szCs w:val="20"/>
                    </w:rPr>
                    <w:t>Выдача счета заявителю.</w:t>
                  </w:r>
                </w:p>
              </w:txbxContent>
            </v:textbox>
          </v:rect>
        </w:pict>
      </w:r>
      <w:r>
        <w:rPr>
          <w:noProof/>
        </w:rPr>
        <w:pict>
          <v:line id="_x0000_s1078" style="position:absolute;left:0;text-align:left;flip:x;z-index:251710464" from="327.5pt,21.95pt" to="327.6pt,34.25pt">
            <v:stroke endarrow="block"/>
          </v:line>
        </w:pict>
      </w:r>
      <w:r>
        <w:rPr>
          <w:noProof/>
        </w:rPr>
        <w:pict>
          <v:line id="_x0000_s1079" style="position:absolute;left:0;text-align:left;flip:x;z-index:251709440" from="327.6pt,21.95pt" to="471.6pt,21.95pt"/>
        </w:pict>
      </w:r>
      <w:r w:rsidR="001122B0" w:rsidRPr="001122B0">
        <w:tab/>
        <w:t>нет</w:t>
      </w:r>
      <w:r w:rsidR="001122B0" w:rsidRPr="001122B0">
        <w:tab/>
        <w:t>да</w:t>
      </w:r>
    </w:p>
    <w:p w:rsidR="005E26B8" w:rsidRDefault="00F22CD0" w:rsidP="00772A82">
      <w:r>
        <w:rPr>
          <w:noProof/>
        </w:rPr>
        <w:pict>
          <v:rect id="_x0000_s1080" style="position:absolute;left:0;text-align:left;margin-left:27pt;margin-top:0;width:135pt;height:45pt;z-index:251694080">
            <v:textbox style="mso-next-textbox:#_x0000_s1080" inset="0,0,0,0">
              <w:txbxContent>
                <w:p w:rsidR="001122B0" w:rsidRPr="0001575A" w:rsidRDefault="001122B0" w:rsidP="001122B0">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w:r>
    </w:p>
    <w:p w:rsidR="001122B0" w:rsidRPr="001122B0" w:rsidRDefault="001122B0" w:rsidP="00772A82"/>
    <w:p w:rsidR="001122B0" w:rsidRPr="001122B0" w:rsidRDefault="001122B0" w:rsidP="00772A82"/>
    <w:p w:rsidR="001122B0" w:rsidRPr="001122B0" w:rsidRDefault="001122B0" w:rsidP="00772A82"/>
    <w:p w:rsidR="001122B0" w:rsidRPr="001122B0" w:rsidRDefault="001122B0" w:rsidP="00772A82"/>
    <w:p w:rsidR="001122B0" w:rsidRPr="001122B0" w:rsidRDefault="00F22CD0" w:rsidP="00772A82">
      <w:r>
        <w:rPr>
          <w:noProof/>
        </w:rPr>
        <w:pict>
          <v:line id="_x0000_s1081" style="position:absolute;left:0;text-align:left;z-index:251718656" from="255.6pt,47.15pt" to="255.6pt,56.15pt">
            <v:stroke endarrow="block"/>
          </v:line>
        </w:pict>
      </w:r>
      <w:r>
        <w:rPr>
          <w:noProof/>
        </w:rPr>
        <w:pict>
          <v:line id="_x0000_s1082" style="position:absolute;left:0;text-align:left;flip:x;z-index:251717632" from="255.6pt,47.15pt" to="471.6pt,47.15pt"/>
        </w:pict>
      </w:r>
      <w:r>
        <w:rPr>
          <w:noProof/>
        </w:rPr>
        <w:pict>
          <v:line id="_x0000_s1083" style="position:absolute;left:0;text-align:left;z-index:251716608" from="471.5pt,14.95pt" to="471.6pt,47.15pt"/>
        </w:pict>
      </w:r>
      <w:r w:rsidR="001122B0" w:rsidRPr="001122B0">
        <w:tab/>
        <w:t>нет</w:t>
      </w:r>
    </w:p>
    <w:p w:rsidR="001122B0" w:rsidRPr="001122B0" w:rsidRDefault="001122B0" w:rsidP="00772A82"/>
    <w:p w:rsidR="001122B0" w:rsidRPr="001122B0" w:rsidRDefault="00F22CD0" w:rsidP="00772A82">
      <w:r>
        <w:rPr>
          <w:noProof/>
        </w:rPr>
        <w:pict>
          <v:rect id="_x0000_s1084" style="position:absolute;left:0;text-align:left;margin-left:111.6pt;margin-top:82.55pt;width:270pt;height:18pt;z-index:251720704">
            <v:textbox style="mso-next-textbox:#_x0000_s1084" inset="0,0,0,0">
              <w:txbxContent>
                <w:p w:rsidR="001122B0" w:rsidRPr="0001575A" w:rsidRDefault="001122B0" w:rsidP="001122B0">
                  <w:pPr>
                    <w:jc w:val="center"/>
                    <w:rPr>
                      <w:sz w:val="20"/>
                      <w:szCs w:val="20"/>
                    </w:rPr>
                  </w:pPr>
                  <w:r>
                    <w:rPr>
                      <w:sz w:val="20"/>
                      <w:szCs w:val="20"/>
                    </w:rPr>
                    <w:t>Выдача разрешения на движение транспортных средств</w:t>
                  </w:r>
                </w:p>
              </w:txbxContent>
            </v:textbox>
          </v:rect>
        </w:pict>
      </w:r>
      <w:r>
        <w:rPr>
          <w:noProof/>
        </w:rPr>
        <w:pict>
          <v:line id="_x0000_s1085" style="position:absolute;left:0;text-align:left;z-index:251721728" from="255.6pt,64.55pt" to="255.6pt,82.55pt">
            <v:stroke endarrow="block"/>
          </v:line>
        </w:pict>
      </w:r>
      <w:r>
        <w:rPr>
          <w:noProof/>
        </w:rPr>
        <w:pict>
          <v:rect id="_x0000_s1086" style="position:absolute;left:0;text-align:left;margin-left:111.6pt;margin-top:28.55pt;width:270pt;height:36pt;z-index:251719680">
            <v:textbox style="mso-next-textbox:#_x0000_s1086" inset="0,0,0,0">
              <w:txbxContent>
                <w:p w:rsidR="001122B0" w:rsidRPr="0001575A" w:rsidRDefault="001122B0" w:rsidP="001122B0">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w:r>
      <w:r w:rsidR="001122B0" w:rsidRPr="001122B0">
        <w:tab/>
      </w:r>
    </w:p>
    <w:p w:rsidR="001122B0" w:rsidRPr="001122B0" w:rsidRDefault="001122B0" w:rsidP="00772A82"/>
    <w:p w:rsidR="001122B0" w:rsidRPr="001122B0" w:rsidRDefault="001122B0" w:rsidP="00772A82"/>
    <w:p w:rsidR="001122B0" w:rsidRPr="001122B0" w:rsidRDefault="001122B0" w:rsidP="00772A82"/>
    <w:p w:rsidR="001122B0" w:rsidRPr="001122B0" w:rsidRDefault="001122B0" w:rsidP="00772A82"/>
    <w:p w:rsidR="001122B0" w:rsidRPr="001122B0" w:rsidRDefault="001122B0" w:rsidP="00772A82"/>
    <w:p w:rsidR="001122B0" w:rsidRPr="001122B0" w:rsidRDefault="001122B0" w:rsidP="00772A82"/>
    <w:sectPr w:rsidR="001122B0" w:rsidRPr="001122B0" w:rsidSect="001122B0">
      <w:headerReference w:type="first" r:id="rId13"/>
      <w:type w:val="continuous"/>
      <w:pgSz w:w="11906" w:h="16838"/>
      <w:pgMar w:top="1134" w:right="851" w:bottom="1134" w:left="1134"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C28" w:rsidRDefault="00347C28" w:rsidP="001F10AE">
      <w:r>
        <w:separator/>
      </w:r>
    </w:p>
  </w:endnote>
  <w:endnote w:type="continuationSeparator" w:id="0">
    <w:p w:rsidR="00347C28" w:rsidRDefault="00347C28" w:rsidP="001F10A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C28" w:rsidRDefault="00347C28" w:rsidP="001F10AE">
      <w:r>
        <w:separator/>
      </w:r>
    </w:p>
  </w:footnote>
  <w:footnote w:type="continuationSeparator" w:id="0">
    <w:p w:rsidR="00347C28" w:rsidRDefault="00347C28" w:rsidP="001F1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69" w:rsidRDefault="00F22CD0" w:rsidP="001F10AE">
    <w:pPr>
      <w:pStyle w:val="ac"/>
      <w:jc w:val="center"/>
    </w:pPr>
    <w:r>
      <w:rPr>
        <w:noProof/>
      </w:rPr>
      <w:drawing>
        <wp:inline distT="0" distB="0" distL="0" distR="0">
          <wp:extent cx="514350" cy="504825"/>
          <wp:effectExtent l="1905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514350"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0A43C28"/>
    <w:multiLevelType w:val="hybridMultilevel"/>
    <w:tmpl w:val="40E2A68A"/>
    <w:lvl w:ilvl="0" w:tplc="0419000F">
      <w:start w:val="4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0BC5E3A"/>
    <w:multiLevelType w:val="multilevel"/>
    <w:tmpl w:val="3A7038A0"/>
    <w:lvl w:ilvl="0">
      <w:start w:val="2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9DE37D1"/>
    <w:multiLevelType w:val="hybridMultilevel"/>
    <w:tmpl w:val="6A0CD1B8"/>
    <w:lvl w:ilvl="0" w:tplc="3F7CDF4E">
      <w:start w:val="1"/>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7">
    <w:nsid w:val="0C735213"/>
    <w:multiLevelType w:val="multilevel"/>
    <w:tmpl w:val="B4300D88"/>
    <w:lvl w:ilvl="0">
      <w:start w:val="40"/>
      <w:numFmt w:val="decimal"/>
      <w:lvlText w:val="%1."/>
      <w:lvlJc w:val="left"/>
      <w:pPr>
        <w:tabs>
          <w:tab w:val="num" w:pos="525"/>
        </w:tabs>
        <w:ind w:left="525" w:hanging="525"/>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8">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2667C8B"/>
    <w:multiLevelType w:val="multilevel"/>
    <w:tmpl w:val="5EC4FE94"/>
    <w:lvl w:ilvl="0">
      <w:start w:val="2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
        </w:tabs>
        <w:ind w:left="-144" w:hanging="720"/>
      </w:pPr>
      <w:rPr>
        <w:rFonts w:cs="Times New Roman" w:hint="default"/>
      </w:rPr>
    </w:lvl>
    <w:lvl w:ilvl="3">
      <w:start w:val="1"/>
      <w:numFmt w:val="decimal"/>
      <w:lvlText w:val="%1.%2.%3.%4."/>
      <w:lvlJc w:val="left"/>
      <w:pPr>
        <w:tabs>
          <w:tab w:val="num" w:pos="-216"/>
        </w:tabs>
        <w:ind w:left="-216" w:hanging="1080"/>
      </w:pPr>
      <w:rPr>
        <w:rFonts w:cs="Times New Roman" w:hint="default"/>
      </w:rPr>
    </w:lvl>
    <w:lvl w:ilvl="4">
      <w:start w:val="1"/>
      <w:numFmt w:val="decimal"/>
      <w:lvlText w:val="%1.%2.%3.%4.%5."/>
      <w:lvlJc w:val="left"/>
      <w:pPr>
        <w:tabs>
          <w:tab w:val="num" w:pos="-648"/>
        </w:tabs>
        <w:ind w:left="-648" w:hanging="1080"/>
      </w:pPr>
      <w:rPr>
        <w:rFonts w:cs="Times New Roman" w:hint="default"/>
      </w:rPr>
    </w:lvl>
    <w:lvl w:ilvl="5">
      <w:start w:val="1"/>
      <w:numFmt w:val="decimal"/>
      <w:lvlText w:val="%1.%2.%3.%4.%5.%6."/>
      <w:lvlJc w:val="left"/>
      <w:pPr>
        <w:tabs>
          <w:tab w:val="num" w:pos="-720"/>
        </w:tabs>
        <w:ind w:left="-720" w:hanging="144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224"/>
        </w:tabs>
        <w:ind w:left="-1224" w:hanging="1800"/>
      </w:pPr>
      <w:rPr>
        <w:rFonts w:cs="Times New Roman" w:hint="default"/>
      </w:rPr>
    </w:lvl>
    <w:lvl w:ilvl="8">
      <w:start w:val="1"/>
      <w:numFmt w:val="decimal"/>
      <w:lvlText w:val="%1.%2.%3.%4.%5.%6.%7.%8.%9."/>
      <w:lvlJc w:val="left"/>
      <w:pPr>
        <w:tabs>
          <w:tab w:val="num" w:pos="-1656"/>
        </w:tabs>
        <w:ind w:left="-1656" w:hanging="1800"/>
      </w:pPr>
      <w:rPr>
        <w:rFonts w:cs="Times New Roman" w:hint="default"/>
      </w:rPr>
    </w:lvl>
  </w:abstractNum>
  <w:abstractNum w:abstractNumId="20">
    <w:nsid w:val="12A319DC"/>
    <w:multiLevelType w:val="hybridMultilevel"/>
    <w:tmpl w:val="96DE5D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4832380"/>
    <w:multiLevelType w:val="multilevel"/>
    <w:tmpl w:val="8226746C"/>
    <w:lvl w:ilvl="0">
      <w:start w:val="5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48D1BBA"/>
    <w:multiLevelType w:val="multilevel"/>
    <w:tmpl w:val="05B413E0"/>
    <w:lvl w:ilvl="0">
      <w:start w:val="2"/>
      <w:numFmt w:val="decimal"/>
      <w:lvlText w:val="%1."/>
      <w:lvlJc w:val="left"/>
      <w:pPr>
        <w:tabs>
          <w:tab w:val="num" w:pos="675"/>
        </w:tabs>
        <w:ind w:left="675" w:hanging="360"/>
      </w:pPr>
      <w:rPr>
        <w:rFonts w:cs="Times New Roman" w:hint="default"/>
      </w:rPr>
    </w:lvl>
    <w:lvl w:ilvl="1">
      <w:start w:val="8"/>
      <w:numFmt w:val="decimal"/>
      <w:isLgl/>
      <w:lvlText w:val="%1.%2."/>
      <w:lvlJc w:val="left"/>
      <w:pPr>
        <w:ind w:left="1035" w:hanging="720"/>
      </w:pPr>
      <w:rPr>
        <w:rFonts w:cs="Times New Roman" w:hint="default"/>
      </w:rPr>
    </w:lvl>
    <w:lvl w:ilvl="2">
      <w:start w:val="1"/>
      <w:numFmt w:val="decimal"/>
      <w:isLgl/>
      <w:lvlText w:val="%1.%2.%3."/>
      <w:lvlJc w:val="left"/>
      <w:pPr>
        <w:ind w:left="1035" w:hanging="720"/>
      </w:pPr>
      <w:rPr>
        <w:rFonts w:cs="Times New Roman" w:hint="default"/>
      </w:rPr>
    </w:lvl>
    <w:lvl w:ilvl="3">
      <w:start w:val="1"/>
      <w:numFmt w:val="decimal"/>
      <w:isLgl/>
      <w:lvlText w:val="%1.%2.%3.%4."/>
      <w:lvlJc w:val="left"/>
      <w:pPr>
        <w:ind w:left="1395" w:hanging="1080"/>
      </w:pPr>
      <w:rPr>
        <w:rFonts w:cs="Times New Roman" w:hint="default"/>
      </w:rPr>
    </w:lvl>
    <w:lvl w:ilvl="4">
      <w:start w:val="1"/>
      <w:numFmt w:val="decimal"/>
      <w:isLgl/>
      <w:lvlText w:val="%1.%2.%3.%4.%5."/>
      <w:lvlJc w:val="left"/>
      <w:pPr>
        <w:ind w:left="1395" w:hanging="1080"/>
      </w:pPr>
      <w:rPr>
        <w:rFonts w:cs="Times New Roman" w:hint="default"/>
      </w:rPr>
    </w:lvl>
    <w:lvl w:ilvl="5">
      <w:start w:val="1"/>
      <w:numFmt w:val="decimal"/>
      <w:isLgl/>
      <w:lvlText w:val="%1.%2.%3.%4.%5.%6."/>
      <w:lvlJc w:val="left"/>
      <w:pPr>
        <w:ind w:left="1755" w:hanging="1440"/>
      </w:pPr>
      <w:rPr>
        <w:rFonts w:cs="Times New Roman" w:hint="default"/>
      </w:rPr>
    </w:lvl>
    <w:lvl w:ilvl="6">
      <w:start w:val="1"/>
      <w:numFmt w:val="decimal"/>
      <w:isLgl/>
      <w:lvlText w:val="%1.%2.%3.%4.%5.%6.%7."/>
      <w:lvlJc w:val="left"/>
      <w:pPr>
        <w:ind w:left="1755" w:hanging="1440"/>
      </w:pPr>
      <w:rPr>
        <w:rFonts w:cs="Times New Roman" w:hint="default"/>
      </w:rPr>
    </w:lvl>
    <w:lvl w:ilvl="7">
      <w:start w:val="1"/>
      <w:numFmt w:val="decimal"/>
      <w:isLgl/>
      <w:lvlText w:val="%1.%2.%3.%4.%5.%6.%7.%8."/>
      <w:lvlJc w:val="left"/>
      <w:pPr>
        <w:ind w:left="2115" w:hanging="1800"/>
      </w:pPr>
      <w:rPr>
        <w:rFonts w:cs="Times New Roman" w:hint="default"/>
      </w:rPr>
    </w:lvl>
    <w:lvl w:ilvl="8">
      <w:start w:val="1"/>
      <w:numFmt w:val="decimal"/>
      <w:isLgl/>
      <w:lvlText w:val="%1.%2.%3.%4.%5.%6.%7.%8.%9."/>
      <w:lvlJc w:val="left"/>
      <w:pPr>
        <w:ind w:left="2115" w:hanging="1800"/>
      </w:pPr>
      <w:rPr>
        <w:rFonts w:cs="Times New Roman" w:hint="default"/>
      </w:rPr>
    </w:lvl>
  </w:abstractNum>
  <w:abstractNum w:abstractNumId="23">
    <w:nsid w:val="17054409"/>
    <w:multiLevelType w:val="hybridMultilevel"/>
    <w:tmpl w:val="DB2CB58C"/>
    <w:lvl w:ilvl="0" w:tplc="0B168BDC">
      <w:start w:val="57"/>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CE35F14"/>
    <w:multiLevelType w:val="hybridMultilevel"/>
    <w:tmpl w:val="54DCCCF0"/>
    <w:lvl w:ilvl="0" w:tplc="D27C78A2">
      <w:start w:val="16"/>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25"/>
        </w:tabs>
        <w:ind w:left="1425" w:hanging="360"/>
      </w:pPr>
      <w:rPr>
        <w:rFonts w:cs="Times New Roman"/>
      </w:rPr>
    </w:lvl>
    <w:lvl w:ilvl="2" w:tplc="0419001B" w:tentative="1">
      <w:start w:val="1"/>
      <w:numFmt w:val="lowerRoman"/>
      <w:lvlText w:val="%3."/>
      <w:lvlJc w:val="right"/>
      <w:pPr>
        <w:tabs>
          <w:tab w:val="num" w:pos="2145"/>
        </w:tabs>
        <w:ind w:left="2145" w:hanging="180"/>
      </w:pPr>
      <w:rPr>
        <w:rFonts w:cs="Times New Roman"/>
      </w:rPr>
    </w:lvl>
    <w:lvl w:ilvl="3" w:tplc="0419000F" w:tentative="1">
      <w:start w:val="1"/>
      <w:numFmt w:val="decimal"/>
      <w:lvlText w:val="%4."/>
      <w:lvlJc w:val="left"/>
      <w:pPr>
        <w:tabs>
          <w:tab w:val="num" w:pos="2865"/>
        </w:tabs>
        <w:ind w:left="2865" w:hanging="360"/>
      </w:pPr>
      <w:rPr>
        <w:rFonts w:cs="Times New Roman"/>
      </w:rPr>
    </w:lvl>
    <w:lvl w:ilvl="4" w:tplc="04190019" w:tentative="1">
      <w:start w:val="1"/>
      <w:numFmt w:val="lowerLetter"/>
      <w:lvlText w:val="%5."/>
      <w:lvlJc w:val="left"/>
      <w:pPr>
        <w:tabs>
          <w:tab w:val="num" w:pos="3585"/>
        </w:tabs>
        <w:ind w:left="3585" w:hanging="360"/>
      </w:pPr>
      <w:rPr>
        <w:rFonts w:cs="Times New Roman"/>
      </w:rPr>
    </w:lvl>
    <w:lvl w:ilvl="5" w:tplc="0419001B" w:tentative="1">
      <w:start w:val="1"/>
      <w:numFmt w:val="lowerRoman"/>
      <w:lvlText w:val="%6."/>
      <w:lvlJc w:val="right"/>
      <w:pPr>
        <w:tabs>
          <w:tab w:val="num" w:pos="4305"/>
        </w:tabs>
        <w:ind w:left="4305" w:hanging="180"/>
      </w:pPr>
      <w:rPr>
        <w:rFonts w:cs="Times New Roman"/>
      </w:rPr>
    </w:lvl>
    <w:lvl w:ilvl="6" w:tplc="0419000F" w:tentative="1">
      <w:start w:val="1"/>
      <w:numFmt w:val="decimal"/>
      <w:lvlText w:val="%7."/>
      <w:lvlJc w:val="left"/>
      <w:pPr>
        <w:tabs>
          <w:tab w:val="num" w:pos="5025"/>
        </w:tabs>
        <w:ind w:left="5025" w:hanging="360"/>
      </w:pPr>
      <w:rPr>
        <w:rFonts w:cs="Times New Roman"/>
      </w:rPr>
    </w:lvl>
    <w:lvl w:ilvl="7" w:tplc="04190019" w:tentative="1">
      <w:start w:val="1"/>
      <w:numFmt w:val="lowerLetter"/>
      <w:lvlText w:val="%8."/>
      <w:lvlJc w:val="left"/>
      <w:pPr>
        <w:tabs>
          <w:tab w:val="num" w:pos="5745"/>
        </w:tabs>
        <w:ind w:left="5745" w:hanging="360"/>
      </w:pPr>
      <w:rPr>
        <w:rFonts w:cs="Times New Roman"/>
      </w:rPr>
    </w:lvl>
    <w:lvl w:ilvl="8" w:tplc="0419001B" w:tentative="1">
      <w:start w:val="1"/>
      <w:numFmt w:val="lowerRoman"/>
      <w:lvlText w:val="%9."/>
      <w:lvlJc w:val="right"/>
      <w:pPr>
        <w:tabs>
          <w:tab w:val="num" w:pos="6465"/>
        </w:tabs>
        <w:ind w:left="6465" w:hanging="180"/>
      </w:pPr>
      <w:rPr>
        <w:rFonts w:cs="Times New Roman"/>
      </w:rPr>
    </w:lvl>
  </w:abstractNum>
  <w:abstractNum w:abstractNumId="25">
    <w:nsid w:val="1E107E3A"/>
    <w:multiLevelType w:val="multilevel"/>
    <w:tmpl w:val="7DC0985A"/>
    <w:lvl w:ilvl="0">
      <w:start w:val="40"/>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340"/>
        </w:tabs>
        <w:ind w:left="2340" w:hanging="144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26">
    <w:nsid w:val="24F57D55"/>
    <w:multiLevelType w:val="multilevel"/>
    <w:tmpl w:val="440609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338A72E1"/>
    <w:multiLevelType w:val="hybridMultilevel"/>
    <w:tmpl w:val="F7B6A088"/>
    <w:lvl w:ilvl="0" w:tplc="0419000F">
      <w:start w:val="6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59B384F"/>
    <w:multiLevelType w:val="multilevel"/>
    <w:tmpl w:val="D7683DD2"/>
    <w:lvl w:ilvl="0">
      <w:start w:val="1"/>
      <w:numFmt w:val="decimal"/>
      <w:lvlText w:val="%1."/>
      <w:lvlJc w:val="left"/>
      <w:pPr>
        <w:ind w:left="360" w:hanging="360"/>
      </w:pPr>
      <w:rPr>
        <w:rFonts w:cs="Times New Roman"/>
        <w:b w:val="0"/>
      </w:rPr>
    </w:lvl>
    <w:lvl w:ilvl="1">
      <w:start w:val="1"/>
      <w:numFmt w:val="decimal"/>
      <w:lvlText w:val="%1.%2."/>
      <w:lvlJc w:val="left"/>
      <w:pPr>
        <w:ind w:left="508" w:hanging="432"/>
      </w:pPr>
      <w:rPr>
        <w:rFonts w:cs="Times New Roman"/>
        <w:b w:val="0"/>
      </w:rPr>
    </w:lvl>
    <w:lvl w:ilvl="2">
      <w:start w:val="1"/>
      <w:numFmt w:val="decimal"/>
      <w:lvlText w:val="%1.%2.%3."/>
      <w:lvlJc w:val="left"/>
      <w:pPr>
        <w:ind w:left="940" w:hanging="504"/>
      </w:pPr>
      <w:rPr>
        <w:rFonts w:cs="Times New Roman"/>
      </w:rPr>
    </w:lvl>
    <w:lvl w:ilvl="3">
      <w:start w:val="1"/>
      <w:numFmt w:val="decimal"/>
      <w:lvlText w:val="%1.%2.%3.%4."/>
      <w:lvlJc w:val="left"/>
      <w:pPr>
        <w:ind w:left="1444" w:hanging="648"/>
      </w:pPr>
      <w:rPr>
        <w:rFonts w:cs="Times New Roman"/>
      </w:rPr>
    </w:lvl>
    <w:lvl w:ilvl="4">
      <w:start w:val="1"/>
      <w:numFmt w:val="decimal"/>
      <w:lvlText w:val="%1.%2.%3.%4.%5."/>
      <w:lvlJc w:val="left"/>
      <w:pPr>
        <w:ind w:left="1948" w:hanging="792"/>
      </w:pPr>
      <w:rPr>
        <w:rFonts w:cs="Times New Roman"/>
      </w:rPr>
    </w:lvl>
    <w:lvl w:ilvl="5">
      <w:start w:val="1"/>
      <w:numFmt w:val="decimal"/>
      <w:lvlText w:val="%1.%2.%3.%4.%5.%6."/>
      <w:lvlJc w:val="left"/>
      <w:pPr>
        <w:ind w:left="2452" w:hanging="936"/>
      </w:pPr>
      <w:rPr>
        <w:rFonts w:cs="Times New Roman"/>
      </w:rPr>
    </w:lvl>
    <w:lvl w:ilvl="6">
      <w:start w:val="1"/>
      <w:numFmt w:val="decimal"/>
      <w:lvlText w:val="%1.%2.%3.%4.%5.%6.%7."/>
      <w:lvlJc w:val="left"/>
      <w:pPr>
        <w:ind w:left="2956" w:hanging="1080"/>
      </w:pPr>
      <w:rPr>
        <w:rFonts w:cs="Times New Roman"/>
      </w:rPr>
    </w:lvl>
    <w:lvl w:ilvl="7">
      <w:start w:val="1"/>
      <w:numFmt w:val="decimal"/>
      <w:lvlText w:val="%1.%2.%3.%4.%5.%6.%7.%8."/>
      <w:lvlJc w:val="left"/>
      <w:pPr>
        <w:ind w:left="3460" w:hanging="1224"/>
      </w:pPr>
      <w:rPr>
        <w:rFonts w:cs="Times New Roman"/>
      </w:rPr>
    </w:lvl>
    <w:lvl w:ilvl="8">
      <w:start w:val="1"/>
      <w:numFmt w:val="decimal"/>
      <w:lvlText w:val="%1.%2.%3.%4.%5.%6.%7.%8.%9."/>
      <w:lvlJc w:val="left"/>
      <w:pPr>
        <w:ind w:left="4036" w:hanging="1440"/>
      </w:pPr>
      <w:rPr>
        <w:rFonts w:cs="Times New Roman"/>
      </w:rPr>
    </w:lvl>
  </w:abstractNum>
  <w:abstractNum w:abstractNumId="2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5A51EF4"/>
    <w:multiLevelType w:val="hybridMultilevel"/>
    <w:tmpl w:val="CEEA5EF2"/>
    <w:lvl w:ilvl="0" w:tplc="0419000F">
      <w:start w:val="1"/>
      <w:numFmt w:val="decimal"/>
      <w:lvlText w:val="%1."/>
      <w:lvlJc w:val="left"/>
      <w:pPr>
        <w:ind w:left="360" w:hanging="360"/>
      </w:pPr>
      <w:rPr>
        <w:rFonts w:cs="Times New Roman"/>
      </w:rPr>
    </w:lvl>
    <w:lvl w:ilvl="1" w:tplc="F46EDC68">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A8049B8"/>
    <w:multiLevelType w:val="hybridMultilevel"/>
    <w:tmpl w:val="ADAC32EE"/>
    <w:lvl w:ilvl="0" w:tplc="0419000F">
      <w:start w:val="3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BC62B7D"/>
    <w:multiLevelType w:val="hybridMultilevel"/>
    <w:tmpl w:val="5DFC06EC"/>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0D23C63"/>
    <w:multiLevelType w:val="hybridMultilevel"/>
    <w:tmpl w:val="4D7E37EC"/>
    <w:lvl w:ilvl="0" w:tplc="60701DE6">
      <w:start w:val="98"/>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4">
    <w:nsid w:val="603407F6"/>
    <w:multiLevelType w:val="multilevel"/>
    <w:tmpl w:val="2BEA017E"/>
    <w:lvl w:ilvl="0">
      <w:start w:val="5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25659A1"/>
    <w:multiLevelType w:val="multilevel"/>
    <w:tmpl w:val="8AC89C7E"/>
    <w:lvl w:ilvl="0">
      <w:start w:val="40"/>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65"/>
        </w:tabs>
        <w:ind w:left="165" w:hanging="465"/>
      </w:pPr>
      <w:rPr>
        <w:rFonts w:cs="Times New Roman" w:hint="default"/>
      </w:rPr>
    </w:lvl>
    <w:lvl w:ilvl="2">
      <w:start w:val="1"/>
      <w:numFmt w:val="decimal"/>
      <w:lvlText w:val="%1.%2.%3"/>
      <w:lvlJc w:val="left"/>
      <w:pPr>
        <w:tabs>
          <w:tab w:val="num" w:pos="120"/>
        </w:tabs>
        <w:ind w:left="12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120"/>
        </w:tabs>
        <w:ind w:left="-120" w:hanging="1080"/>
      </w:pPr>
      <w:rPr>
        <w:rFonts w:cs="Times New Roman" w:hint="default"/>
      </w:rPr>
    </w:lvl>
    <w:lvl w:ilvl="5">
      <w:start w:val="1"/>
      <w:numFmt w:val="decimal"/>
      <w:lvlText w:val="%1.%2.%3.%4.%5.%6"/>
      <w:lvlJc w:val="left"/>
      <w:pPr>
        <w:tabs>
          <w:tab w:val="num" w:pos="-60"/>
        </w:tabs>
        <w:ind w:left="-60" w:hanging="144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300"/>
        </w:tabs>
        <w:ind w:left="-300" w:hanging="1800"/>
      </w:pPr>
      <w:rPr>
        <w:rFonts w:cs="Times New Roman" w:hint="default"/>
      </w:rPr>
    </w:lvl>
    <w:lvl w:ilvl="8">
      <w:start w:val="1"/>
      <w:numFmt w:val="decimal"/>
      <w:lvlText w:val="%1.%2.%3.%4.%5.%6.%7.%8.%9"/>
      <w:lvlJc w:val="left"/>
      <w:pPr>
        <w:tabs>
          <w:tab w:val="num" w:pos="-600"/>
        </w:tabs>
        <w:ind w:left="-600" w:hanging="1800"/>
      </w:pPr>
      <w:rPr>
        <w:rFonts w:cs="Times New Roman" w:hint="default"/>
      </w:rPr>
    </w:lvl>
  </w:abstractNum>
  <w:abstractNum w:abstractNumId="36">
    <w:nsid w:val="6A337BF5"/>
    <w:multiLevelType w:val="hybridMultilevel"/>
    <w:tmpl w:val="C0E82358"/>
    <w:lvl w:ilvl="0" w:tplc="0419000F">
      <w:start w:val="2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D0819B7"/>
    <w:multiLevelType w:val="hybridMultilevel"/>
    <w:tmpl w:val="9D04429A"/>
    <w:lvl w:ilvl="0" w:tplc="99689E5C">
      <w:start w:val="96"/>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38">
    <w:nsid w:val="75516F13"/>
    <w:multiLevelType w:val="hybridMultilevel"/>
    <w:tmpl w:val="F3CA33E8"/>
    <w:lvl w:ilvl="0" w:tplc="D6E6BF86">
      <w:start w:val="39"/>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7674070B"/>
    <w:multiLevelType w:val="hybridMultilevel"/>
    <w:tmpl w:val="3ED02E44"/>
    <w:lvl w:ilvl="0" w:tplc="0419000F">
      <w:start w:val="5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82B6168"/>
    <w:multiLevelType w:val="hybridMultilevel"/>
    <w:tmpl w:val="3F8EB45E"/>
    <w:lvl w:ilvl="0" w:tplc="33EC42D2">
      <w:start w:val="1"/>
      <w:numFmt w:val="upperRoman"/>
      <w:lvlText w:val="%1."/>
      <w:lvlJc w:val="left"/>
      <w:pPr>
        <w:ind w:left="1950" w:hanging="360"/>
      </w:pPr>
      <w:rPr>
        <w:rFonts w:cs="Times New Roman" w:hint="default"/>
      </w:rPr>
    </w:lvl>
    <w:lvl w:ilvl="1" w:tplc="04190019" w:tentative="1">
      <w:start w:val="1"/>
      <w:numFmt w:val="lowerLetter"/>
      <w:lvlText w:val="%2."/>
      <w:lvlJc w:val="left"/>
      <w:pPr>
        <w:ind w:left="2670" w:hanging="360"/>
      </w:pPr>
      <w:rPr>
        <w:rFonts w:cs="Times New Roman"/>
      </w:rPr>
    </w:lvl>
    <w:lvl w:ilvl="2" w:tplc="0419001B" w:tentative="1">
      <w:start w:val="1"/>
      <w:numFmt w:val="lowerRoman"/>
      <w:lvlText w:val="%3."/>
      <w:lvlJc w:val="right"/>
      <w:pPr>
        <w:ind w:left="3390" w:hanging="180"/>
      </w:pPr>
      <w:rPr>
        <w:rFonts w:cs="Times New Roman"/>
      </w:rPr>
    </w:lvl>
    <w:lvl w:ilvl="3" w:tplc="0419000F" w:tentative="1">
      <w:start w:val="1"/>
      <w:numFmt w:val="decimal"/>
      <w:lvlText w:val="%4."/>
      <w:lvlJc w:val="left"/>
      <w:pPr>
        <w:ind w:left="4110" w:hanging="360"/>
      </w:pPr>
      <w:rPr>
        <w:rFonts w:cs="Times New Roman"/>
      </w:rPr>
    </w:lvl>
    <w:lvl w:ilvl="4" w:tplc="04190019" w:tentative="1">
      <w:start w:val="1"/>
      <w:numFmt w:val="lowerLetter"/>
      <w:lvlText w:val="%5."/>
      <w:lvlJc w:val="left"/>
      <w:pPr>
        <w:ind w:left="4830" w:hanging="360"/>
      </w:pPr>
      <w:rPr>
        <w:rFonts w:cs="Times New Roman"/>
      </w:rPr>
    </w:lvl>
    <w:lvl w:ilvl="5" w:tplc="0419001B" w:tentative="1">
      <w:start w:val="1"/>
      <w:numFmt w:val="lowerRoman"/>
      <w:lvlText w:val="%6."/>
      <w:lvlJc w:val="right"/>
      <w:pPr>
        <w:ind w:left="5550" w:hanging="180"/>
      </w:pPr>
      <w:rPr>
        <w:rFonts w:cs="Times New Roman"/>
      </w:rPr>
    </w:lvl>
    <w:lvl w:ilvl="6" w:tplc="0419000F" w:tentative="1">
      <w:start w:val="1"/>
      <w:numFmt w:val="decimal"/>
      <w:lvlText w:val="%7."/>
      <w:lvlJc w:val="left"/>
      <w:pPr>
        <w:ind w:left="6270" w:hanging="360"/>
      </w:pPr>
      <w:rPr>
        <w:rFonts w:cs="Times New Roman"/>
      </w:rPr>
    </w:lvl>
    <w:lvl w:ilvl="7" w:tplc="04190019" w:tentative="1">
      <w:start w:val="1"/>
      <w:numFmt w:val="lowerLetter"/>
      <w:lvlText w:val="%8."/>
      <w:lvlJc w:val="left"/>
      <w:pPr>
        <w:ind w:left="6990" w:hanging="360"/>
      </w:pPr>
      <w:rPr>
        <w:rFonts w:cs="Times New Roman"/>
      </w:rPr>
    </w:lvl>
    <w:lvl w:ilvl="8" w:tplc="0419001B" w:tentative="1">
      <w:start w:val="1"/>
      <w:numFmt w:val="lowerRoman"/>
      <w:lvlText w:val="%9."/>
      <w:lvlJc w:val="right"/>
      <w:pPr>
        <w:ind w:left="7710" w:hanging="180"/>
      </w:pPr>
      <w:rPr>
        <w:rFonts w:cs="Times New Roman"/>
      </w:rPr>
    </w:lvl>
  </w:abstractNum>
  <w:num w:numId="1">
    <w:abstractNumId w:val="26"/>
  </w:num>
  <w:num w:numId="2">
    <w:abstractNumId w:val="40"/>
  </w:num>
  <w:num w:numId="3">
    <w:abstractNumId w:val="30"/>
  </w:num>
  <w:num w:numId="4">
    <w:abstractNumId w:val="32"/>
  </w:num>
  <w:num w:numId="5">
    <w:abstractNumId w:val="24"/>
  </w:num>
  <w:num w:numId="6">
    <w:abstractNumId w:val="19"/>
  </w:num>
  <w:num w:numId="7">
    <w:abstractNumId w:val="15"/>
  </w:num>
  <w:num w:numId="8">
    <w:abstractNumId w:val="31"/>
  </w:num>
  <w:num w:numId="9">
    <w:abstractNumId w:val="38"/>
  </w:num>
  <w:num w:numId="10">
    <w:abstractNumId w:val="35"/>
  </w:num>
  <w:num w:numId="11">
    <w:abstractNumId w:val="25"/>
  </w:num>
  <w:num w:numId="12">
    <w:abstractNumId w:val="17"/>
  </w:num>
  <w:num w:numId="13">
    <w:abstractNumId w:val="21"/>
  </w:num>
  <w:num w:numId="14">
    <w:abstractNumId w:val="39"/>
  </w:num>
  <w:num w:numId="15">
    <w:abstractNumId w:val="16"/>
  </w:num>
  <w:num w:numId="16">
    <w:abstractNumId w:val="23"/>
  </w:num>
  <w:num w:numId="17">
    <w:abstractNumId w:val="27"/>
  </w:num>
  <w:num w:numId="18">
    <w:abstractNumId w:val="34"/>
  </w:num>
  <w:num w:numId="19">
    <w:abstractNumId w:val="37"/>
  </w:num>
  <w:num w:numId="20">
    <w:abstractNumId w:val="33"/>
  </w:num>
  <w:num w:numId="21">
    <w:abstractNumId w:val="22"/>
  </w:num>
  <w:num w:numId="22">
    <w:abstractNumId w:val="36"/>
  </w:num>
  <w:num w:numId="23">
    <w:abstractNumId w:val="14"/>
  </w:num>
  <w:num w:numId="24">
    <w:abstractNumId w:val="28"/>
  </w:num>
  <w:num w:numId="25">
    <w:abstractNumId w:val="29"/>
  </w:num>
  <w:num w:numId="26">
    <w:abstractNumId w:val="18"/>
  </w:num>
  <w:num w:numId="27">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6F24EE"/>
    <w:rsid w:val="00000C6C"/>
    <w:rsid w:val="00004796"/>
    <w:rsid w:val="00004DA2"/>
    <w:rsid w:val="0001575A"/>
    <w:rsid w:val="00027DE8"/>
    <w:rsid w:val="00041D72"/>
    <w:rsid w:val="000F58C8"/>
    <w:rsid w:val="00100FB8"/>
    <w:rsid w:val="00106928"/>
    <w:rsid w:val="001122B0"/>
    <w:rsid w:val="00131BBC"/>
    <w:rsid w:val="00137327"/>
    <w:rsid w:val="0014098E"/>
    <w:rsid w:val="00152275"/>
    <w:rsid w:val="00154D20"/>
    <w:rsid w:val="0015590D"/>
    <w:rsid w:val="001663CB"/>
    <w:rsid w:val="00184165"/>
    <w:rsid w:val="00194017"/>
    <w:rsid w:val="001A3081"/>
    <w:rsid w:val="001F02BE"/>
    <w:rsid w:val="001F10AE"/>
    <w:rsid w:val="00205B98"/>
    <w:rsid w:val="002231CA"/>
    <w:rsid w:val="00223FD8"/>
    <w:rsid w:val="00237CF0"/>
    <w:rsid w:val="00246439"/>
    <w:rsid w:val="00260178"/>
    <w:rsid w:val="00260FF9"/>
    <w:rsid w:val="00263536"/>
    <w:rsid w:val="00271EBB"/>
    <w:rsid w:val="0027376C"/>
    <w:rsid w:val="00274F04"/>
    <w:rsid w:val="00280781"/>
    <w:rsid w:val="0029540F"/>
    <w:rsid w:val="002D2B4E"/>
    <w:rsid w:val="002D3AAB"/>
    <w:rsid w:val="002F2816"/>
    <w:rsid w:val="002F533C"/>
    <w:rsid w:val="00313DA5"/>
    <w:rsid w:val="003175E7"/>
    <w:rsid w:val="0032571B"/>
    <w:rsid w:val="00337B1B"/>
    <w:rsid w:val="0034700D"/>
    <w:rsid w:val="00347C28"/>
    <w:rsid w:val="00351CE7"/>
    <w:rsid w:val="003520BF"/>
    <w:rsid w:val="00354808"/>
    <w:rsid w:val="00361482"/>
    <w:rsid w:val="00367E97"/>
    <w:rsid w:val="00386EB9"/>
    <w:rsid w:val="003B766A"/>
    <w:rsid w:val="003C2630"/>
    <w:rsid w:val="003C6D14"/>
    <w:rsid w:val="003F0055"/>
    <w:rsid w:val="003F1A84"/>
    <w:rsid w:val="003F2E32"/>
    <w:rsid w:val="004110B7"/>
    <w:rsid w:val="0043587F"/>
    <w:rsid w:val="004444FE"/>
    <w:rsid w:val="00456A4E"/>
    <w:rsid w:val="00466CD6"/>
    <w:rsid w:val="00486966"/>
    <w:rsid w:val="004B250B"/>
    <w:rsid w:val="005359FB"/>
    <w:rsid w:val="0055417B"/>
    <w:rsid w:val="005968B1"/>
    <w:rsid w:val="005A39C9"/>
    <w:rsid w:val="005C0826"/>
    <w:rsid w:val="005C13E6"/>
    <w:rsid w:val="005E09B6"/>
    <w:rsid w:val="005E26B8"/>
    <w:rsid w:val="005E6309"/>
    <w:rsid w:val="00603D15"/>
    <w:rsid w:val="0063716C"/>
    <w:rsid w:val="0065316A"/>
    <w:rsid w:val="006B65BA"/>
    <w:rsid w:val="006B7AC0"/>
    <w:rsid w:val="006B7F87"/>
    <w:rsid w:val="006E07F3"/>
    <w:rsid w:val="006F24EE"/>
    <w:rsid w:val="00704CD8"/>
    <w:rsid w:val="007063D6"/>
    <w:rsid w:val="00715FB5"/>
    <w:rsid w:val="0072446A"/>
    <w:rsid w:val="00772A82"/>
    <w:rsid w:val="00777929"/>
    <w:rsid w:val="00780868"/>
    <w:rsid w:val="007A2FF6"/>
    <w:rsid w:val="007C6C5D"/>
    <w:rsid w:val="007D08B6"/>
    <w:rsid w:val="007D4412"/>
    <w:rsid w:val="00814919"/>
    <w:rsid w:val="008D5D6A"/>
    <w:rsid w:val="008F1051"/>
    <w:rsid w:val="008F3F83"/>
    <w:rsid w:val="008F5511"/>
    <w:rsid w:val="00907D23"/>
    <w:rsid w:val="009446E1"/>
    <w:rsid w:val="00953BE8"/>
    <w:rsid w:val="00972002"/>
    <w:rsid w:val="00A05A9D"/>
    <w:rsid w:val="00A117B1"/>
    <w:rsid w:val="00A169D9"/>
    <w:rsid w:val="00A2782B"/>
    <w:rsid w:val="00A97C6F"/>
    <w:rsid w:val="00AA125C"/>
    <w:rsid w:val="00AA58CA"/>
    <w:rsid w:val="00AC590F"/>
    <w:rsid w:val="00B00F22"/>
    <w:rsid w:val="00B14486"/>
    <w:rsid w:val="00B176AE"/>
    <w:rsid w:val="00B26C30"/>
    <w:rsid w:val="00B34CA4"/>
    <w:rsid w:val="00B403B7"/>
    <w:rsid w:val="00B45815"/>
    <w:rsid w:val="00B50356"/>
    <w:rsid w:val="00B864A8"/>
    <w:rsid w:val="00BA783C"/>
    <w:rsid w:val="00BA7B37"/>
    <w:rsid w:val="00BC1F93"/>
    <w:rsid w:val="00BE4D0D"/>
    <w:rsid w:val="00BF170A"/>
    <w:rsid w:val="00C07A62"/>
    <w:rsid w:val="00C11C15"/>
    <w:rsid w:val="00C60474"/>
    <w:rsid w:val="00CA12EC"/>
    <w:rsid w:val="00CD48EE"/>
    <w:rsid w:val="00CE1515"/>
    <w:rsid w:val="00CF5874"/>
    <w:rsid w:val="00D0140B"/>
    <w:rsid w:val="00D04BB0"/>
    <w:rsid w:val="00D142A5"/>
    <w:rsid w:val="00D337C5"/>
    <w:rsid w:val="00D52086"/>
    <w:rsid w:val="00D71134"/>
    <w:rsid w:val="00D872AB"/>
    <w:rsid w:val="00DA1A59"/>
    <w:rsid w:val="00DC0BDF"/>
    <w:rsid w:val="00DD21EE"/>
    <w:rsid w:val="00E02860"/>
    <w:rsid w:val="00E045FF"/>
    <w:rsid w:val="00E46469"/>
    <w:rsid w:val="00E52AF7"/>
    <w:rsid w:val="00E65655"/>
    <w:rsid w:val="00E65AFE"/>
    <w:rsid w:val="00E76451"/>
    <w:rsid w:val="00E959BA"/>
    <w:rsid w:val="00EB2A30"/>
    <w:rsid w:val="00F00CE1"/>
    <w:rsid w:val="00F1411B"/>
    <w:rsid w:val="00F22AAB"/>
    <w:rsid w:val="00F22CD0"/>
    <w:rsid w:val="00F268C1"/>
    <w:rsid w:val="00F275D9"/>
    <w:rsid w:val="00F71368"/>
    <w:rsid w:val="00F84AE8"/>
    <w:rsid w:val="00FA4963"/>
    <w:rsid w:val="00FA65A3"/>
    <w:rsid w:val="00FB2489"/>
    <w:rsid w:val="00FB72BD"/>
    <w:rsid w:val="00FD0AEA"/>
    <w:rsid w:val="00FF09DD"/>
    <w:rsid w:val="00FF4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szCs w:val="24"/>
    </w:rPr>
  </w:style>
  <w:style w:type="paragraph" w:styleId="1">
    <w:name w:val="heading 1"/>
    <w:basedOn w:val="a"/>
    <w:next w:val="a"/>
    <w:link w:val="10"/>
    <w:uiPriority w:val="9"/>
    <w:qFormat/>
    <w:rsid w:val="00AA125C"/>
    <w:pPr>
      <w:keepNext/>
      <w:tabs>
        <w:tab w:val="num" w:pos="432"/>
      </w:tabs>
      <w:suppressAutoHyphens/>
      <w:ind w:left="432" w:hanging="432"/>
      <w:jc w:val="left"/>
      <w:outlineLvl w:val="0"/>
    </w:pPr>
    <w:rPr>
      <w:sz w:val="28"/>
      <w:szCs w:val="20"/>
      <w:lang w:eastAsia="ar-SA"/>
    </w:rPr>
  </w:style>
  <w:style w:type="paragraph" w:styleId="2">
    <w:name w:val="heading 2"/>
    <w:basedOn w:val="a"/>
    <w:link w:val="20"/>
    <w:uiPriority w:val="9"/>
    <w:qFormat/>
    <w:rsid w:val="006F24EE"/>
    <w:pPr>
      <w:spacing w:before="100" w:beforeAutospacing="1" w:after="100" w:afterAutospacing="1"/>
      <w:outlineLvl w:val="1"/>
    </w:pPr>
    <w:rPr>
      <w:b/>
      <w:bCs/>
      <w:sz w:val="36"/>
      <w:szCs w:val="36"/>
    </w:rPr>
  </w:style>
  <w:style w:type="paragraph" w:styleId="3">
    <w:name w:val="heading 3"/>
    <w:basedOn w:val="a"/>
    <w:next w:val="a"/>
    <w:link w:val="30"/>
    <w:uiPriority w:val="9"/>
    <w:qFormat/>
    <w:rsid w:val="00FF4CF6"/>
    <w:pPr>
      <w:keepNext/>
      <w:spacing w:before="240" w:after="60"/>
      <w:outlineLvl w:val="2"/>
    </w:pPr>
    <w:rPr>
      <w:rFonts w:ascii="Arial" w:hAnsi="Arial"/>
      <w:b/>
      <w:bCs/>
      <w:sz w:val="26"/>
      <w:szCs w:val="26"/>
    </w:rPr>
  </w:style>
  <w:style w:type="paragraph" w:styleId="4">
    <w:name w:val="heading 4"/>
    <w:basedOn w:val="a"/>
    <w:link w:val="40"/>
    <w:uiPriority w:val="9"/>
    <w:qFormat/>
    <w:rsid w:val="006F24EE"/>
    <w:pPr>
      <w:spacing w:before="100" w:beforeAutospacing="1" w:after="100" w:afterAutospacing="1"/>
      <w:outlineLvl w:val="3"/>
    </w:pPr>
    <w:rPr>
      <w:b/>
      <w:bCs/>
    </w:rPr>
  </w:style>
  <w:style w:type="paragraph" w:styleId="5">
    <w:name w:val="heading 5"/>
    <w:basedOn w:val="a"/>
    <w:next w:val="a"/>
    <w:link w:val="50"/>
    <w:uiPriority w:val="9"/>
    <w:qFormat/>
    <w:rsid w:val="00AA125C"/>
    <w:pPr>
      <w:keepNext/>
      <w:tabs>
        <w:tab w:val="num" w:pos="1008"/>
        <w:tab w:val="left" w:pos="1134"/>
      </w:tabs>
      <w:suppressAutoHyphens/>
      <w:spacing w:line="360" w:lineRule="auto"/>
      <w:ind w:left="1008" w:hanging="1008"/>
      <w:outlineLvl w:val="4"/>
    </w:pPr>
    <w:rPr>
      <w:sz w:val="28"/>
      <w:szCs w:val="20"/>
      <w:lang w:eastAsia="ar-SA"/>
    </w:rPr>
  </w:style>
  <w:style w:type="paragraph" w:styleId="6">
    <w:name w:val="heading 6"/>
    <w:basedOn w:val="a"/>
    <w:next w:val="a"/>
    <w:link w:val="60"/>
    <w:uiPriority w:val="9"/>
    <w:qFormat/>
    <w:rsid w:val="00AA125C"/>
    <w:pPr>
      <w:keepNext/>
      <w:tabs>
        <w:tab w:val="left" w:pos="1134"/>
      </w:tabs>
      <w:suppressAutoHyphens/>
      <w:ind w:left="1152" w:hanging="1152"/>
      <w:jc w:val="left"/>
      <w:outlineLvl w:val="5"/>
    </w:pPr>
    <w:rPr>
      <w:i/>
      <w:szCs w:val="20"/>
      <w:lang w:val="en-US" w:eastAsia="ar-SA"/>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A125C"/>
    <w:rPr>
      <w:rFonts w:cs="Times New Roman"/>
      <w:sz w:val="28"/>
      <w:lang w:eastAsia="ar-SA" w:bidi="ar-SA"/>
    </w:rPr>
  </w:style>
  <w:style w:type="character" w:customStyle="1" w:styleId="20">
    <w:name w:val="Заголовок 2 Знак"/>
    <w:basedOn w:val="a0"/>
    <w:link w:val="2"/>
    <w:uiPriority w:val="9"/>
    <w:locked/>
    <w:rsid w:val="00AA125C"/>
    <w:rPr>
      <w:rFonts w:cs="Times New Roman"/>
      <w:b/>
      <w:sz w:val="36"/>
    </w:rPr>
  </w:style>
  <w:style w:type="character" w:customStyle="1" w:styleId="30">
    <w:name w:val="Заголовок 3 Знак"/>
    <w:basedOn w:val="a0"/>
    <w:link w:val="3"/>
    <w:uiPriority w:val="9"/>
    <w:locked/>
    <w:rsid w:val="00AA125C"/>
    <w:rPr>
      <w:rFonts w:ascii="Arial" w:hAnsi="Arial" w:cs="Times New Roman"/>
      <w:b/>
      <w:sz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locked/>
    <w:rsid w:val="00AA125C"/>
    <w:rPr>
      <w:rFonts w:cs="Times New Roman"/>
      <w:sz w:val="28"/>
      <w:lang w:eastAsia="ar-SA" w:bidi="ar-SA"/>
    </w:rPr>
  </w:style>
  <w:style w:type="character" w:customStyle="1" w:styleId="60">
    <w:name w:val="Заголовок 6 Знак"/>
    <w:basedOn w:val="a0"/>
    <w:link w:val="6"/>
    <w:uiPriority w:val="9"/>
    <w:locked/>
    <w:rsid w:val="00AA125C"/>
    <w:rPr>
      <w:rFonts w:cs="Times New Roman"/>
      <w:i/>
      <w:sz w:val="24"/>
      <w:lang w:val="en-US" w:eastAsia="ar-SA" w:bidi="ar-SA"/>
    </w:rPr>
  </w:style>
  <w:style w:type="character" w:styleId="a3">
    <w:name w:val="Hyperlink"/>
    <w:basedOn w:val="a0"/>
    <w:uiPriority w:val="99"/>
    <w:rsid w:val="006F24EE"/>
    <w:rPr>
      <w:rFonts w:cs="Times New Roman"/>
      <w:color w:val="0000FF"/>
      <w:u w:val="single"/>
    </w:rPr>
  </w:style>
  <w:style w:type="paragraph" w:styleId="a4">
    <w:name w:val="Normal (Web)"/>
    <w:basedOn w:val="a"/>
    <w:uiPriority w:val="99"/>
    <w:rsid w:val="006F24EE"/>
    <w:pPr>
      <w:spacing w:before="100" w:beforeAutospacing="1" w:after="100" w:afterAutospacing="1"/>
    </w:pPr>
  </w:style>
  <w:style w:type="paragraph" w:styleId="a5">
    <w:name w:val="Document Map"/>
    <w:basedOn w:val="a"/>
    <w:link w:val="a6"/>
    <w:uiPriority w:val="99"/>
    <w:semiHidden/>
    <w:rsid w:val="0072446A"/>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Pr>
      <w:rFonts w:ascii="Tahoma" w:hAnsi="Tahoma" w:cs="Tahoma"/>
      <w:sz w:val="16"/>
      <w:szCs w:val="16"/>
    </w:rPr>
  </w:style>
  <w:style w:type="paragraph" w:customStyle="1" w:styleId="11">
    <w:name w:val="1 Знак"/>
    <w:basedOn w:val="a"/>
    <w:rsid w:val="00F268C1"/>
    <w:pPr>
      <w:spacing w:before="100" w:beforeAutospacing="1" w:after="100" w:afterAutospacing="1"/>
    </w:pPr>
    <w:rPr>
      <w:rFonts w:ascii="Tahoma" w:hAnsi="Tahoma" w:cs="Tahoma"/>
      <w:sz w:val="20"/>
      <w:szCs w:val="20"/>
      <w:lang w:val="en-US" w:eastAsia="en-US"/>
    </w:rPr>
  </w:style>
  <w:style w:type="paragraph" w:customStyle="1" w:styleId="Heading">
    <w:name w:val="Heading"/>
    <w:rsid w:val="00F268C1"/>
    <w:pPr>
      <w:widowControl w:val="0"/>
      <w:autoSpaceDE w:val="0"/>
      <w:autoSpaceDN w:val="0"/>
      <w:adjustRightInd w:val="0"/>
      <w:jc w:val="both"/>
    </w:pPr>
    <w:rPr>
      <w:rFonts w:ascii="Arial" w:hAnsi="Arial" w:cs="Arial"/>
      <w:b/>
      <w:bCs/>
      <w:sz w:val="22"/>
      <w:szCs w:val="22"/>
    </w:rPr>
  </w:style>
  <w:style w:type="paragraph" w:customStyle="1" w:styleId="ConsPlusNormal">
    <w:name w:val="ConsPlusNormal"/>
    <w:link w:val="ConsPlusNormal0"/>
    <w:rsid w:val="00BC1F93"/>
    <w:pPr>
      <w:widowControl w:val="0"/>
      <w:autoSpaceDE w:val="0"/>
      <w:autoSpaceDN w:val="0"/>
      <w:adjustRightInd w:val="0"/>
      <w:ind w:firstLine="720"/>
      <w:jc w:val="both"/>
    </w:pPr>
    <w:rPr>
      <w:rFonts w:ascii="Arial" w:hAnsi="Arial" w:cs="Arial"/>
    </w:rPr>
  </w:style>
  <w:style w:type="character" w:customStyle="1" w:styleId="8pt">
    <w:name w:val="8pt"/>
    <w:basedOn w:val="a0"/>
    <w:rsid w:val="00BC1F93"/>
    <w:rPr>
      <w:rFonts w:cs="Times New Roman"/>
    </w:rPr>
  </w:style>
  <w:style w:type="paragraph" w:styleId="a7">
    <w:name w:val="Balloon Text"/>
    <w:basedOn w:val="a"/>
    <w:link w:val="a8"/>
    <w:uiPriority w:val="99"/>
    <w:rsid w:val="00F00CE1"/>
    <w:rPr>
      <w:rFonts w:ascii="Tahoma" w:hAnsi="Tahoma"/>
      <w:sz w:val="16"/>
      <w:szCs w:val="16"/>
    </w:rPr>
  </w:style>
  <w:style w:type="character" w:customStyle="1" w:styleId="a8">
    <w:name w:val="Текст выноски Знак"/>
    <w:basedOn w:val="a0"/>
    <w:link w:val="a7"/>
    <w:uiPriority w:val="99"/>
    <w:locked/>
    <w:rsid w:val="00AA125C"/>
    <w:rPr>
      <w:rFonts w:ascii="Tahoma" w:hAnsi="Tahoma" w:cs="Times New Roman"/>
      <w:sz w:val="16"/>
    </w:rPr>
  </w:style>
  <w:style w:type="paragraph" w:customStyle="1" w:styleId="western">
    <w:name w:val="western"/>
    <w:basedOn w:val="a"/>
    <w:rsid w:val="00FF4CF6"/>
    <w:pPr>
      <w:spacing w:before="100" w:beforeAutospacing="1" w:after="115"/>
    </w:pPr>
    <w:rPr>
      <w:color w:val="000000"/>
    </w:rPr>
  </w:style>
  <w:style w:type="character" w:customStyle="1" w:styleId="highlighthighlightactive">
    <w:name w:val="highlight highlight_active"/>
    <w:basedOn w:val="a0"/>
    <w:rsid w:val="00FF4CF6"/>
    <w:rPr>
      <w:rFonts w:cs="Times New Roman"/>
    </w:rPr>
  </w:style>
  <w:style w:type="paragraph" w:styleId="a9">
    <w:name w:val="Plain Text"/>
    <w:basedOn w:val="a"/>
    <w:link w:val="aa"/>
    <w:uiPriority w:val="99"/>
    <w:unhideWhenUsed/>
    <w:rsid w:val="00B14486"/>
    <w:pPr>
      <w:widowControl w:val="0"/>
    </w:pPr>
    <w:rPr>
      <w:rFonts w:ascii="Courier New" w:hAnsi="Courier New"/>
      <w:sz w:val="20"/>
      <w:szCs w:val="20"/>
    </w:rPr>
  </w:style>
  <w:style w:type="character" w:customStyle="1" w:styleId="aa">
    <w:name w:val="Текст Знак"/>
    <w:basedOn w:val="a0"/>
    <w:link w:val="a9"/>
    <w:uiPriority w:val="99"/>
    <w:locked/>
    <w:rsid w:val="00B14486"/>
    <w:rPr>
      <w:rFonts w:ascii="Courier New" w:hAnsi="Courier New" w:cs="Times New Roman"/>
    </w:rPr>
  </w:style>
  <w:style w:type="character" w:customStyle="1" w:styleId="FontStyle44">
    <w:name w:val="Font Style44"/>
    <w:basedOn w:val="a0"/>
    <w:rsid w:val="00B14486"/>
    <w:rPr>
      <w:rFonts w:ascii="Times New Roman" w:hAnsi="Times New Roman" w:cs="Times New Roman"/>
      <w:b/>
      <w:bCs/>
      <w:sz w:val="26"/>
      <w:szCs w:val="26"/>
    </w:rPr>
  </w:style>
  <w:style w:type="table" w:styleId="ab">
    <w:name w:val="Table Grid"/>
    <w:basedOn w:val="a1"/>
    <w:uiPriority w:val="59"/>
    <w:rsid w:val="00B14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1F10AE"/>
    <w:pPr>
      <w:tabs>
        <w:tab w:val="center" w:pos="4677"/>
        <w:tab w:val="right" w:pos="9355"/>
      </w:tabs>
    </w:pPr>
  </w:style>
  <w:style w:type="character" w:customStyle="1" w:styleId="ad">
    <w:name w:val="Верхний колонтитул Знак"/>
    <w:basedOn w:val="a0"/>
    <w:link w:val="ac"/>
    <w:uiPriority w:val="99"/>
    <w:locked/>
    <w:rsid w:val="001F10AE"/>
    <w:rPr>
      <w:rFonts w:cs="Times New Roman"/>
      <w:sz w:val="24"/>
      <w:szCs w:val="24"/>
    </w:rPr>
  </w:style>
  <w:style w:type="paragraph" w:styleId="ae">
    <w:name w:val="footer"/>
    <w:basedOn w:val="a"/>
    <w:link w:val="af"/>
    <w:uiPriority w:val="99"/>
    <w:rsid w:val="001F10AE"/>
    <w:pPr>
      <w:tabs>
        <w:tab w:val="center" w:pos="4677"/>
        <w:tab w:val="right" w:pos="9355"/>
      </w:tabs>
    </w:pPr>
  </w:style>
  <w:style w:type="character" w:customStyle="1" w:styleId="af">
    <w:name w:val="Нижний колонтитул Знак"/>
    <w:basedOn w:val="a0"/>
    <w:link w:val="ae"/>
    <w:uiPriority w:val="99"/>
    <w:locked/>
    <w:rsid w:val="001F10AE"/>
    <w:rPr>
      <w:rFonts w:cs="Times New Roman"/>
      <w:sz w:val="24"/>
      <w:szCs w:val="24"/>
    </w:rPr>
  </w:style>
  <w:style w:type="paragraph" w:styleId="af0">
    <w:name w:val="List Paragraph"/>
    <w:basedOn w:val="a"/>
    <w:uiPriority w:val="34"/>
    <w:qFormat/>
    <w:rsid w:val="00100FB8"/>
    <w:pPr>
      <w:ind w:left="720"/>
      <w:contextualSpacing/>
      <w:jc w:val="left"/>
    </w:pPr>
    <w:rPr>
      <w:szCs w:val="22"/>
      <w:lang w:eastAsia="en-US"/>
    </w:rPr>
  </w:style>
  <w:style w:type="character" w:customStyle="1" w:styleId="WW8Num2z1">
    <w:name w:val="WW8Num2z1"/>
    <w:rsid w:val="00AA125C"/>
    <w:rPr>
      <w:rFonts w:ascii="Symbol" w:hAnsi="Symbol"/>
    </w:rPr>
  </w:style>
  <w:style w:type="character" w:customStyle="1" w:styleId="WW8Num3z0">
    <w:name w:val="WW8Num3z0"/>
    <w:rsid w:val="00AA125C"/>
    <w:rPr>
      <w:rFonts w:ascii="Symbol" w:hAnsi="Symbol"/>
    </w:rPr>
  </w:style>
  <w:style w:type="character" w:customStyle="1" w:styleId="WW8Num4z0">
    <w:name w:val="WW8Num4z0"/>
    <w:rsid w:val="00AA125C"/>
    <w:rPr>
      <w:rFonts w:ascii="Times New Roman" w:hAnsi="Times New Roman"/>
    </w:rPr>
  </w:style>
  <w:style w:type="character" w:customStyle="1" w:styleId="WW8Num5z0">
    <w:name w:val="WW8Num5z0"/>
    <w:rsid w:val="00AA125C"/>
    <w:rPr>
      <w:rFonts w:ascii="Symbol" w:hAnsi="Symbol"/>
    </w:rPr>
  </w:style>
  <w:style w:type="character" w:customStyle="1" w:styleId="WW8Num6z0">
    <w:name w:val="WW8Num6z0"/>
    <w:rsid w:val="00AA125C"/>
    <w:rPr>
      <w:rFonts w:ascii="Symbol" w:hAnsi="Symbol"/>
    </w:rPr>
  </w:style>
  <w:style w:type="character" w:customStyle="1" w:styleId="WW8Num7z0">
    <w:name w:val="WW8Num7z0"/>
    <w:rsid w:val="00AA125C"/>
    <w:rPr>
      <w:b/>
    </w:rPr>
  </w:style>
  <w:style w:type="character" w:customStyle="1" w:styleId="WW8Num8z1">
    <w:name w:val="WW8Num8z1"/>
    <w:rsid w:val="00AA125C"/>
    <w:rPr>
      <w:rFonts w:ascii="Courier New" w:hAnsi="Courier New"/>
    </w:rPr>
  </w:style>
  <w:style w:type="character" w:customStyle="1" w:styleId="WW8Num9z0">
    <w:name w:val="WW8Num9z0"/>
    <w:rsid w:val="00AA125C"/>
    <w:rPr>
      <w:rFonts w:ascii="Symbol" w:hAnsi="Symbol"/>
    </w:rPr>
  </w:style>
  <w:style w:type="character" w:customStyle="1" w:styleId="WW8Num10z1">
    <w:name w:val="WW8Num10z1"/>
    <w:rsid w:val="00AA125C"/>
    <w:rPr>
      <w:rFonts w:ascii="Courier New" w:hAnsi="Courier New"/>
    </w:rPr>
  </w:style>
  <w:style w:type="character" w:customStyle="1" w:styleId="WW8Num11z0">
    <w:name w:val="WW8Num11z0"/>
    <w:rsid w:val="00AA125C"/>
    <w:rPr>
      <w:rFonts w:ascii="Symbol" w:hAnsi="Symbol"/>
    </w:rPr>
  </w:style>
  <w:style w:type="character" w:customStyle="1" w:styleId="WW8Num12z1">
    <w:name w:val="WW8Num12z1"/>
    <w:rsid w:val="00AA125C"/>
    <w:rPr>
      <w:rFonts w:ascii="Courier New" w:hAnsi="Courier New"/>
    </w:rPr>
  </w:style>
  <w:style w:type="character" w:customStyle="1" w:styleId="WW8Num13z0">
    <w:name w:val="WW8Num13z0"/>
    <w:rsid w:val="00AA125C"/>
    <w:rPr>
      <w:rFonts w:ascii="Symbol" w:hAnsi="Symbol"/>
    </w:rPr>
  </w:style>
  <w:style w:type="character" w:customStyle="1" w:styleId="WW8Num14z1">
    <w:name w:val="WW8Num14z1"/>
    <w:rsid w:val="00AA125C"/>
    <w:rPr>
      <w:rFonts w:ascii="Courier New" w:hAnsi="Courier New"/>
    </w:rPr>
  </w:style>
  <w:style w:type="character" w:customStyle="1" w:styleId="WW8Num15z0">
    <w:name w:val="WW8Num15z0"/>
    <w:rsid w:val="00AA125C"/>
    <w:rPr>
      <w:rFonts w:ascii="Symbol" w:hAnsi="Symbol"/>
    </w:rPr>
  </w:style>
  <w:style w:type="character" w:customStyle="1" w:styleId="WW8Num15z1">
    <w:name w:val="WW8Num15z1"/>
    <w:rsid w:val="00AA125C"/>
    <w:rPr>
      <w:rFonts w:ascii="Courier New" w:hAnsi="Courier New"/>
    </w:rPr>
  </w:style>
  <w:style w:type="character" w:customStyle="1" w:styleId="WW8Num16z0">
    <w:name w:val="WW8Num16z0"/>
    <w:rsid w:val="00AA125C"/>
    <w:rPr>
      <w:rFonts w:ascii="Symbol" w:hAnsi="Symbol"/>
    </w:rPr>
  </w:style>
  <w:style w:type="character" w:customStyle="1" w:styleId="WW8Num16z1">
    <w:name w:val="WW8Num16z1"/>
    <w:rsid w:val="00AA125C"/>
    <w:rPr>
      <w:rFonts w:ascii="OpenSymbol" w:hAnsi="OpenSymbol"/>
    </w:rPr>
  </w:style>
  <w:style w:type="character" w:customStyle="1" w:styleId="WW8Num17z0">
    <w:name w:val="WW8Num17z0"/>
    <w:rsid w:val="00AA125C"/>
    <w:rPr>
      <w:sz w:val="26"/>
    </w:rPr>
  </w:style>
  <w:style w:type="character" w:customStyle="1" w:styleId="Absatz-Standardschriftart">
    <w:name w:val="Absatz-Standardschriftart"/>
    <w:rsid w:val="00AA125C"/>
  </w:style>
  <w:style w:type="character" w:customStyle="1" w:styleId="WW8Num1z0">
    <w:name w:val="WW8Num1z0"/>
    <w:rsid w:val="00AA125C"/>
    <w:rPr>
      <w:b/>
    </w:rPr>
  </w:style>
  <w:style w:type="character" w:customStyle="1" w:styleId="WW8Num4z1">
    <w:name w:val="WW8Num4z1"/>
    <w:rsid w:val="00AA125C"/>
    <w:rPr>
      <w:rFonts w:ascii="Courier New" w:hAnsi="Courier New"/>
    </w:rPr>
  </w:style>
  <w:style w:type="character" w:customStyle="1" w:styleId="WW8Num4z2">
    <w:name w:val="WW8Num4z2"/>
    <w:rsid w:val="00AA125C"/>
    <w:rPr>
      <w:rFonts w:ascii="Wingdings" w:hAnsi="Wingdings"/>
    </w:rPr>
  </w:style>
  <w:style w:type="character" w:customStyle="1" w:styleId="WW8Num4z3">
    <w:name w:val="WW8Num4z3"/>
    <w:rsid w:val="00AA125C"/>
    <w:rPr>
      <w:rFonts w:ascii="Symbol" w:hAnsi="Symbol"/>
    </w:rPr>
  </w:style>
  <w:style w:type="character" w:customStyle="1" w:styleId="WW8Num5z1">
    <w:name w:val="WW8Num5z1"/>
    <w:rsid w:val="00AA125C"/>
    <w:rPr>
      <w:rFonts w:ascii="Courier New" w:hAnsi="Courier New"/>
    </w:rPr>
  </w:style>
  <w:style w:type="character" w:customStyle="1" w:styleId="WW8Num5z2">
    <w:name w:val="WW8Num5z2"/>
    <w:rsid w:val="00AA125C"/>
    <w:rPr>
      <w:rFonts w:ascii="Wingdings" w:hAnsi="Wingdings"/>
    </w:rPr>
  </w:style>
  <w:style w:type="character" w:customStyle="1" w:styleId="WW8Num6z1">
    <w:name w:val="WW8Num6z1"/>
    <w:rsid w:val="00AA125C"/>
    <w:rPr>
      <w:rFonts w:ascii="Symbol" w:hAnsi="Symbol"/>
    </w:rPr>
  </w:style>
  <w:style w:type="character" w:customStyle="1" w:styleId="WW8Num8z0">
    <w:name w:val="WW8Num8z0"/>
    <w:rsid w:val="00AA125C"/>
    <w:rPr>
      <w:rFonts w:ascii="Symbol" w:hAnsi="Symbol"/>
    </w:rPr>
  </w:style>
  <w:style w:type="character" w:customStyle="1" w:styleId="WW8Num8z2">
    <w:name w:val="WW8Num8z2"/>
    <w:rsid w:val="00AA125C"/>
    <w:rPr>
      <w:rFonts w:ascii="Wingdings" w:hAnsi="Wingdings"/>
    </w:rPr>
  </w:style>
  <w:style w:type="character" w:customStyle="1" w:styleId="WW8Num10z0">
    <w:name w:val="WW8Num10z0"/>
    <w:rsid w:val="00AA125C"/>
    <w:rPr>
      <w:rFonts w:ascii="Symbol" w:hAnsi="Symbol"/>
    </w:rPr>
  </w:style>
  <w:style w:type="character" w:customStyle="1" w:styleId="WW8Num10z2">
    <w:name w:val="WW8Num10z2"/>
    <w:rsid w:val="00AA125C"/>
    <w:rPr>
      <w:rFonts w:ascii="Wingdings" w:hAnsi="Wingdings"/>
    </w:rPr>
  </w:style>
  <w:style w:type="character" w:customStyle="1" w:styleId="WW8Num11z1">
    <w:name w:val="WW8Num11z1"/>
    <w:rsid w:val="00AA125C"/>
    <w:rPr>
      <w:rFonts w:ascii="Courier New" w:hAnsi="Courier New"/>
    </w:rPr>
  </w:style>
  <w:style w:type="character" w:customStyle="1" w:styleId="WW8Num11z2">
    <w:name w:val="WW8Num11z2"/>
    <w:rsid w:val="00AA125C"/>
    <w:rPr>
      <w:rFonts w:ascii="Wingdings" w:hAnsi="Wingdings"/>
    </w:rPr>
  </w:style>
  <w:style w:type="character" w:customStyle="1" w:styleId="WW8Num12z0">
    <w:name w:val="WW8Num12z0"/>
    <w:rsid w:val="00AA125C"/>
    <w:rPr>
      <w:rFonts w:ascii="Symbol" w:hAnsi="Symbol"/>
    </w:rPr>
  </w:style>
  <w:style w:type="character" w:customStyle="1" w:styleId="WW8Num12z2">
    <w:name w:val="WW8Num12z2"/>
    <w:rsid w:val="00AA125C"/>
    <w:rPr>
      <w:rFonts w:ascii="Wingdings" w:hAnsi="Wingdings"/>
    </w:rPr>
  </w:style>
  <w:style w:type="character" w:customStyle="1" w:styleId="WW8Num14z0">
    <w:name w:val="WW8Num14z0"/>
    <w:rsid w:val="00AA125C"/>
    <w:rPr>
      <w:rFonts w:ascii="Symbol" w:hAnsi="Symbol"/>
    </w:rPr>
  </w:style>
  <w:style w:type="character" w:customStyle="1" w:styleId="WW8Num14z2">
    <w:name w:val="WW8Num14z2"/>
    <w:rsid w:val="00AA125C"/>
    <w:rPr>
      <w:rFonts w:ascii="Wingdings" w:hAnsi="Wingdings"/>
    </w:rPr>
  </w:style>
  <w:style w:type="character" w:customStyle="1" w:styleId="WW8Num15z2">
    <w:name w:val="WW8Num15z2"/>
    <w:rsid w:val="00AA125C"/>
    <w:rPr>
      <w:rFonts w:ascii="Wingdings" w:hAnsi="Wingdings"/>
    </w:rPr>
  </w:style>
  <w:style w:type="character" w:customStyle="1" w:styleId="WW8Num18z0">
    <w:name w:val="WW8Num18z0"/>
    <w:rsid w:val="00AA125C"/>
    <w:rPr>
      <w:b/>
    </w:rPr>
  </w:style>
  <w:style w:type="character" w:customStyle="1" w:styleId="WW8Num20z0">
    <w:name w:val="WW8Num20z0"/>
    <w:rsid w:val="00AA125C"/>
    <w:rPr>
      <w:rFonts w:ascii="Symbol" w:hAnsi="Symbol"/>
    </w:rPr>
  </w:style>
  <w:style w:type="character" w:customStyle="1" w:styleId="WW8Num20z1">
    <w:name w:val="WW8Num20z1"/>
    <w:rsid w:val="00AA125C"/>
    <w:rPr>
      <w:rFonts w:ascii="Courier New" w:hAnsi="Courier New"/>
    </w:rPr>
  </w:style>
  <w:style w:type="character" w:customStyle="1" w:styleId="WW8Num20z2">
    <w:name w:val="WW8Num20z2"/>
    <w:rsid w:val="00AA125C"/>
    <w:rPr>
      <w:rFonts w:ascii="Wingdings" w:hAnsi="Wingdings"/>
    </w:rPr>
  </w:style>
  <w:style w:type="character" w:customStyle="1" w:styleId="WW8Num21z0">
    <w:name w:val="WW8Num21z0"/>
    <w:rsid w:val="00AA125C"/>
    <w:rPr>
      <w:rFonts w:ascii="Symbol" w:hAnsi="Symbol"/>
    </w:rPr>
  </w:style>
  <w:style w:type="character" w:customStyle="1" w:styleId="WW8Num21z1">
    <w:name w:val="WW8Num21z1"/>
    <w:rsid w:val="00AA125C"/>
    <w:rPr>
      <w:rFonts w:ascii="Courier New" w:hAnsi="Courier New"/>
    </w:rPr>
  </w:style>
  <w:style w:type="character" w:customStyle="1" w:styleId="WW8Num21z2">
    <w:name w:val="WW8Num21z2"/>
    <w:rsid w:val="00AA125C"/>
    <w:rPr>
      <w:rFonts w:ascii="Wingdings" w:hAnsi="Wingdings"/>
    </w:rPr>
  </w:style>
  <w:style w:type="character" w:customStyle="1" w:styleId="WW8Num22z0">
    <w:name w:val="WW8Num22z0"/>
    <w:rsid w:val="00AA125C"/>
    <w:rPr>
      <w:rFonts w:ascii="Symbol" w:hAnsi="Symbol"/>
      <w:sz w:val="28"/>
    </w:rPr>
  </w:style>
  <w:style w:type="character" w:customStyle="1" w:styleId="WW8Num22z1">
    <w:name w:val="WW8Num22z1"/>
    <w:rsid w:val="00AA125C"/>
    <w:rPr>
      <w:rFonts w:ascii="Courier New" w:hAnsi="Courier New"/>
    </w:rPr>
  </w:style>
  <w:style w:type="character" w:customStyle="1" w:styleId="WW8Num22z2">
    <w:name w:val="WW8Num22z2"/>
    <w:rsid w:val="00AA125C"/>
    <w:rPr>
      <w:rFonts w:ascii="Wingdings" w:hAnsi="Wingdings"/>
    </w:rPr>
  </w:style>
  <w:style w:type="character" w:customStyle="1" w:styleId="WW8Num22z3">
    <w:name w:val="WW8Num22z3"/>
    <w:rsid w:val="00AA125C"/>
    <w:rPr>
      <w:rFonts w:ascii="Symbol" w:hAnsi="Symbol"/>
    </w:rPr>
  </w:style>
  <w:style w:type="character" w:customStyle="1" w:styleId="WW8Num23z0">
    <w:name w:val="WW8Num23z0"/>
    <w:rsid w:val="00AA125C"/>
    <w:rPr>
      <w:rFonts w:ascii="Symbol" w:hAnsi="Symbol"/>
    </w:rPr>
  </w:style>
  <w:style w:type="character" w:customStyle="1" w:styleId="WW8Num23z1">
    <w:name w:val="WW8Num23z1"/>
    <w:rsid w:val="00AA125C"/>
    <w:rPr>
      <w:rFonts w:ascii="Courier New" w:hAnsi="Courier New"/>
    </w:rPr>
  </w:style>
  <w:style w:type="character" w:customStyle="1" w:styleId="WW8Num23z2">
    <w:name w:val="WW8Num23z2"/>
    <w:rsid w:val="00AA125C"/>
    <w:rPr>
      <w:rFonts w:ascii="Wingdings" w:hAnsi="Wingdings"/>
    </w:rPr>
  </w:style>
  <w:style w:type="character" w:customStyle="1" w:styleId="WW8Num24z0">
    <w:name w:val="WW8Num24z0"/>
    <w:rsid w:val="00AA125C"/>
    <w:rPr>
      <w:rFonts w:ascii="Symbol" w:hAnsi="Symbol"/>
    </w:rPr>
  </w:style>
  <w:style w:type="character" w:customStyle="1" w:styleId="WW8Num26z0">
    <w:name w:val="WW8Num26z0"/>
    <w:rsid w:val="00AA125C"/>
    <w:rPr>
      <w:rFonts w:ascii="Symbol" w:hAnsi="Symbol"/>
    </w:rPr>
  </w:style>
  <w:style w:type="character" w:customStyle="1" w:styleId="WW8Num27z0">
    <w:name w:val="WW8Num27z0"/>
    <w:rsid w:val="00AA125C"/>
    <w:rPr>
      <w:rFonts w:ascii="Times New Roman" w:hAnsi="Times New Roman"/>
      <w:sz w:val="28"/>
      <w:u w:val="none"/>
    </w:rPr>
  </w:style>
  <w:style w:type="character" w:customStyle="1" w:styleId="WW8Num28z1">
    <w:name w:val="WW8Num28z1"/>
    <w:rsid w:val="00AA125C"/>
    <w:rPr>
      <w:rFonts w:ascii="Symbol" w:hAnsi="Symbol"/>
    </w:rPr>
  </w:style>
  <w:style w:type="character" w:customStyle="1" w:styleId="WW8Num29z0">
    <w:name w:val="WW8Num29z0"/>
    <w:rsid w:val="00AA125C"/>
    <w:rPr>
      <w:rFonts w:ascii="Symbol" w:hAnsi="Symbol"/>
    </w:rPr>
  </w:style>
  <w:style w:type="character" w:customStyle="1" w:styleId="WW8Num30z0">
    <w:name w:val="WW8Num30z0"/>
    <w:rsid w:val="00AA125C"/>
    <w:rPr>
      <w:rFonts w:ascii="Symbol" w:hAnsi="Symbol"/>
    </w:rPr>
  </w:style>
  <w:style w:type="character" w:customStyle="1" w:styleId="WW8Num30z1">
    <w:name w:val="WW8Num30z1"/>
    <w:rsid w:val="00AA125C"/>
    <w:rPr>
      <w:rFonts w:ascii="Courier New" w:hAnsi="Courier New"/>
    </w:rPr>
  </w:style>
  <w:style w:type="character" w:customStyle="1" w:styleId="WW8Num30z2">
    <w:name w:val="WW8Num30z2"/>
    <w:rsid w:val="00AA125C"/>
    <w:rPr>
      <w:rFonts w:ascii="Wingdings" w:hAnsi="Wingdings"/>
    </w:rPr>
  </w:style>
  <w:style w:type="character" w:customStyle="1" w:styleId="WW8Num31z0">
    <w:name w:val="WW8Num31z0"/>
    <w:rsid w:val="00AA125C"/>
    <w:rPr>
      <w:rFonts w:ascii="Symbol" w:hAnsi="Symbol"/>
    </w:rPr>
  </w:style>
  <w:style w:type="character" w:customStyle="1" w:styleId="WW8Num31z1">
    <w:name w:val="WW8Num31z1"/>
    <w:rsid w:val="00AA125C"/>
    <w:rPr>
      <w:rFonts w:ascii="Courier New" w:hAnsi="Courier New"/>
    </w:rPr>
  </w:style>
  <w:style w:type="character" w:customStyle="1" w:styleId="WW8Num31z2">
    <w:name w:val="WW8Num31z2"/>
    <w:rsid w:val="00AA125C"/>
    <w:rPr>
      <w:rFonts w:ascii="Wingdings" w:hAnsi="Wingdings"/>
    </w:rPr>
  </w:style>
  <w:style w:type="character" w:customStyle="1" w:styleId="WW8Num33z0">
    <w:name w:val="WW8Num33z0"/>
    <w:rsid w:val="00AA125C"/>
    <w:rPr>
      <w:b/>
    </w:rPr>
  </w:style>
  <w:style w:type="character" w:customStyle="1" w:styleId="WW8Num34z0">
    <w:name w:val="WW8Num34z0"/>
    <w:rsid w:val="00AA125C"/>
    <w:rPr>
      <w:rFonts w:ascii="Symbol" w:hAnsi="Symbol"/>
    </w:rPr>
  </w:style>
  <w:style w:type="character" w:customStyle="1" w:styleId="WW8Num34z1">
    <w:name w:val="WW8Num34z1"/>
    <w:rsid w:val="00AA125C"/>
    <w:rPr>
      <w:rFonts w:ascii="Courier New" w:hAnsi="Courier New"/>
    </w:rPr>
  </w:style>
  <w:style w:type="character" w:customStyle="1" w:styleId="WW8Num34z2">
    <w:name w:val="WW8Num34z2"/>
    <w:rsid w:val="00AA125C"/>
    <w:rPr>
      <w:rFonts w:ascii="Wingdings" w:hAnsi="Wingdings"/>
    </w:rPr>
  </w:style>
  <w:style w:type="character" w:customStyle="1" w:styleId="WW8Num35z0">
    <w:name w:val="WW8Num35z0"/>
    <w:rsid w:val="00AA125C"/>
    <w:rPr>
      <w:rFonts w:ascii="Symbol" w:hAnsi="Symbol"/>
    </w:rPr>
  </w:style>
  <w:style w:type="character" w:customStyle="1" w:styleId="WW8Num35z1">
    <w:name w:val="WW8Num35z1"/>
    <w:rsid w:val="00AA125C"/>
    <w:rPr>
      <w:rFonts w:ascii="Courier New" w:hAnsi="Courier New"/>
    </w:rPr>
  </w:style>
  <w:style w:type="character" w:customStyle="1" w:styleId="WW8Num35z2">
    <w:name w:val="WW8Num35z2"/>
    <w:rsid w:val="00AA125C"/>
    <w:rPr>
      <w:rFonts w:ascii="Wingdings" w:hAnsi="Wingdings"/>
    </w:rPr>
  </w:style>
  <w:style w:type="character" w:customStyle="1" w:styleId="WW8Num36z0">
    <w:name w:val="WW8Num36z0"/>
    <w:rsid w:val="00AA125C"/>
    <w:rPr>
      <w:rFonts w:ascii="Symbol" w:hAnsi="Symbol"/>
    </w:rPr>
  </w:style>
  <w:style w:type="character" w:customStyle="1" w:styleId="WW8Num36z1">
    <w:name w:val="WW8Num36z1"/>
    <w:rsid w:val="00AA125C"/>
    <w:rPr>
      <w:rFonts w:ascii="Courier New" w:hAnsi="Courier New"/>
    </w:rPr>
  </w:style>
  <w:style w:type="character" w:customStyle="1" w:styleId="WW8Num36z2">
    <w:name w:val="WW8Num36z2"/>
    <w:rsid w:val="00AA125C"/>
    <w:rPr>
      <w:rFonts w:ascii="Wingdings" w:hAnsi="Wingdings"/>
    </w:rPr>
  </w:style>
  <w:style w:type="character" w:customStyle="1" w:styleId="WW8Num37z1">
    <w:name w:val="WW8Num37z1"/>
    <w:rsid w:val="00AA125C"/>
    <w:rPr>
      <w:rFonts w:ascii="Symbol" w:hAnsi="Symbol"/>
    </w:rPr>
  </w:style>
  <w:style w:type="character" w:customStyle="1" w:styleId="WW8Num38z0">
    <w:name w:val="WW8Num38z0"/>
    <w:rsid w:val="00AA125C"/>
    <w:rPr>
      <w:rFonts w:ascii="Symbol" w:hAnsi="Symbol"/>
    </w:rPr>
  </w:style>
  <w:style w:type="character" w:customStyle="1" w:styleId="WW8Num39z1">
    <w:name w:val="WW8Num39z1"/>
    <w:rsid w:val="00AA125C"/>
    <w:rPr>
      <w:rFonts w:ascii="Symbol" w:hAnsi="Symbol"/>
    </w:rPr>
  </w:style>
  <w:style w:type="character" w:customStyle="1" w:styleId="WW8Num44z0">
    <w:name w:val="WW8Num44z0"/>
    <w:rsid w:val="00AA125C"/>
    <w:rPr>
      <w:rFonts w:ascii="Symbol" w:hAnsi="Symbol"/>
    </w:rPr>
  </w:style>
  <w:style w:type="character" w:customStyle="1" w:styleId="WW8Num44z1">
    <w:name w:val="WW8Num44z1"/>
    <w:rsid w:val="00AA125C"/>
    <w:rPr>
      <w:rFonts w:ascii="Courier New" w:hAnsi="Courier New"/>
    </w:rPr>
  </w:style>
  <w:style w:type="character" w:customStyle="1" w:styleId="WW8Num44z2">
    <w:name w:val="WW8Num44z2"/>
    <w:rsid w:val="00AA125C"/>
    <w:rPr>
      <w:rFonts w:ascii="Wingdings" w:hAnsi="Wingdings"/>
    </w:rPr>
  </w:style>
  <w:style w:type="character" w:customStyle="1" w:styleId="WW8Num45z0">
    <w:name w:val="WW8Num45z0"/>
    <w:rsid w:val="00AA125C"/>
    <w:rPr>
      <w:rFonts w:ascii="Symbol" w:hAnsi="Symbol"/>
    </w:rPr>
  </w:style>
  <w:style w:type="character" w:customStyle="1" w:styleId="WW8Num45z1">
    <w:name w:val="WW8Num45z1"/>
    <w:rsid w:val="00AA125C"/>
    <w:rPr>
      <w:rFonts w:ascii="Courier New" w:hAnsi="Courier New"/>
    </w:rPr>
  </w:style>
  <w:style w:type="character" w:customStyle="1" w:styleId="WW8Num45z2">
    <w:name w:val="WW8Num45z2"/>
    <w:rsid w:val="00AA125C"/>
    <w:rPr>
      <w:rFonts w:ascii="Wingdings" w:hAnsi="Wingdings"/>
    </w:rPr>
  </w:style>
  <w:style w:type="character" w:customStyle="1" w:styleId="12">
    <w:name w:val="Основной шрифт абзаца1"/>
    <w:rsid w:val="00AA125C"/>
  </w:style>
  <w:style w:type="character" w:styleId="af1">
    <w:name w:val="page number"/>
    <w:basedOn w:val="a0"/>
    <w:uiPriority w:val="99"/>
    <w:rsid w:val="00AA125C"/>
    <w:rPr>
      <w:rFonts w:cs="Times New Roman"/>
    </w:rPr>
  </w:style>
  <w:style w:type="character" w:styleId="af2">
    <w:name w:val="Strong"/>
    <w:basedOn w:val="a0"/>
    <w:uiPriority w:val="22"/>
    <w:qFormat/>
    <w:rsid w:val="00AA125C"/>
    <w:rPr>
      <w:rFonts w:cs="Times New Roman"/>
      <w:b/>
    </w:rPr>
  </w:style>
  <w:style w:type="character" w:customStyle="1" w:styleId="af3">
    <w:name w:val="Знак Знак"/>
    <w:rsid w:val="00AA125C"/>
    <w:rPr>
      <w:sz w:val="24"/>
      <w:lang w:val="ru-RU" w:eastAsia="ar-SA" w:bidi="ar-SA"/>
    </w:rPr>
  </w:style>
  <w:style w:type="character" w:styleId="af4">
    <w:name w:val="FollowedHyperlink"/>
    <w:basedOn w:val="a0"/>
    <w:uiPriority w:val="99"/>
    <w:rsid w:val="00AA125C"/>
    <w:rPr>
      <w:rFonts w:cs="Times New Roman"/>
      <w:color w:val="800080"/>
      <w:u w:val="single"/>
    </w:rPr>
  </w:style>
  <w:style w:type="character" w:customStyle="1" w:styleId="af5">
    <w:name w:val="Символ нумерации"/>
    <w:rsid w:val="00AA125C"/>
    <w:rPr>
      <w:sz w:val="26"/>
    </w:rPr>
  </w:style>
  <w:style w:type="character" w:customStyle="1" w:styleId="af6">
    <w:name w:val="Маркеры списка"/>
    <w:rsid w:val="00AA125C"/>
    <w:rPr>
      <w:rFonts w:ascii="OpenSymbol" w:hAnsi="OpenSymbol"/>
    </w:rPr>
  </w:style>
  <w:style w:type="paragraph" w:customStyle="1" w:styleId="af7">
    <w:name w:val="Заголовок"/>
    <w:basedOn w:val="a"/>
    <w:next w:val="af8"/>
    <w:rsid w:val="00AA125C"/>
    <w:pPr>
      <w:keepNext/>
      <w:suppressAutoHyphens/>
      <w:spacing w:before="240" w:after="120"/>
      <w:jc w:val="left"/>
    </w:pPr>
    <w:rPr>
      <w:rFonts w:ascii="Arial" w:eastAsia="MS Mincho" w:hAnsi="Arial" w:cs="Tahoma"/>
      <w:sz w:val="28"/>
      <w:szCs w:val="28"/>
      <w:lang w:eastAsia="ar-SA"/>
    </w:rPr>
  </w:style>
  <w:style w:type="paragraph" w:styleId="af8">
    <w:name w:val="Body Text"/>
    <w:basedOn w:val="a"/>
    <w:link w:val="af9"/>
    <w:uiPriority w:val="99"/>
    <w:rsid w:val="00AA125C"/>
    <w:pPr>
      <w:suppressAutoHyphens/>
    </w:pPr>
    <w:rPr>
      <w:sz w:val="20"/>
      <w:szCs w:val="20"/>
      <w:lang w:eastAsia="ar-SA"/>
    </w:rPr>
  </w:style>
  <w:style w:type="character" w:customStyle="1" w:styleId="af9">
    <w:name w:val="Основной текст Знак"/>
    <w:basedOn w:val="a0"/>
    <w:link w:val="af8"/>
    <w:uiPriority w:val="99"/>
    <w:locked/>
    <w:rsid w:val="00AA125C"/>
    <w:rPr>
      <w:rFonts w:cs="Times New Roman"/>
      <w:lang w:eastAsia="ar-SA" w:bidi="ar-SA"/>
    </w:rPr>
  </w:style>
  <w:style w:type="paragraph" w:styleId="afa">
    <w:name w:val="List"/>
    <w:basedOn w:val="af8"/>
    <w:uiPriority w:val="99"/>
    <w:rsid w:val="00AA125C"/>
    <w:rPr>
      <w:rFonts w:cs="Tahoma"/>
    </w:rPr>
  </w:style>
  <w:style w:type="paragraph" w:customStyle="1" w:styleId="13">
    <w:name w:val="Название1"/>
    <w:basedOn w:val="a"/>
    <w:rsid w:val="00AA125C"/>
    <w:pPr>
      <w:suppressLineNumbers/>
      <w:suppressAutoHyphens/>
      <w:spacing w:before="120" w:after="120"/>
      <w:jc w:val="left"/>
    </w:pPr>
    <w:rPr>
      <w:rFonts w:cs="Tahoma"/>
      <w:i/>
      <w:iCs/>
      <w:lang w:eastAsia="ar-SA"/>
    </w:rPr>
  </w:style>
  <w:style w:type="paragraph" w:customStyle="1" w:styleId="14">
    <w:name w:val="Указатель1"/>
    <w:basedOn w:val="a"/>
    <w:rsid w:val="00AA125C"/>
    <w:pPr>
      <w:suppressLineNumbers/>
      <w:suppressAutoHyphens/>
      <w:jc w:val="left"/>
    </w:pPr>
    <w:rPr>
      <w:rFonts w:cs="Tahoma"/>
      <w:sz w:val="20"/>
      <w:szCs w:val="20"/>
      <w:lang w:eastAsia="ar-SA"/>
    </w:rPr>
  </w:style>
  <w:style w:type="paragraph" w:customStyle="1" w:styleId="21">
    <w:name w:val="Основной текст 21"/>
    <w:basedOn w:val="a"/>
    <w:rsid w:val="00AA125C"/>
    <w:pPr>
      <w:suppressAutoHyphens/>
    </w:pPr>
    <w:rPr>
      <w:szCs w:val="20"/>
      <w:lang w:eastAsia="ar-SA"/>
    </w:rPr>
  </w:style>
  <w:style w:type="paragraph" w:styleId="afb">
    <w:name w:val="Title"/>
    <w:aliases w:val="Знак3"/>
    <w:basedOn w:val="a"/>
    <w:next w:val="afc"/>
    <w:link w:val="afd"/>
    <w:uiPriority w:val="10"/>
    <w:qFormat/>
    <w:rsid w:val="00AA125C"/>
    <w:pPr>
      <w:suppressAutoHyphens/>
      <w:jc w:val="center"/>
    </w:pPr>
    <w:rPr>
      <w:rFonts w:ascii="Cambria" w:hAnsi="Cambria"/>
      <w:b/>
      <w:bCs/>
      <w:kern w:val="28"/>
      <w:sz w:val="32"/>
      <w:szCs w:val="32"/>
      <w:lang w:eastAsia="ar-SA"/>
    </w:rPr>
  </w:style>
  <w:style w:type="character" w:customStyle="1" w:styleId="afd">
    <w:name w:val="Название Знак"/>
    <w:aliases w:val="Знак3 Знак"/>
    <w:basedOn w:val="a0"/>
    <w:link w:val="afb"/>
    <w:uiPriority w:val="10"/>
    <w:locked/>
    <w:rsid w:val="00AA125C"/>
    <w:rPr>
      <w:rFonts w:ascii="Cambria" w:hAnsi="Cambria" w:cs="Times New Roman"/>
      <w:b/>
      <w:bCs/>
      <w:kern w:val="28"/>
      <w:sz w:val="32"/>
      <w:szCs w:val="32"/>
      <w:lang w:eastAsia="ar-SA" w:bidi="ar-SA"/>
    </w:rPr>
  </w:style>
  <w:style w:type="paragraph" w:styleId="afc">
    <w:name w:val="Subtitle"/>
    <w:basedOn w:val="af7"/>
    <w:next w:val="af8"/>
    <w:link w:val="afe"/>
    <w:uiPriority w:val="11"/>
    <w:qFormat/>
    <w:rsid w:val="00AA125C"/>
    <w:pPr>
      <w:jc w:val="center"/>
    </w:pPr>
    <w:rPr>
      <w:rFonts w:ascii="Cambria" w:eastAsia="Times New Roman" w:hAnsi="Cambria" w:cs="Times New Roman"/>
      <w:sz w:val="24"/>
      <w:szCs w:val="24"/>
    </w:rPr>
  </w:style>
  <w:style w:type="character" w:customStyle="1" w:styleId="afe">
    <w:name w:val="Подзаголовок Знак"/>
    <w:basedOn w:val="a0"/>
    <w:link w:val="afc"/>
    <w:uiPriority w:val="11"/>
    <w:locked/>
    <w:rsid w:val="00AA125C"/>
    <w:rPr>
      <w:rFonts w:ascii="Cambria" w:hAnsi="Cambria" w:cs="Times New Roman"/>
      <w:sz w:val="24"/>
      <w:szCs w:val="24"/>
      <w:lang w:eastAsia="ar-SA" w:bidi="ar-SA"/>
    </w:rPr>
  </w:style>
  <w:style w:type="paragraph" w:customStyle="1" w:styleId="ConsPlusTitle">
    <w:name w:val="ConsPlusTitle"/>
    <w:rsid w:val="00AA125C"/>
    <w:pPr>
      <w:widowControl w:val="0"/>
      <w:suppressAutoHyphens/>
      <w:autoSpaceDE w:val="0"/>
    </w:pPr>
    <w:rPr>
      <w:b/>
      <w:bCs/>
      <w:sz w:val="24"/>
      <w:szCs w:val="24"/>
      <w:lang w:eastAsia="ar-SA"/>
    </w:rPr>
  </w:style>
  <w:style w:type="paragraph" w:styleId="HTML">
    <w:name w:val="HTML Preformatted"/>
    <w:basedOn w:val="a"/>
    <w:link w:val="HTML0"/>
    <w:uiPriority w:val="99"/>
    <w:rsid w:val="00A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sz w:val="20"/>
      <w:szCs w:val="20"/>
      <w:lang w:eastAsia="ar-SA"/>
    </w:rPr>
  </w:style>
  <w:style w:type="character" w:customStyle="1" w:styleId="HTML0">
    <w:name w:val="Стандартный HTML Знак"/>
    <w:basedOn w:val="a0"/>
    <w:link w:val="HTML"/>
    <w:uiPriority w:val="99"/>
    <w:locked/>
    <w:rsid w:val="00AA125C"/>
    <w:rPr>
      <w:rFonts w:ascii="Courier New" w:hAnsi="Courier New" w:cs="Times New Roman"/>
      <w:lang w:eastAsia="ar-SA" w:bidi="ar-SA"/>
    </w:rPr>
  </w:style>
  <w:style w:type="paragraph" w:customStyle="1" w:styleId="aff">
    <w:name w:val="Содержимое таблицы"/>
    <w:basedOn w:val="a"/>
    <w:rsid w:val="00AA125C"/>
    <w:pPr>
      <w:suppressLineNumbers/>
      <w:suppressAutoHyphens/>
      <w:jc w:val="left"/>
    </w:pPr>
    <w:rPr>
      <w:sz w:val="20"/>
      <w:szCs w:val="20"/>
      <w:lang w:eastAsia="ar-SA"/>
    </w:rPr>
  </w:style>
  <w:style w:type="paragraph" w:customStyle="1" w:styleId="aff0">
    <w:name w:val="Заголовок таблицы"/>
    <w:basedOn w:val="aff"/>
    <w:rsid w:val="00AA125C"/>
    <w:pPr>
      <w:jc w:val="center"/>
    </w:pPr>
    <w:rPr>
      <w:b/>
      <w:bCs/>
    </w:rPr>
  </w:style>
  <w:style w:type="paragraph" w:customStyle="1" w:styleId="aff1">
    <w:name w:val="Содержимое врезки"/>
    <w:basedOn w:val="af8"/>
    <w:rsid w:val="00AA125C"/>
  </w:style>
  <w:style w:type="paragraph" w:customStyle="1" w:styleId="ConsNormal">
    <w:name w:val="ConsNormal"/>
    <w:rsid w:val="00AA125C"/>
    <w:pPr>
      <w:widowControl w:val="0"/>
      <w:snapToGrid w:val="0"/>
      <w:ind w:firstLine="720"/>
    </w:pPr>
    <w:rPr>
      <w:rFonts w:ascii="Arial" w:hAnsi="Arial"/>
    </w:rPr>
  </w:style>
  <w:style w:type="character" w:customStyle="1" w:styleId="apple-style-span">
    <w:name w:val="apple-style-span"/>
    <w:rsid w:val="00AA125C"/>
  </w:style>
  <w:style w:type="character" w:customStyle="1" w:styleId="apple-converted-space">
    <w:name w:val="apple-converted-space"/>
    <w:rsid w:val="00AA125C"/>
  </w:style>
  <w:style w:type="paragraph" w:styleId="aff2">
    <w:name w:val="No Spacing"/>
    <w:uiPriority w:val="1"/>
    <w:qFormat/>
    <w:rsid w:val="00AA125C"/>
    <w:rPr>
      <w:sz w:val="26"/>
      <w:szCs w:val="22"/>
    </w:rPr>
  </w:style>
  <w:style w:type="character" w:customStyle="1" w:styleId="val">
    <w:name w:val="val"/>
    <w:rsid w:val="00AA125C"/>
  </w:style>
  <w:style w:type="paragraph" w:customStyle="1" w:styleId="ConsPlusNonformat">
    <w:name w:val="ConsPlusNonformat"/>
    <w:rsid w:val="00AA125C"/>
    <w:pPr>
      <w:widowControl w:val="0"/>
      <w:autoSpaceDE w:val="0"/>
      <w:autoSpaceDN w:val="0"/>
      <w:adjustRightInd w:val="0"/>
    </w:pPr>
    <w:rPr>
      <w:rFonts w:ascii="Courier New" w:hAnsi="Courier New" w:cs="Courier New"/>
    </w:rPr>
  </w:style>
  <w:style w:type="character" w:styleId="aff3">
    <w:name w:val="annotation reference"/>
    <w:basedOn w:val="a0"/>
    <w:uiPriority w:val="99"/>
    <w:unhideWhenUsed/>
    <w:rsid w:val="00AA125C"/>
    <w:rPr>
      <w:rFonts w:cs="Times New Roman"/>
      <w:sz w:val="16"/>
    </w:rPr>
  </w:style>
  <w:style w:type="paragraph" w:styleId="aff4">
    <w:name w:val="annotation text"/>
    <w:basedOn w:val="a"/>
    <w:link w:val="aff5"/>
    <w:uiPriority w:val="99"/>
    <w:unhideWhenUsed/>
    <w:rsid w:val="00AA125C"/>
    <w:pPr>
      <w:suppressAutoHyphens/>
      <w:jc w:val="left"/>
    </w:pPr>
    <w:rPr>
      <w:sz w:val="20"/>
      <w:szCs w:val="20"/>
      <w:lang w:eastAsia="ar-SA"/>
    </w:rPr>
  </w:style>
  <w:style w:type="character" w:customStyle="1" w:styleId="aff5">
    <w:name w:val="Текст примечания Знак"/>
    <w:basedOn w:val="a0"/>
    <w:link w:val="aff4"/>
    <w:uiPriority w:val="99"/>
    <w:locked/>
    <w:rsid w:val="00AA125C"/>
    <w:rPr>
      <w:rFonts w:cs="Times New Roman"/>
      <w:lang w:eastAsia="ar-SA" w:bidi="ar-SA"/>
    </w:rPr>
  </w:style>
  <w:style w:type="paragraph" w:styleId="aff6">
    <w:name w:val="annotation subject"/>
    <w:basedOn w:val="aff4"/>
    <w:next w:val="aff4"/>
    <w:link w:val="aff7"/>
    <w:uiPriority w:val="99"/>
    <w:unhideWhenUsed/>
    <w:rsid w:val="00AA125C"/>
    <w:rPr>
      <w:b/>
      <w:bCs/>
    </w:rPr>
  </w:style>
  <w:style w:type="character" w:customStyle="1" w:styleId="aff7">
    <w:name w:val="Тема примечания Знак"/>
    <w:basedOn w:val="aff5"/>
    <w:link w:val="aff6"/>
    <w:uiPriority w:val="99"/>
    <w:locked/>
    <w:rsid w:val="00AA125C"/>
    <w:rPr>
      <w:b/>
      <w:bCs/>
    </w:rPr>
  </w:style>
  <w:style w:type="paragraph" w:styleId="aff8">
    <w:name w:val="footnote text"/>
    <w:basedOn w:val="a"/>
    <w:link w:val="aff9"/>
    <w:uiPriority w:val="99"/>
    <w:rsid w:val="00AA125C"/>
    <w:pPr>
      <w:jc w:val="left"/>
    </w:pPr>
    <w:rPr>
      <w:sz w:val="20"/>
      <w:szCs w:val="20"/>
    </w:rPr>
  </w:style>
  <w:style w:type="character" w:customStyle="1" w:styleId="aff9">
    <w:name w:val="Текст сноски Знак"/>
    <w:basedOn w:val="a0"/>
    <w:link w:val="aff8"/>
    <w:uiPriority w:val="99"/>
    <w:locked/>
    <w:rsid w:val="00AA125C"/>
    <w:rPr>
      <w:rFonts w:cs="Times New Roman"/>
    </w:rPr>
  </w:style>
  <w:style w:type="character" w:styleId="affa">
    <w:name w:val="footnote reference"/>
    <w:basedOn w:val="a0"/>
    <w:uiPriority w:val="99"/>
    <w:rsid w:val="00AA125C"/>
    <w:rPr>
      <w:rFonts w:cs="Times New Roman"/>
      <w:vertAlign w:val="superscript"/>
    </w:rPr>
  </w:style>
  <w:style w:type="paragraph" w:customStyle="1" w:styleId="ConsPlusCell">
    <w:name w:val="ConsPlusCell"/>
    <w:rsid w:val="001122B0"/>
    <w:pPr>
      <w:widowControl w:val="0"/>
      <w:autoSpaceDE w:val="0"/>
      <w:autoSpaceDN w:val="0"/>
      <w:adjustRightInd w:val="0"/>
    </w:pPr>
    <w:rPr>
      <w:rFonts w:ascii="Arial" w:hAnsi="Arial" w:cs="Arial"/>
    </w:rPr>
  </w:style>
  <w:style w:type="paragraph" w:styleId="affb">
    <w:name w:val="Body Text Indent"/>
    <w:basedOn w:val="a"/>
    <w:link w:val="affc"/>
    <w:uiPriority w:val="99"/>
    <w:rsid w:val="001122B0"/>
    <w:pPr>
      <w:ind w:firstLine="708"/>
    </w:pPr>
  </w:style>
  <w:style w:type="character" w:customStyle="1" w:styleId="affc">
    <w:name w:val="Основной текст с отступом Знак"/>
    <w:basedOn w:val="a0"/>
    <w:link w:val="affb"/>
    <w:uiPriority w:val="99"/>
    <w:locked/>
    <w:rsid w:val="001122B0"/>
    <w:rPr>
      <w:rFonts w:cs="Times New Roman"/>
      <w:sz w:val="24"/>
      <w:szCs w:val="24"/>
    </w:rPr>
  </w:style>
  <w:style w:type="paragraph" w:styleId="22">
    <w:name w:val="Body Text Indent 2"/>
    <w:basedOn w:val="a"/>
    <w:link w:val="23"/>
    <w:uiPriority w:val="99"/>
    <w:rsid w:val="001122B0"/>
    <w:pPr>
      <w:autoSpaceDE w:val="0"/>
      <w:autoSpaceDN w:val="0"/>
      <w:spacing w:after="120" w:line="480" w:lineRule="auto"/>
      <w:ind w:left="283"/>
      <w:jc w:val="left"/>
    </w:pPr>
  </w:style>
  <w:style w:type="character" w:customStyle="1" w:styleId="23">
    <w:name w:val="Основной текст с отступом 2 Знак"/>
    <w:basedOn w:val="a0"/>
    <w:link w:val="22"/>
    <w:uiPriority w:val="99"/>
    <w:locked/>
    <w:rsid w:val="001122B0"/>
    <w:rPr>
      <w:rFonts w:cs="Times New Roman"/>
      <w:sz w:val="24"/>
      <w:szCs w:val="24"/>
    </w:rPr>
  </w:style>
  <w:style w:type="paragraph" w:customStyle="1" w:styleId="text">
    <w:name w:val="text"/>
    <w:basedOn w:val="a"/>
    <w:rsid w:val="001122B0"/>
    <w:pPr>
      <w:spacing w:before="120"/>
      <w:ind w:left="150" w:right="150" w:firstLine="450"/>
      <w:jc w:val="left"/>
    </w:pPr>
    <w:rPr>
      <w:rFonts w:ascii="Verdana" w:hAnsi="Verdana"/>
      <w:color w:val="003366"/>
    </w:rPr>
  </w:style>
  <w:style w:type="paragraph" w:styleId="31">
    <w:name w:val="Body Text 3"/>
    <w:basedOn w:val="a"/>
    <w:link w:val="32"/>
    <w:uiPriority w:val="99"/>
    <w:rsid w:val="001122B0"/>
    <w:pPr>
      <w:spacing w:after="120"/>
      <w:jc w:val="left"/>
    </w:pPr>
    <w:rPr>
      <w:sz w:val="16"/>
      <w:szCs w:val="16"/>
    </w:rPr>
  </w:style>
  <w:style w:type="character" w:customStyle="1" w:styleId="32">
    <w:name w:val="Основной текст 3 Знак"/>
    <w:basedOn w:val="a0"/>
    <w:link w:val="31"/>
    <w:uiPriority w:val="99"/>
    <w:locked/>
    <w:rsid w:val="001122B0"/>
    <w:rPr>
      <w:rFonts w:cs="Times New Roman"/>
      <w:sz w:val="16"/>
      <w:szCs w:val="16"/>
    </w:rPr>
  </w:style>
  <w:style w:type="paragraph" w:customStyle="1" w:styleId="Style5">
    <w:name w:val="Style5"/>
    <w:basedOn w:val="a"/>
    <w:rsid w:val="001122B0"/>
    <w:pPr>
      <w:widowControl w:val="0"/>
      <w:autoSpaceDE w:val="0"/>
      <w:autoSpaceDN w:val="0"/>
      <w:adjustRightInd w:val="0"/>
      <w:spacing w:line="322" w:lineRule="exact"/>
      <w:ind w:firstLine="624"/>
    </w:pPr>
  </w:style>
  <w:style w:type="character" w:customStyle="1" w:styleId="ConsPlusNormal0">
    <w:name w:val="ConsPlusNormal Знак"/>
    <w:link w:val="ConsPlusNormal"/>
    <w:locked/>
    <w:rsid w:val="001122B0"/>
    <w:rPr>
      <w:rFonts w:ascii="Arial" w:hAnsi="Arial"/>
    </w:rPr>
  </w:style>
</w:styles>
</file>

<file path=word/webSettings.xml><?xml version="1.0" encoding="utf-8"?>
<w:webSettings xmlns:r="http://schemas.openxmlformats.org/officeDocument/2006/relationships" xmlns:w="http://schemas.openxmlformats.org/wordprocessingml/2006/main">
  <w:divs>
    <w:div w:id="1668902267">
      <w:marLeft w:val="0"/>
      <w:marRight w:val="0"/>
      <w:marTop w:val="0"/>
      <w:marBottom w:val="0"/>
      <w:divBdr>
        <w:top w:val="none" w:sz="0" w:space="0" w:color="auto"/>
        <w:left w:val="none" w:sz="0" w:space="0" w:color="auto"/>
        <w:bottom w:val="none" w:sz="0" w:space="0" w:color="auto"/>
        <w:right w:val="none" w:sz="0" w:space="0" w:color="auto"/>
      </w:divBdr>
    </w:div>
    <w:div w:id="1668902268">
      <w:marLeft w:val="0"/>
      <w:marRight w:val="0"/>
      <w:marTop w:val="0"/>
      <w:marBottom w:val="0"/>
      <w:divBdr>
        <w:top w:val="none" w:sz="0" w:space="0" w:color="auto"/>
        <w:left w:val="none" w:sz="0" w:space="0" w:color="auto"/>
        <w:bottom w:val="none" w:sz="0" w:space="0" w:color="auto"/>
        <w:right w:val="none" w:sz="0" w:space="0" w:color="auto"/>
      </w:divBdr>
    </w:div>
    <w:div w:id="1668902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fc47.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odarskoe-sp@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1074;&#1086;&#1083;&#1086;&#1076;&#1072;&#1088;&#1089;&#1082;&#1086;&#1077;.&#1088;&#10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AS2iFwcrda84R6oDZd8+61wWtikXsdMtIBeYHyI9LvU=</DigestValue>
    </Reference>
    <Reference URI="#idOfficeObject" Type="http://www.w3.org/2000/09/xmldsig#Object">
      <DigestMethod Algorithm="http://www.w3.org/2001/04/xmldsig-more#gostr3411"/>
      <DigestValue>w3jbb2gitX5VoHlNzjJ1wHIhBAEMn5QU2tejnFU/GL4=</DigestValue>
    </Reference>
  </SignedInfo>
  <SignatureValue>
    a3auS9QtMKxyKBIAGxiLKwTRiJ5PnOo3GgQb/7/SfNmc9cdevWPMOkPbZS7QU4FA9s0s6gmO
    DH06umJfIO4LNw==
  </SignatureValue>
  <KeyInfo>
    <X509Data>
      <X509Certificate>
          MIIItjCCCGWgAwIBAgIRAJ6w9zrKuKqs5xGLYJ7scpYwCAYGKoUDAgIDMIH4MRwwGgYJKoZI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0KPQpiDQk9Ca0KMg0JvQniDQntCt0J8wHhcNMTcwNzA0MDcyNzExWhcNMTgwNzA0MDcyNzEx
          WjCCAkgxJTAjBgkqhkiG9w0BCQEWFnZvbG9kYXJza29lLXNwQG1haWwucnUxGjAYBggqhQMD
          gQMBARIMMDA0NzEwMDI2MjE5MRYwFAYFKoUDZAMSCzAwNjQzNDM5NTI4MRgwFgYFKoUDZAES
          DTEwNjQ3MTAwMDAzNjUxLjAsBgNVBAwMJdCT0LvQsNCy0LAg0LDQtNC80LjQvdC40YHRgtGA
          0LDRhtC40LgxYjBgBgNVBAoMWdCQ0LTQvNC40L3QuNGB0YLRgNCw0YbQuNGPINCS0L7Qu9C+
          0LTQsNGA0YHQutC+0LPQviDRgdC10LvRjNGB0LrQvtCz0L4g0L/QvtGB0LXQu9C10L3QuNGP
          MSgwJgYDVQQJDB/Qvy7QktC+0LvQvtC00LDRgNGB0LrQvtC1LCDQtC4zMSIwIAYDVQQHDBnQ
          vy7QktC+0LvQvtC00LDRgNGB0LrQvtC1MTUwMwYDVQQIDCw0NyDQm9C10L3QuNC90LPRgNCw
          0LTRgdC60LDRjyDQvtCx0LvQsNGB0YLRjDELMAkGA1UEBhMCUlUxKjAoBgNVBCoMIdCd0LjQ
          vdCwINCS0LvQsNC00LjQvNC40YDQvtCy0L3QsDEbMBkGA1UEBAwS0JHQsNC90L3QuNC60L7Q
          stCwMWIwYAYDVQQDDFnQkNC00LzQuNC90LjRgdGC0YDQsNGG0LjRjyDQktC+0LvQvtC00LDR
          gNGB0LrQvtCz0L4g0YHQtdC70YzRgdC60L7Qs9C+INC/0L7RgdC10LvQtdC90LjRjzBjMBwG
          BiqFAwICEzASBgcqhQMCAiQABgcqhQMCAh4BA0MABEBLchyLHC7XIAna17Tz8CGPXfF+s9dF
          1GO+3z9GOBTGLItFaG1Ry+4uxZ55XUb+nejGsChaxU91JurPrszS8Dpfo4IEczCCBG8wDgYD
          VR0PAQH/BAQDAgOoMB0GA1UdDgQWBBTq9/DxOg25YasDSpqwoAIxS4sJqTA0BgkrBgEEAYI3
          FQcEJzAlBh0qhQMCAjIBCYOUhTyGsLkjhPWLUYPh/AOBpHTBJAIBAQIBADCCAWMGA1UdIwSC
          AVowggFWgBTRg5g0thBOdkyfrSn9kiUR4wBWCaGCASmkggElMIIBITEaMBgGCCqFAwOBAwEB
          EgwwMDc3MTA0NzQzNzUxGDAWBgUqhQNkARINMTA0NzcwMjAyNjcwMTEeMBwGCSqGSIb3DQEJ
          ARYPZGl0QG1pbnN2eWF6LnJ1MTwwOgYDVQQJDDMxMjUzNzUg0LMuINCc0L7RgdC60LLQsCDR
          g9C7LiDQotCy0LXRgNGB0LrQsNGPINC0LjcxLDAqBgNVBAoMI9Cc0LjQvdC60L7QvNGB0LLR
          j9C30Ywg0KDQvtGB0YHQuNC4MRUwEwYDVQQHDAzQnNC+0YHQutCy0LAxHDAaBgNVBAgMEzc3
          INCzLiDQnNC+0YHQutCy0LAxCzAJBgNVBAYTAlJVMRswGQYDVQQDDBLQo9CmIDEg0JjQoSDQ
          k9Cj0KaCEQSoHkAFqRheguYRwfxBE8RGMDkGA1UdJQQyMDAGCCsGAQUFBwMCBggrBgEFBQcD
          BAYIKoUDBQEYAgUGCCqFAwUBGAITBgYqhQNkAgEwSQYJKwYBBAGCNxUKBDwwOjAKBggrBgEF
          BQcDAjAKBggrBgEFBQcDBDAKBggqhQMFARgCBTAKBggqhQMFARgCEzAIBgYqhQNkAgEwEwYD
          VR0gBAwwCjAIBgYqhQNkcQEwggEGBgUqhQNkcASB/DCB+QwrItCa0YDQuNC/0YLQvtCf0YDQ
          viBDU1AiICjQstC10YDRgdC40Y8gNC4wKQwqItCa0YDQuNC/0YLQvtCf0KDQniDQo9CmIiDQ
          stC10YDRgdC40LggMi4wDE7QodC10YDRgtC40YTQuNC60LDRgiDRgdC+0L7RgtCy0LXRgtGB
          0YLQstC40Y8g4oSW0KHQpC8xMjQtMzAxMCDQvtGCIDMwLjEyLjIwMTYMTtCh0LXRgNGC0LjR
          hNC40LrQsNGCINGB0L7QvtGC0LLQtdGC0YHRgtCy0LjRjyDihJbQodCkLzEyOC0yOTgzINC+
          0YIgMTguMTEuMjAxNjA4BgUqhQNkbwQvDC0i0JrRgNC40L/RgtC+0J/RgNC+IENTUCIgKNCy
          0LXRgNGB0LjRjyAzLjYuMSkwVgYDVR0fBE8wTTAloCOgIYYfaHR0cDovL2NhLmxlbm9ibC5y
          dS9lLWdvdi01LmNybDAkoCKgIIYeaHR0cDovL3VjbG8uc3BiLnJ1L2UtZ292LTUuY3JsMGoG
          CCsGAQUFBwEBBF4wXDAtBggrBgEFBQcwAYYhaHR0cDovL2NhLmxlbm9ibC5ydS9vY3NwL29j
          c3Auc3JmMCsGCCsGAQUFBzAChh9odHRwOi8vY2EubGVub2JsLnJ1L2UtZ292LTUuY2VyMAgG
          BiqFAwICAwNBAIgITqkEZeEtMjeZm5+YPpuDZ5OwF90cVUBvKECF9ckNlTjwJWfXpe0sqzDg
          viz54YFA+n8YdxaFrqPzcpNNK8A=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
            <mdssi:RelationshipReference SourceId="rId1"/>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JP6Tbg4yoyF+qoVcffeaK08XvmE=</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KleqqiGSWHk98bd7AMLFGRpriQI=</DigestValue>
      </Reference>
      <Reference URI="/word/endnotes.xml?ContentType=application/vnd.openxmlformats-officedocument.wordprocessingml.endnotes+xml">
        <DigestMethod Algorithm="http://www.w3.org/2000/09/xmldsig#sha1"/>
        <DigestValue>HwbySq7MjAzz1yesSzZgMQ5hXQs=</DigestValue>
      </Reference>
      <Reference URI="/word/fontTable.xml?ContentType=application/vnd.openxmlformats-officedocument.wordprocessingml.fontTable+xml">
        <DigestMethod Algorithm="http://www.w3.org/2000/09/xmldsig#sha1"/>
        <DigestValue>tEn7mtk47PKtcnxgspAA2DPGeDE=</DigestValue>
      </Reference>
      <Reference URI="/word/footnotes.xml?ContentType=application/vnd.openxmlformats-officedocument.wordprocessingml.footnotes+xml">
        <DigestMethod Algorithm="http://www.w3.org/2000/09/xmldsig#sha1"/>
        <DigestValue>UoSz7OLg/tt6l0PVTRpzlL99AdE=</DigestValue>
      </Reference>
      <Reference URI="/word/header1.xml?ContentType=application/vnd.openxmlformats-officedocument.wordprocessingml.header+xml">
        <DigestMethod Algorithm="http://www.w3.org/2000/09/xmldsig#sha1"/>
        <DigestValue>ctQgO+pGbkvsW/Jipge/nFkdQhY=</DigestValue>
      </Reference>
      <Reference URI="/word/media/image1.png?ContentType=image/png">
        <DigestMethod Algorithm="http://www.w3.org/2000/09/xmldsig#sha1"/>
        <DigestValue>fBgETROR6tXmy2cKQlqKaJ93JDU=</DigestValue>
      </Reference>
      <Reference URI="/word/numbering.xml?ContentType=application/vnd.openxmlformats-officedocument.wordprocessingml.numbering+xml">
        <DigestMethod Algorithm="http://www.w3.org/2000/09/xmldsig#sha1"/>
        <DigestValue>EuO1b33Dbc3xiISSmUQiZ+aYOnk=</DigestValue>
      </Reference>
      <Reference URI="/word/settings.xml?ContentType=application/vnd.openxmlformats-officedocument.wordprocessingml.settings+xml">
        <DigestMethod Algorithm="http://www.w3.org/2000/09/xmldsig#sha1"/>
        <DigestValue>OmkJBy1jr4iZOJhCRI+m3mTV6IY=</DigestValue>
      </Reference>
      <Reference URI="/word/styles.xml?ContentType=application/vnd.openxmlformats-officedocument.wordprocessingml.styles+xml">
        <DigestMethod Algorithm="http://www.w3.org/2000/09/xmldsig#sha1"/>
        <DigestValue>IOOHzJniV1dZEDyuwf6/Nefk7ro=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Ve7nXiWLrzQcx0me9qV79yO+6Jc=</DigestValue>
      </Reference>
    </Manifest>
    <SignatureProperties>
      <SignatureProperty Id="idSignatureTime" Target="#idPackageSignature">
        <mdssi:SignatureTime>
          <mdssi:Format>YYYY-MM-DDThh:mm:ssTZD</mdssi:Format>
          <mdssi:Value>2018-01-31T11:40:06Z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42</Pages>
  <Words>17964</Words>
  <Characters>102395</Characters>
  <Application>Microsoft Office Word</Application>
  <DocSecurity>0</DocSecurity>
  <Lines>853</Lines>
  <Paragraphs>240</Paragraphs>
  <ScaleCrop>false</ScaleCrop>
  <Company>MoBIL GROUP</Company>
  <LinksUpToDate>false</LinksUpToDate>
  <CharactersWithSpaces>120119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1</dc:creator>
  <cp:lastModifiedBy>ADMIVOL</cp:lastModifiedBy>
  <cp:revision>2</cp:revision>
  <cp:lastPrinted>2016-05-12T06:17:00Z</cp:lastPrinted>
  <dcterms:created xsi:type="dcterms:W3CDTF">2018-01-31T11:40:00Z</dcterms:created>
  <dcterms:modified xsi:type="dcterms:W3CDTF">2018-01-31T11:40:00Z</dcterms:modified>
</cp:coreProperties>
</file>