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1517DF" w:rsidRDefault="00A53325" w:rsidP="003C1825">
      <w:pPr>
        <w:ind w:left="0"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3C1825">
      <w:pPr>
        <w:ind w:left="0"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3C1825">
      <w:pPr>
        <w:ind w:left="0"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1BB8" w:rsidRDefault="00A51BB8" w:rsidP="003C1825">
      <w:pPr>
        <w:ind w:left="0" w:firstLine="0"/>
        <w:jc w:val="right"/>
        <w:rPr>
          <w:b/>
          <w:sz w:val="28"/>
          <w:szCs w:val="28"/>
        </w:rPr>
      </w:pPr>
    </w:p>
    <w:p w:rsidR="00A53325" w:rsidRPr="00A51BB8" w:rsidRDefault="00A51BB8" w:rsidP="003C1825">
      <w:pPr>
        <w:ind w:left="0" w:firstLine="0"/>
        <w:jc w:val="right"/>
        <w:rPr>
          <w:b/>
          <w:sz w:val="28"/>
          <w:szCs w:val="28"/>
        </w:rPr>
      </w:pPr>
      <w:r w:rsidRPr="00A51BB8">
        <w:rPr>
          <w:b/>
          <w:sz w:val="28"/>
          <w:szCs w:val="28"/>
        </w:rPr>
        <w:t>проект</w:t>
      </w:r>
    </w:p>
    <w:p w:rsidR="00A53325" w:rsidRPr="001517DF" w:rsidRDefault="00A53325" w:rsidP="003C1825">
      <w:pPr>
        <w:ind w:left="0" w:firstLine="0"/>
        <w:jc w:val="center"/>
        <w:rPr>
          <w:b/>
          <w:szCs w:val="28"/>
        </w:rPr>
      </w:pPr>
      <w:proofErr w:type="gramStart"/>
      <w:r w:rsidRPr="001517DF">
        <w:rPr>
          <w:b/>
          <w:szCs w:val="28"/>
        </w:rPr>
        <w:t>П</w:t>
      </w:r>
      <w:proofErr w:type="gramEnd"/>
      <w:r w:rsidRPr="001517DF">
        <w:rPr>
          <w:b/>
          <w:szCs w:val="28"/>
        </w:rPr>
        <w:t xml:space="preserve"> О С Т А Н О В Л Е Н И Е</w:t>
      </w:r>
    </w:p>
    <w:p w:rsidR="00A53325" w:rsidRPr="001517DF" w:rsidRDefault="00A53325" w:rsidP="003C1825">
      <w:pPr>
        <w:ind w:left="0"/>
        <w:rPr>
          <w:b/>
          <w:sz w:val="28"/>
          <w:szCs w:val="28"/>
        </w:rPr>
      </w:pPr>
    </w:p>
    <w:p w:rsidR="00A53325" w:rsidRPr="00BB3BFF" w:rsidRDefault="00BB3BFF" w:rsidP="003C1825">
      <w:pPr>
        <w:ind w:left="0" w:firstLine="0"/>
      </w:pPr>
      <w:r>
        <w:t>от</w:t>
      </w:r>
      <w:r w:rsidR="00A53325" w:rsidRPr="00BB3BFF">
        <w:t xml:space="preserve"> </w:t>
      </w:r>
      <w:r w:rsidR="00633CE9">
        <w:t>__________________2018</w:t>
      </w:r>
      <w:r>
        <w:t xml:space="preserve"> года</w:t>
      </w:r>
      <w:r>
        <w:tab/>
      </w:r>
      <w:r>
        <w:tab/>
        <w:t>№ _______</w:t>
      </w:r>
    </w:p>
    <w:p w:rsidR="00A53325" w:rsidRPr="00BB3BFF" w:rsidRDefault="00A53325" w:rsidP="003C1825">
      <w:pPr>
        <w:ind w:left="0" w:firstLine="0"/>
      </w:pPr>
    </w:p>
    <w:p w:rsidR="00A53325" w:rsidRPr="00BB3BFF" w:rsidRDefault="00A53325" w:rsidP="003C1825">
      <w:pPr>
        <w:ind w:left="0" w:firstLine="0"/>
      </w:pPr>
    </w:p>
    <w:tbl>
      <w:tblPr>
        <w:tblW w:w="0" w:type="auto"/>
        <w:tblLook w:val="00A0"/>
      </w:tblPr>
      <w:tblGrid>
        <w:gridCol w:w="5495"/>
      </w:tblGrid>
      <w:tr w:rsidR="00A53325" w:rsidRPr="008C7F23" w:rsidTr="008C7F23">
        <w:tc>
          <w:tcPr>
            <w:tcW w:w="5495" w:type="dxa"/>
          </w:tcPr>
          <w:p w:rsidR="00A53325" w:rsidRPr="008C7F23" w:rsidRDefault="008C7F23" w:rsidP="008C7F23">
            <w:pPr>
              <w:pStyle w:val="Style3"/>
              <w:widowControl/>
              <w:tabs>
                <w:tab w:val="left" w:pos="5103"/>
              </w:tabs>
              <w:spacing w:line="240" w:lineRule="auto"/>
              <w:jc w:val="both"/>
              <w:rPr>
                <w:b/>
              </w:rPr>
            </w:pPr>
            <w:r w:rsidRPr="008C7F23">
              <w:rPr>
                <w:rStyle w:val="FontStyle12"/>
                <w:sz w:val="24"/>
                <w:szCs w:val="24"/>
              </w:rPr>
              <w:t>Об утверждении требований к закупаемым администрацией</w:t>
            </w:r>
            <w:r>
              <w:rPr>
                <w:rStyle w:val="FontStyle12"/>
                <w:sz w:val="24"/>
                <w:szCs w:val="24"/>
              </w:rPr>
              <w:t xml:space="preserve"> Володарского</w:t>
            </w:r>
            <w:r w:rsidRPr="008C7F23">
              <w:rPr>
                <w:rStyle w:val="FontStyle12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C7F23">
              <w:rPr>
                <w:rStyle w:val="FontStyle12"/>
                <w:sz w:val="24"/>
                <w:szCs w:val="24"/>
              </w:rPr>
              <w:t>Лужского</w:t>
            </w:r>
            <w:proofErr w:type="spellEnd"/>
            <w:r w:rsidRPr="008C7F23">
              <w:rPr>
                <w:rStyle w:val="FontStyle12"/>
                <w:sz w:val="24"/>
                <w:szCs w:val="24"/>
              </w:rPr>
              <w:t xml:space="preserve"> муниципального района Ленинградской области </w:t>
            </w:r>
            <w:r w:rsidRPr="008C7F23">
              <w:t>и подведомственными казенными учреждениями</w:t>
            </w:r>
            <w:r w:rsidRPr="008C7F23">
              <w:rPr>
                <w:color w:val="FF0000"/>
              </w:rPr>
              <w:t xml:space="preserve"> </w:t>
            </w:r>
            <w:r w:rsidRPr="008C7F23">
              <w:t>отдельным видам товаров, работ, услуг (в том числе предельные цены товаров, работ, услуг)</w:t>
            </w:r>
          </w:p>
        </w:tc>
      </w:tr>
    </w:tbl>
    <w:p w:rsidR="00A53325" w:rsidRPr="00BB3BFF" w:rsidRDefault="00A53325" w:rsidP="003C1825">
      <w:pPr>
        <w:ind w:left="0" w:firstLine="0"/>
      </w:pPr>
    </w:p>
    <w:p w:rsidR="003C1825" w:rsidRPr="003C1825" w:rsidRDefault="008C7F23" w:rsidP="003C1825">
      <w:pPr>
        <w:pStyle w:val="ac"/>
        <w:widowControl w:val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Федеральным законом от 5 апреля 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постановлениями администрации </w:t>
      </w:r>
      <w:r w:rsidR="00672FF7">
        <w:rPr>
          <w:rFonts w:ascii="Times New Roman" w:hAnsi="Times New Roman" w:cs="Times New Roman"/>
        </w:rPr>
        <w:t>Володарского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Лужского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 от 21.12.2015 года №318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</w:t>
      </w:r>
      <w:r w:rsidR="00672FF7">
        <w:rPr>
          <w:rFonts w:ascii="Times New Roman" w:hAnsi="Times New Roman" w:cs="Times New Roman"/>
        </w:rPr>
        <w:t>Володарского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Лужского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Ленинградской области»  и </w:t>
      </w:r>
      <w:r w:rsidRPr="00DA4236">
        <w:rPr>
          <w:rFonts w:ascii="Times New Roman" w:hAnsi="Times New Roman" w:cs="Times New Roman"/>
          <w:highlight w:val="yellow"/>
        </w:rPr>
        <w:t>№</w:t>
      </w:r>
      <w:r>
        <w:rPr>
          <w:rFonts w:ascii="Times New Roman" w:hAnsi="Times New Roman" w:cs="Times New Roman"/>
          <w:color w:val="FF0000"/>
          <w:highlight w:val="yellow"/>
        </w:rPr>
        <w:t xml:space="preserve"> _____</w:t>
      </w:r>
      <w:r>
        <w:rPr>
          <w:rFonts w:ascii="Times New Roman" w:hAnsi="Times New Roman" w:cs="Times New Roman"/>
        </w:rPr>
        <w:t xml:space="preserve"> «Об утверждении </w:t>
      </w:r>
      <w:r w:rsidRPr="008C7F23">
        <w:rPr>
          <w:rFonts w:ascii="Times New Roman" w:hAnsi="Times New Roman" w:cs="Times New Roman"/>
        </w:rPr>
        <w:t>Правил</w:t>
      </w:r>
      <w:r>
        <w:rPr>
          <w:rFonts w:ascii="Times New Roman" w:hAnsi="Times New Roman" w:cs="Times New Roman"/>
        </w:rPr>
        <w:t xml:space="preserve"> определения требований к закупаемым органами местного самоуправления </w:t>
      </w:r>
      <w:r w:rsidR="00672FF7">
        <w:rPr>
          <w:rFonts w:ascii="Times New Roman" w:hAnsi="Times New Roman" w:cs="Times New Roman"/>
        </w:rPr>
        <w:t>Володарского сельского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Лужского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Ленинградской</w:t>
      </w:r>
      <w:proofErr w:type="gramEnd"/>
      <w:r>
        <w:rPr>
          <w:rFonts w:ascii="Times New Roman" w:hAnsi="Times New Roman" w:cs="Times New Roman"/>
        </w:rPr>
        <w:t xml:space="preserve"> области и подведомственными им казенными учреждениями отдельным видам товаров, работ, услуг (в том числе предельные цены товаров, работ, услуг)», администрация </w:t>
      </w:r>
      <w:r w:rsidR="00672FF7">
        <w:rPr>
          <w:rFonts w:ascii="Times New Roman" w:hAnsi="Times New Roman" w:cs="Times New Roman"/>
        </w:rPr>
        <w:t>Володарского</w:t>
      </w:r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Лужского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Ленинградской области постановляет</w:t>
      </w:r>
      <w:proofErr w:type="gramStart"/>
      <w:r>
        <w:rPr>
          <w:rFonts w:ascii="Times New Roman" w:hAnsi="Times New Roman" w:cs="Times New Roman"/>
        </w:rPr>
        <w:t>:</w:t>
      </w:r>
      <w:r w:rsidR="003C1825" w:rsidRPr="003C1825">
        <w:rPr>
          <w:rFonts w:ascii="Times New Roman" w:hAnsi="Times New Roman" w:cs="Times New Roman"/>
          <w:color w:val="000000" w:themeColor="text1"/>
        </w:rPr>
        <w:t>:</w:t>
      </w:r>
      <w:proofErr w:type="gramEnd"/>
    </w:p>
    <w:p w:rsidR="003C1825" w:rsidRPr="003C1825" w:rsidRDefault="003C1825" w:rsidP="003C182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8C7F23" w:rsidRPr="006909C0" w:rsidRDefault="008C7F23" w:rsidP="008C7F23">
      <w:pPr>
        <w:pStyle w:val="ConsPlusNormal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9C0">
        <w:rPr>
          <w:rFonts w:ascii="Times New Roman" w:hAnsi="Times New Roman" w:cs="Times New Roman"/>
          <w:sz w:val="24"/>
          <w:szCs w:val="24"/>
        </w:rPr>
        <w:t xml:space="preserve">Утвердить прилагаемые Требования к закупаемым администрацией </w:t>
      </w:r>
      <w:r w:rsidR="00672FF7">
        <w:rPr>
          <w:rFonts w:ascii="Times New Roman" w:hAnsi="Times New Roman" w:cs="Times New Roman"/>
          <w:sz w:val="24"/>
          <w:szCs w:val="24"/>
        </w:rPr>
        <w:t>Володарского</w:t>
      </w:r>
      <w:r w:rsidRPr="006909C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909C0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6909C0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и подведомственными казенными учреждениями  отдельным видам товаров, работ, услуг (в том числе предельные цены товаров, работ, услуг)</w:t>
      </w:r>
      <w:r w:rsidRPr="006909C0">
        <w:rPr>
          <w:rFonts w:ascii="Times New Roman" w:hAnsi="Times New Roman" w:cs="Times New Roman"/>
          <w:bCs/>
          <w:sz w:val="24"/>
          <w:szCs w:val="24"/>
        </w:rPr>
        <w:t>.</w:t>
      </w:r>
    </w:p>
    <w:p w:rsidR="008C7F23" w:rsidRPr="008C7F23" w:rsidRDefault="008C7F23" w:rsidP="008C7F23">
      <w:pPr>
        <w:pStyle w:val="ConsPlusNormal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F23">
        <w:rPr>
          <w:rFonts w:ascii="Times New Roman" w:hAnsi="Times New Roman" w:cs="Times New Roman"/>
          <w:bCs/>
          <w:sz w:val="24"/>
          <w:szCs w:val="24"/>
        </w:rPr>
        <w:t xml:space="preserve">Довести Требования, утвержденные настоящим постановлением до </w:t>
      </w:r>
      <w:r w:rsidRPr="008C7F23">
        <w:rPr>
          <w:rFonts w:ascii="Times New Roman" w:hAnsi="Times New Roman" w:cs="Times New Roman"/>
          <w:sz w:val="24"/>
          <w:szCs w:val="24"/>
        </w:rPr>
        <w:t>подведомственных казенных учреждений.</w:t>
      </w:r>
    </w:p>
    <w:p w:rsidR="008C7F23" w:rsidRPr="006909C0" w:rsidRDefault="008C7F23" w:rsidP="008C7F23">
      <w:pPr>
        <w:pStyle w:val="ConsPlusNormal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9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09C0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8C7F23" w:rsidRPr="006909C0" w:rsidRDefault="008C7F23" w:rsidP="008C7F23">
      <w:pPr>
        <w:pStyle w:val="ConsPlusNormal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9C0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8C7F23" w:rsidRPr="006909C0" w:rsidRDefault="008C7F23" w:rsidP="008C7F23">
      <w:pPr>
        <w:pStyle w:val="ConsPlusNormal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9C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подписания.</w:t>
      </w:r>
    </w:p>
    <w:p w:rsidR="00BB3BFF" w:rsidRDefault="00BB3BFF" w:rsidP="003C1825">
      <w:pPr>
        <w:ind w:left="0" w:firstLine="0"/>
      </w:pPr>
    </w:p>
    <w:p w:rsidR="00BB3BFF" w:rsidRDefault="00BB3BFF" w:rsidP="003C1825">
      <w:pPr>
        <w:ind w:left="0" w:firstLine="0"/>
      </w:pPr>
    </w:p>
    <w:p w:rsidR="00A53325" w:rsidRPr="00BB3BFF" w:rsidRDefault="00A53325" w:rsidP="003C1825">
      <w:pPr>
        <w:ind w:left="0" w:firstLine="0"/>
      </w:pPr>
      <w:r w:rsidRPr="00BB3BFF">
        <w:t xml:space="preserve">Глава администрации </w:t>
      </w:r>
    </w:p>
    <w:p w:rsidR="00A53325" w:rsidRDefault="00A53325" w:rsidP="003C1825">
      <w:pPr>
        <w:ind w:left="0" w:firstLine="0"/>
      </w:pPr>
      <w:r w:rsidRPr="00BB3BFF">
        <w:t>Воло</w:t>
      </w:r>
      <w:r w:rsidR="00BB3BFF" w:rsidRPr="00BB3BFF">
        <w:t>дарского сельского поселения</w:t>
      </w:r>
      <w:r w:rsidR="00BB3BFF" w:rsidRPr="00BB3BFF">
        <w:tab/>
      </w:r>
      <w:r w:rsidR="00BB3BFF" w:rsidRPr="00BB3BFF">
        <w:tab/>
      </w:r>
      <w:r w:rsidR="00BB3BFF">
        <w:tab/>
      </w:r>
      <w:r w:rsidR="00BB3BFF" w:rsidRPr="00BB3BFF">
        <w:tab/>
      </w:r>
      <w:r w:rsidRPr="00BB3BFF">
        <w:tab/>
        <w:t>Н.В.Банникова</w:t>
      </w:r>
    </w:p>
    <w:p w:rsidR="008C7F23" w:rsidRDefault="008C7F23" w:rsidP="003C1825">
      <w:pPr>
        <w:widowControl/>
        <w:autoSpaceDE/>
        <w:autoSpaceDN/>
        <w:ind w:left="0" w:firstLine="0"/>
        <w:jc w:val="left"/>
        <w:sectPr w:rsidR="008C7F23" w:rsidSect="00CB3066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A51BB8" w:rsidRDefault="00021693" w:rsidP="000D6E20">
      <w:pPr>
        <w:pStyle w:val="ConsPlusNormal"/>
        <w:ind w:left="11520"/>
        <w:jc w:val="center"/>
        <w:rPr>
          <w:rFonts w:ascii="Times New Roman" w:hAnsi="Times New Roman" w:cs="Times New Roman"/>
          <w:sz w:val="20"/>
        </w:rPr>
      </w:pPr>
      <w:r w:rsidRPr="00A51BB8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021693" w:rsidRPr="00A51BB8" w:rsidRDefault="00A51BB8" w:rsidP="000D6E20">
      <w:pPr>
        <w:pStyle w:val="ConsPlusNormal"/>
        <w:ind w:left="115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</w:t>
      </w:r>
      <w:r w:rsidR="00021693" w:rsidRPr="00A51BB8">
        <w:rPr>
          <w:rFonts w:ascii="Times New Roman" w:hAnsi="Times New Roman" w:cs="Times New Roman"/>
          <w:sz w:val="20"/>
        </w:rPr>
        <w:t xml:space="preserve">постановлению администрации </w:t>
      </w:r>
      <w:r w:rsidRPr="00A51BB8">
        <w:rPr>
          <w:rFonts w:ascii="Times New Roman" w:hAnsi="Times New Roman" w:cs="Times New Roman"/>
          <w:sz w:val="20"/>
        </w:rPr>
        <w:t>Володарского сельского</w:t>
      </w:r>
      <w:r w:rsidR="00021693" w:rsidRPr="00A51BB8">
        <w:rPr>
          <w:rFonts w:ascii="Times New Roman" w:hAnsi="Times New Roman" w:cs="Times New Roman"/>
          <w:sz w:val="20"/>
        </w:rPr>
        <w:t xml:space="preserve"> </w:t>
      </w:r>
      <w:r w:rsidRPr="00A51BB8">
        <w:rPr>
          <w:rFonts w:ascii="Times New Roman" w:hAnsi="Times New Roman" w:cs="Times New Roman"/>
          <w:sz w:val="20"/>
        </w:rPr>
        <w:t>поселения</w:t>
      </w:r>
    </w:p>
    <w:p w:rsidR="00021693" w:rsidRDefault="00021693" w:rsidP="000D6E20">
      <w:pPr>
        <w:pStyle w:val="ConsPlusNormal"/>
        <w:ind w:left="11520"/>
        <w:jc w:val="both"/>
        <w:rPr>
          <w:rFonts w:ascii="Times New Roman" w:hAnsi="Times New Roman" w:cs="Times New Roman"/>
          <w:sz w:val="20"/>
        </w:rPr>
      </w:pPr>
      <w:r w:rsidRPr="00A51BB8">
        <w:rPr>
          <w:rFonts w:ascii="Times New Roman" w:hAnsi="Times New Roman" w:cs="Times New Roman"/>
          <w:sz w:val="20"/>
        </w:rPr>
        <w:t>от ________ № __________</w:t>
      </w:r>
    </w:p>
    <w:p w:rsidR="000D6E20" w:rsidRDefault="000D6E20" w:rsidP="000D6E20">
      <w:pPr>
        <w:pStyle w:val="ConsPlusNormal"/>
        <w:ind w:left="5040"/>
        <w:jc w:val="both"/>
        <w:rPr>
          <w:rFonts w:ascii="Times New Roman" w:hAnsi="Times New Roman" w:cs="Times New Roman"/>
          <w:sz w:val="20"/>
        </w:rPr>
      </w:pPr>
    </w:p>
    <w:p w:rsidR="000D6E20" w:rsidRPr="000D6E20" w:rsidRDefault="000D6E20" w:rsidP="00672FF7">
      <w:pPr>
        <w:pStyle w:val="ConsPlusNormal"/>
        <w:jc w:val="center"/>
        <w:rPr>
          <w:rFonts w:ascii="Times New Roman" w:hAnsi="Times New Roman" w:cs="Times New Roman"/>
          <w:b/>
          <w:bCs/>
          <w:sz w:val="20"/>
        </w:rPr>
      </w:pPr>
      <w:r w:rsidRPr="000D6E20">
        <w:rPr>
          <w:rFonts w:ascii="Times New Roman" w:hAnsi="Times New Roman" w:cs="Times New Roman"/>
          <w:b/>
          <w:bCs/>
          <w:sz w:val="20"/>
        </w:rPr>
        <w:t>ТРЕБОВАНИЯ</w:t>
      </w:r>
    </w:p>
    <w:p w:rsidR="000D6E20" w:rsidRPr="000D6E20" w:rsidRDefault="000D6E20" w:rsidP="00672FF7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0D6E20">
        <w:rPr>
          <w:rFonts w:ascii="Times New Roman" w:hAnsi="Times New Roman" w:cs="Times New Roman"/>
          <w:b/>
          <w:sz w:val="20"/>
        </w:rPr>
        <w:t xml:space="preserve">к закупаемым администрацией </w:t>
      </w:r>
      <w:r w:rsidR="00672FF7">
        <w:rPr>
          <w:rFonts w:ascii="Times New Roman" w:hAnsi="Times New Roman" w:cs="Times New Roman"/>
          <w:b/>
          <w:sz w:val="20"/>
        </w:rPr>
        <w:t>Володарского</w:t>
      </w:r>
      <w:r w:rsidRPr="000D6E20">
        <w:rPr>
          <w:rFonts w:ascii="Times New Roman" w:hAnsi="Times New Roman" w:cs="Times New Roman"/>
          <w:b/>
          <w:sz w:val="20"/>
        </w:rPr>
        <w:t xml:space="preserve"> сельского </w:t>
      </w:r>
      <w:proofErr w:type="spellStart"/>
      <w:r w:rsidRPr="000D6E20">
        <w:rPr>
          <w:rFonts w:ascii="Times New Roman" w:hAnsi="Times New Roman" w:cs="Times New Roman"/>
          <w:b/>
          <w:sz w:val="20"/>
        </w:rPr>
        <w:t>Лужского</w:t>
      </w:r>
      <w:proofErr w:type="spellEnd"/>
      <w:r w:rsidRPr="000D6E20">
        <w:rPr>
          <w:rFonts w:ascii="Times New Roman" w:hAnsi="Times New Roman" w:cs="Times New Roman"/>
          <w:b/>
          <w:sz w:val="20"/>
        </w:rPr>
        <w:t xml:space="preserve"> муниципального района Ленинградской области и подведомственными казенными учреждениями отдельным видам товаров, работ, услуг (в том числе предельные цены товаров, работ, услуг)</w:t>
      </w:r>
    </w:p>
    <w:p w:rsidR="000D6E20" w:rsidRPr="000D6E20" w:rsidRDefault="000D6E20" w:rsidP="000D6E20">
      <w:pPr>
        <w:pStyle w:val="ConsPlusNormal"/>
        <w:rPr>
          <w:rFonts w:ascii="Times New Roman" w:hAnsi="Times New Roman" w:cs="Times New Roman"/>
          <w:sz w:val="20"/>
        </w:rPr>
      </w:pPr>
    </w:p>
    <w:p w:rsidR="000D6E20" w:rsidRPr="000D6E20" w:rsidRDefault="000D6E20" w:rsidP="000D6E20">
      <w:pPr>
        <w:pStyle w:val="ConsPlusNormal"/>
        <w:rPr>
          <w:rFonts w:ascii="Times New Roman" w:hAnsi="Times New Roman" w:cs="Times New Roman"/>
          <w:sz w:val="20"/>
        </w:rPr>
      </w:pPr>
    </w:p>
    <w:p w:rsidR="000D6E20" w:rsidRPr="000D6E20" w:rsidRDefault="000D6E20" w:rsidP="00672FF7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0D6E20">
        <w:rPr>
          <w:rFonts w:ascii="Times New Roman" w:hAnsi="Times New Roman" w:cs="Times New Roman"/>
          <w:b/>
          <w:sz w:val="20"/>
        </w:rPr>
        <w:t>Ведомственный перечень</w:t>
      </w:r>
    </w:p>
    <w:p w:rsidR="000D6E20" w:rsidRPr="000D6E20" w:rsidRDefault="000D6E20" w:rsidP="00672FF7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0D6E20">
        <w:rPr>
          <w:rFonts w:ascii="Times New Roman" w:hAnsi="Times New Roman" w:cs="Times New Roman"/>
          <w:b/>
          <w:sz w:val="20"/>
        </w:rPr>
        <w:t xml:space="preserve">отдельных видов товаров, работ, услуг, закупаемых администрацией </w:t>
      </w:r>
      <w:r w:rsidR="00672FF7">
        <w:rPr>
          <w:rFonts w:ascii="Times New Roman" w:hAnsi="Times New Roman" w:cs="Times New Roman"/>
          <w:b/>
          <w:sz w:val="20"/>
        </w:rPr>
        <w:t>Володарского</w:t>
      </w:r>
      <w:r w:rsidRPr="000D6E20">
        <w:rPr>
          <w:rFonts w:ascii="Times New Roman" w:hAnsi="Times New Roman" w:cs="Times New Roman"/>
          <w:b/>
          <w:sz w:val="20"/>
        </w:rPr>
        <w:t xml:space="preserve"> сельского поселения </w:t>
      </w:r>
      <w:proofErr w:type="spellStart"/>
      <w:r w:rsidRPr="000D6E20">
        <w:rPr>
          <w:rFonts w:ascii="Times New Roman" w:hAnsi="Times New Roman" w:cs="Times New Roman"/>
          <w:b/>
          <w:sz w:val="20"/>
        </w:rPr>
        <w:t>Лужского</w:t>
      </w:r>
      <w:proofErr w:type="spellEnd"/>
      <w:r w:rsidRPr="000D6E20">
        <w:rPr>
          <w:rFonts w:ascii="Times New Roman" w:hAnsi="Times New Roman" w:cs="Times New Roman"/>
          <w:b/>
          <w:sz w:val="20"/>
        </w:rPr>
        <w:t xml:space="preserve"> муниципального района Ленинградской области и подведомственными казенными учреждениями  отдельным видам товаров, работ, услуг (в том числе предельные цены товаров, работ, услуг)</w:t>
      </w:r>
    </w:p>
    <w:p w:rsidR="000D6E20" w:rsidRPr="000D6E20" w:rsidRDefault="000D6E20" w:rsidP="000D6E20">
      <w:pPr>
        <w:pStyle w:val="ConsPlusNormal"/>
        <w:jc w:val="both"/>
        <w:rPr>
          <w:rFonts w:ascii="Times New Roman" w:hAnsi="Times New Roman" w:cs="Times New Roman"/>
          <w:b/>
          <w:bCs/>
          <w:sz w:val="20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82"/>
        <w:gridCol w:w="993"/>
        <w:gridCol w:w="1704"/>
        <w:gridCol w:w="139"/>
        <w:gridCol w:w="565"/>
        <w:gridCol w:w="1393"/>
        <w:gridCol w:w="24"/>
        <w:gridCol w:w="1420"/>
        <w:gridCol w:w="142"/>
        <w:gridCol w:w="1559"/>
        <w:gridCol w:w="1701"/>
        <w:gridCol w:w="1843"/>
        <w:gridCol w:w="1701"/>
        <w:gridCol w:w="1438"/>
      </w:tblGrid>
      <w:tr w:rsidR="00DA4236" w:rsidRPr="00602300" w:rsidTr="00DA4236">
        <w:trPr>
          <w:trHeight w:val="20"/>
        </w:trPr>
        <w:tc>
          <w:tcPr>
            <w:tcW w:w="160" w:type="pct"/>
            <w:vMerge w:val="restart"/>
            <w:shd w:val="clear" w:color="auto" w:fill="auto"/>
          </w:tcPr>
          <w:p w:rsidR="000D6E20" w:rsidRPr="00602300" w:rsidRDefault="000D6E20" w:rsidP="00602300">
            <w:pPr>
              <w:ind w:left="0" w:firstLine="0"/>
              <w:jc w:val="center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0230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02300">
              <w:rPr>
                <w:sz w:val="20"/>
                <w:szCs w:val="20"/>
              </w:rPr>
              <w:t>/</w:t>
            </w:r>
            <w:proofErr w:type="spellStart"/>
            <w:r w:rsidRPr="0060230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" w:type="pct"/>
            <w:vMerge w:val="restart"/>
            <w:shd w:val="clear" w:color="auto" w:fill="auto"/>
          </w:tcPr>
          <w:p w:rsidR="000D6E20" w:rsidRPr="00602300" w:rsidRDefault="000D6E20" w:rsidP="00602300">
            <w:pPr>
              <w:ind w:left="0" w:firstLine="0"/>
              <w:jc w:val="center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Код по ОКПД</w:t>
            </w:r>
          </w:p>
        </w:tc>
        <w:tc>
          <w:tcPr>
            <w:tcW w:w="564" w:type="pct"/>
            <w:vMerge w:val="restart"/>
            <w:shd w:val="clear" w:color="auto" w:fill="auto"/>
          </w:tcPr>
          <w:p w:rsidR="000D6E20" w:rsidRPr="00602300" w:rsidRDefault="000D6E20" w:rsidP="00602300">
            <w:pPr>
              <w:ind w:left="0" w:firstLine="0"/>
              <w:jc w:val="center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694" w:type="pct"/>
            <w:gridSpan w:val="3"/>
            <w:shd w:val="clear" w:color="auto" w:fill="auto"/>
          </w:tcPr>
          <w:p w:rsidR="000D6E20" w:rsidRPr="00602300" w:rsidRDefault="000D6E20" w:rsidP="00602300">
            <w:pPr>
              <w:ind w:left="0" w:firstLine="0"/>
              <w:jc w:val="center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41" w:type="pct"/>
            <w:gridSpan w:val="4"/>
            <w:shd w:val="clear" w:color="auto" w:fill="auto"/>
          </w:tcPr>
          <w:p w:rsidR="000D6E20" w:rsidRPr="00602300" w:rsidRDefault="000D6E20" w:rsidP="00602300">
            <w:pPr>
              <w:ind w:left="0" w:firstLine="0"/>
              <w:jc w:val="center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672FF7" w:rsidRPr="00602300">
              <w:rPr>
                <w:sz w:val="20"/>
                <w:szCs w:val="20"/>
              </w:rPr>
              <w:t>Володарского сельского поселения</w:t>
            </w:r>
          </w:p>
        </w:tc>
        <w:tc>
          <w:tcPr>
            <w:tcW w:w="2212" w:type="pct"/>
            <w:gridSpan w:val="4"/>
            <w:shd w:val="clear" w:color="auto" w:fill="auto"/>
          </w:tcPr>
          <w:p w:rsidR="000D6E20" w:rsidRPr="00602300" w:rsidRDefault="000D6E20" w:rsidP="00602300">
            <w:pPr>
              <w:ind w:left="0" w:firstLine="0"/>
              <w:jc w:val="center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органом местного самоуправления</w:t>
            </w:r>
          </w:p>
        </w:tc>
      </w:tr>
      <w:tr w:rsidR="00DA4236" w:rsidRPr="00602300" w:rsidTr="00DA4236">
        <w:trPr>
          <w:trHeight w:val="20"/>
        </w:trPr>
        <w:tc>
          <w:tcPr>
            <w:tcW w:w="160" w:type="pct"/>
            <w:vMerge/>
            <w:shd w:val="clear" w:color="auto" w:fill="auto"/>
          </w:tcPr>
          <w:p w:rsidR="000D6E20" w:rsidRPr="00602300" w:rsidRDefault="000D6E20" w:rsidP="00602300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0D6E20" w:rsidRPr="00602300" w:rsidRDefault="000D6E20" w:rsidP="00602300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0D6E20" w:rsidRPr="00602300" w:rsidRDefault="000D6E20" w:rsidP="00602300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gridSpan w:val="2"/>
            <w:shd w:val="clear" w:color="auto" w:fill="auto"/>
          </w:tcPr>
          <w:p w:rsidR="000D6E20" w:rsidRPr="00602300" w:rsidRDefault="000D6E20" w:rsidP="00602300">
            <w:pPr>
              <w:ind w:left="0" w:firstLine="0"/>
              <w:jc w:val="center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код по ОКЕИ</w:t>
            </w:r>
          </w:p>
        </w:tc>
        <w:tc>
          <w:tcPr>
            <w:tcW w:w="461" w:type="pct"/>
            <w:shd w:val="clear" w:color="auto" w:fill="auto"/>
          </w:tcPr>
          <w:p w:rsidR="000D6E20" w:rsidRPr="00602300" w:rsidRDefault="000D6E20" w:rsidP="00602300">
            <w:pPr>
              <w:ind w:left="0" w:firstLine="0"/>
              <w:jc w:val="center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25" w:type="pct"/>
            <w:gridSpan w:val="3"/>
            <w:shd w:val="clear" w:color="auto" w:fill="auto"/>
          </w:tcPr>
          <w:p w:rsidR="000D6E20" w:rsidRPr="00602300" w:rsidRDefault="000D6E20" w:rsidP="00602300">
            <w:pPr>
              <w:ind w:left="0" w:firstLine="0"/>
              <w:jc w:val="center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516" w:type="pct"/>
            <w:shd w:val="clear" w:color="auto" w:fill="auto"/>
          </w:tcPr>
          <w:p w:rsidR="000D6E20" w:rsidRPr="00602300" w:rsidRDefault="000D6E20" w:rsidP="00602300">
            <w:pPr>
              <w:ind w:left="0" w:firstLine="0"/>
              <w:jc w:val="center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563" w:type="pct"/>
            <w:shd w:val="clear" w:color="auto" w:fill="auto"/>
          </w:tcPr>
          <w:p w:rsidR="000D6E20" w:rsidRPr="00602300" w:rsidRDefault="000D6E20" w:rsidP="00602300">
            <w:pPr>
              <w:ind w:left="0" w:firstLine="0"/>
              <w:jc w:val="center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610" w:type="pct"/>
            <w:shd w:val="clear" w:color="auto" w:fill="auto"/>
          </w:tcPr>
          <w:p w:rsidR="000D6E20" w:rsidRPr="00602300" w:rsidRDefault="000D6E20" w:rsidP="00602300">
            <w:pPr>
              <w:ind w:left="0" w:firstLine="0"/>
              <w:jc w:val="center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563" w:type="pct"/>
            <w:shd w:val="clear" w:color="auto" w:fill="auto"/>
          </w:tcPr>
          <w:p w:rsidR="000D6E20" w:rsidRPr="00602300" w:rsidRDefault="000D6E20" w:rsidP="00602300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gramStart"/>
            <w:r w:rsidRPr="00602300">
              <w:rPr>
                <w:sz w:val="20"/>
                <w:szCs w:val="20"/>
              </w:rPr>
              <w:t>обоснование отклонения значения характеристики от утвержденной органом местного самоуправления</w:t>
            </w:r>
            <w:proofErr w:type="gramEnd"/>
          </w:p>
        </w:tc>
        <w:tc>
          <w:tcPr>
            <w:tcW w:w="476" w:type="pct"/>
            <w:shd w:val="clear" w:color="auto" w:fill="auto"/>
          </w:tcPr>
          <w:p w:rsidR="000D6E20" w:rsidRPr="00602300" w:rsidRDefault="000D6E20" w:rsidP="00602300">
            <w:pPr>
              <w:ind w:left="0" w:firstLine="0"/>
              <w:jc w:val="center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 xml:space="preserve">функциональное назначение </w:t>
            </w:r>
            <w:hyperlink w:anchor="P148" w:history="1">
              <w:r w:rsidRPr="00602300">
                <w:rPr>
                  <w:rStyle w:val="ab"/>
                  <w:sz w:val="20"/>
                  <w:szCs w:val="20"/>
                </w:rPr>
                <w:t>&lt;*&gt;</w:t>
              </w:r>
            </w:hyperlink>
          </w:p>
        </w:tc>
      </w:tr>
      <w:tr w:rsidR="000D6E20" w:rsidRPr="00602300" w:rsidTr="00602300">
        <w:trPr>
          <w:trHeight w:val="20"/>
        </w:trPr>
        <w:tc>
          <w:tcPr>
            <w:tcW w:w="5000" w:type="pct"/>
            <w:gridSpan w:val="14"/>
            <w:shd w:val="clear" w:color="auto" w:fill="auto"/>
          </w:tcPr>
          <w:p w:rsidR="000D6E20" w:rsidRPr="00602300" w:rsidRDefault="000D6E20" w:rsidP="00602300">
            <w:pPr>
              <w:ind w:left="0" w:firstLine="0"/>
              <w:rPr>
                <w:sz w:val="20"/>
                <w:szCs w:val="20"/>
              </w:rPr>
            </w:pPr>
            <w:proofErr w:type="gramStart"/>
            <w:r w:rsidRPr="00602300">
              <w:rPr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органами местного самоуправления </w:t>
            </w:r>
            <w:r w:rsidR="00672FF7" w:rsidRPr="00602300">
              <w:rPr>
                <w:sz w:val="20"/>
                <w:szCs w:val="20"/>
              </w:rPr>
              <w:t>Володарского сельского поселения</w:t>
            </w:r>
            <w:r w:rsidRPr="00602300">
              <w:rPr>
                <w:sz w:val="20"/>
                <w:szCs w:val="20"/>
              </w:rPr>
              <w:t xml:space="preserve"> </w:t>
            </w:r>
            <w:proofErr w:type="spellStart"/>
            <w:r w:rsidRPr="00602300">
              <w:rPr>
                <w:sz w:val="20"/>
                <w:szCs w:val="20"/>
              </w:rPr>
              <w:t>Лужского</w:t>
            </w:r>
            <w:proofErr w:type="spellEnd"/>
            <w:r w:rsidRPr="00602300">
              <w:rPr>
                <w:sz w:val="20"/>
                <w:szCs w:val="20"/>
              </w:rPr>
              <w:t xml:space="preserve"> муниципального района Ленинградской области и подведомственными им казенными  учреждениями отдельным видам товаров, работ, услуг (в том числе предельные цены товаров, работ, услуг)</w:t>
            </w:r>
            <w:proofErr w:type="gramEnd"/>
          </w:p>
        </w:tc>
      </w:tr>
      <w:tr w:rsidR="00DA4236" w:rsidRPr="00602300" w:rsidTr="00DA423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32.20.11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proofErr w:type="gramStart"/>
            <w:r w:rsidRPr="00602300">
              <w:rPr>
                <w:sz w:val="20"/>
                <w:szCs w:val="20"/>
              </w:rPr>
              <w:t>Аппаратура</w:t>
            </w:r>
            <w:proofErr w:type="gramEnd"/>
            <w:r w:rsidRPr="00602300">
              <w:rPr>
                <w:sz w:val="20"/>
                <w:szCs w:val="20"/>
              </w:rPr>
              <w:t xml:space="preserve"> передающая для радиосвязи, радиовещания и телевидения. Пояснения по требуемой продукции: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Телефоны мобильные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383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Рубль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proofErr w:type="gramStart"/>
            <w:r w:rsidRPr="00602300">
              <w:rPr>
                <w:sz w:val="20"/>
                <w:szCs w:val="20"/>
              </w:rPr>
              <w:t>Тип устройства (телефон/</w:t>
            </w:r>
            <w:r w:rsidR="00DA4236">
              <w:rPr>
                <w:sz w:val="20"/>
                <w:szCs w:val="20"/>
              </w:rPr>
              <w:t xml:space="preserve"> </w:t>
            </w:r>
            <w:r w:rsidRPr="00602300">
              <w:rPr>
                <w:sz w:val="20"/>
                <w:szCs w:val="20"/>
              </w:rPr>
              <w:t>смартфон), поддерживаемые стандарты, операционная система, время работы, метод управления (сенсорный/кн</w:t>
            </w:r>
            <w:r w:rsidRPr="00602300">
              <w:rPr>
                <w:sz w:val="20"/>
                <w:szCs w:val="20"/>
              </w:rPr>
              <w:lastRenderedPageBreak/>
              <w:t>опочный), количество SIM-карт, наличие модулей и интерфейсов (</w:t>
            </w:r>
            <w:proofErr w:type="spellStart"/>
            <w:r w:rsidRPr="00602300">
              <w:rPr>
                <w:sz w:val="20"/>
                <w:szCs w:val="20"/>
              </w:rPr>
              <w:t>Wi-Fi</w:t>
            </w:r>
            <w:proofErr w:type="spellEnd"/>
            <w:r w:rsidRPr="00602300">
              <w:rPr>
                <w:sz w:val="20"/>
                <w:szCs w:val="20"/>
              </w:rPr>
              <w:t xml:space="preserve">, </w:t>
            </w:r>
            <w:proofErr w:type="spellStart"/>
            <w:r w:rsidRPr="00602300">
              <w:rPr>
                <w:sz w:val="20"/>
                <w:szCs w:val="20"/>
              </w:rPr>
              <w:t>Bluetooth</w:t>
            </w:r>
            <w:proofErr w:type="spellEnd"/>
            <w:r w:rsidRPr="00602300">
              <w:rPr>
                <w:sz w:val="20"/>
                <w:szCs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Предельная цена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Глава администрации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не более 15000,00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 xml:space="preserve">Иные должности 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Не закупаются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proofErr w:type="gramStart"/>
            <w:r w:rsidRPr="00602300">
              <w:rPr>
                <w:sz w:val="20"/>
                <w:szCs w:val="20"/>
              </w:rPr>
              <w:t>Тип устройства (телефон/</w:t>
            </w:r>
            <w:r w:rsidR="00DA4236">
              <w:rPr>
                <w:sz w:val="20"/>
                <w:szCs w:val="20"/>
              </w:rPr>
              <w:t xml:space="preserve"> </w:t>
            </w:r>
            <w:r w:rsidRPr="00602300">
              <w:rPr>
                <w:sz w:val="20"/>
                <w:szCs w:val="20"/>
              </w:rPr>
              <w:t xml:space="preserve">смартфон), поддерживаемые стандарты, операционная система, время работы, метод управления (сенсорный/кнопочный), количество </w:t>
            </w:r>
            <w:r w:rsidRPr="00602300">
              <w:rPr>
                <w:sz w:val="20"/>
                <w:szCs w:val="20"/>
              </w:rPr>
              <w:lastRenderedPageBreak/>
              <w:t>SIM-карт, наличие модулей и интерфейсов (</w:t>
            </w:r>
            <w:proofErr w:type="spellStart"/>
            <w:r w:rsidRPr="00602300">
              <w:rPr>
                <w:sz w:val="20"/>
                <w:szCs w:val="20"/>
              </w:rPr>
              <w:t>Wi-Fi</w:t>
            </w:r>
            <w:proofErr w:type="spellEnd"/>
            <w:r w:rsidRPr="00602300">
              <w:rPr>
                <w:sz w:val="20"/>
                <w:szCs w:val="20"/>
              </w:rPr>
              <w:t xml:space="preserve">, </w:t>
            </w:r>
            <w:proofErr w:type="spellStart"/>
            <w:r w:rsidRPr="00602300">
              <w:rPr>
                <w:sz w:val="20"/>
                <w:szCs w:val="20"/>
              </w:rPr>
              <w:t>Bluetooth</w:t>
            </w:r>
            <w:proofErr w:type="spellEnd"/>
            <w:r w:rsidRPr="00602300">
              <w:rPr>
                <w:sz w:val="20"/>
                <w:szCs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Предельная цена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Глава администрации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не более 15000,00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 xml:space="preserve">Иные должности 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Не закупаются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hyperlink w:anchor="P148" w:history="1">
              <w:r w:rsidRPr="00602300">
                <w:rPr>
                  <w:rStyle w:val="ab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hyperlink w:anchor="P148" w:history="1">
              <w:r w:rsidRPr="00602300">
                <w:rPr>
                  <w:rStyle w:val="ab"/>
                  <w:sz w:val="20"/>
                  <w:szCs w:val="20"/>
                </w:rPr>
                <w:t>&lt;*&gt;</w:t>
              </w:r>
            </w:hyperlink>
          </w:p>
        </w:tc>
      </w:tr>
      <w:tr w:rsidR="00DA4236" w:rsidRPr="00602300" w:rsidTr="00DA423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36.11.11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796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штука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 xml:space="preserve">1) Должности муниципальной службы категории "Руководители": 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- высшие/главные должности муниципальной службы</w:t>
            </w:r>
            <w:proofErr w:type="gramStart"/>
            <w:r w:rsidRPr="00602300">
              <w:rPr>
                <w:sz w:val="20"/>
                <w:szCs w:val="20"/>
              </w:rPr>
              <w:t xml:space="preserve"> :</w:t>
            </w:r>
            <w:proofErr w:type="gramEnd"/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 xml:space="preserve">Глава администрации 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 xml:space="preserve">– Предельное значение - кожа натуральная. </w:t>
            </w:r>
            <w:proofErr w:type="gramStart"/>
            <w:r w:rsidRPr="00602300">
              <w:rPr>
                <w:sz w:val="20"/>
                <w:szCs w:val="20"/>
              </w:rPr>
              <w:lastRenderedPageBreak/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602300">
              <w:rPr>
                <w:sz w:val="20"/>
                <w:szCs w:val="20"/>
              </w:rPr>
              <w:t>микрофибра</w:t>
            </w:r>
            <w:proofErr w:type="spellEnd"/>
            <w:r w:rsidRPr="00602300">
              <w:rPr>
                <w:sz w:val="20"/>
                <w:szCs w:val="20"/>
              </w:rPr>
              <w:t>), ткань, нетканые материалы;</w:t>
            </w:r>
            <w:proofErr w:type="gramEnd"/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Главные должности муниципальной службы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Предельное значение - искусственная кожа.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Возможные значения: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мебельный (искусственный) мех, искусственная замша (</w:t>
            </w:r>
            <w:proofErr w:type="spellStart"/>
            <w:r w:rsidRPr="00602300">
              <w:rPr>
                <w:sz w:val="20"/>
                <w:szCs w:val="20"/>
              </w:rPr>
              <w:t>микрофибра</w:t>
            </w:r>
            <w:proofErr w:type="spellEnd"/>
            <w:r w:rsidRPr="00602300">
              <w:rPr>
                <w:sz w:val="20"/>
                <w:szCs w:val="20"/>
              </w:rPr>
              <w:t>), ткань, нетканые материалы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- ведущие должности муниципальной службы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Предельное значение - искусственная кожа.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Возможные значения: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 xml:space="preserve">мебельный (искусственный) мех, </w:t>
            </w:r>
            <w:r w:rsidRPr="00602300">
              <w:rPr>
                <w:sz w:val="20"/>
                <w:szCs w:val="20"/>
              </w:rPr>
              <w:lastRenderedPageBreak/>
              <w:t>искусственная замша (</w:t>
            </w:r>
            <w:proofErr w:type="spellStart"/>
            <w:r w:rsidRPr="00602300">
              <w:rPr>
                <w:sz w:val="20"/>
                <w:szCs w:val="20"/>
              </w:rPr>
              <w:t>микрофибра</w:t>
            </w:r>
            <w:proofErr w:type="spellEnd"/>
            <w:r w:rsidRPr="00602300">
              <w:rPr>
                <w:sz w:val="20"/>
                <w:szCs w:val="20"/>
              </w:rPr>
              <w:t>), ткань, нетканые материалы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2) Должности муниципальной службы категории "Специалисты"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Предельное значение - искусственная кожа.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Возможные значения: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мебельный (искусственный) мех, искусственная замша (</w:t>
            </w:r>
            <w:proofErr w:type="spellStart"/>
            <w:r w:rsidRPr="00602300">
              <w:rPr>
                <w:sz w:val="20"/>
                <w:szCs w:val="20"/>
              </w:rPr>
              <w:t>микрофибра</w:t>
            </w:r>
            <w:proofErr w:type="spellEnd"/>
            <w:r w:rsidRPr="00602300">
              <w:rPr>
                <w:sz w:val="20"/>
                <w:szCs w:val="20"/>
              </w:rPr>
              <w:t xml:space="preserve">), ткань, нетканые материалы. 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3) Руководители учреждений.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Предельное значение - искусственная кожа.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Возможные значения: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мебельный (искусственный) мех, искусственная замша (</w:t>
            </w:r>
            <w:proofErr w:type="spellStart"/>
            <w:r w:rsidRPr="00602300">
              <w:rPr>
                <w:sz w:val="20"/>
                <w:szCs w:val="20"/>
              </w:rPr>
              <w:t>микрофибра</w:t>
            </w:r>
            <w:proofErr w:type="spellEnd"/>
            <w:r w:rsidRPr="00602300">
              <w:rPr>
                <w:sz w:val="20"/>
                <w:szCs w:val="20"/>
              </w:rPr>
              <w:t>), ткань, нетканые материалы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 xml:space="preserve">4) Сотрудники </w:t>
            </w:r>
            <w:r w:rsidRPr="00602300">
              <w:rPr>
                <w:sz w:val="20"/>
                <w:szCs w:val="20"/>
              </w:rPr>
              <w:lastRenderedPageBreak/>
              <w:t>учреждений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Предельное значение - искусственная кожа.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Возможные значения: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мебельный (искусственный) мех, искусственная замша (</w:t>
            </w:r>
            <w:proofErr w:type="spellStart"/>
            <w:r w:rsidRPr="00602300">
              <w:rPr>
                <w:sz w:val="20"/>
                <w:szCs w:val="20"/>
              </w:rPr>
              <w:t>микрофибра</w:t>
            </w:r>
            <w:proofErr w:type="spellEnd"/>
            <w:r w:rsidRPr="00602300">
              <w:rPr>
                <w:sz w:val="20"/>
                <w:szCs w:val="20"/>
              </w:rPr>
              <w:t>), ткань, нетканые материалы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lastRenderedPageBreak/>
              <w:t>Материал (металл), обивочные материалы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 xml:space="preserve">1) Должности муниципальной службы категории "Руководители": 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- высшие/главные должности муниципальной службы</w:t>
            </w:r>
            <w:proofErr w:type="gramStart"/>
            <w:r w:rsidRPr="00602300">
              <w:rPr>
                <w:sz w:val="20"/>
                <w:szCs w:val="20"/>
              </w:rPr>
              <w:t xml:space="preserve"> :</w:t>
            </w:r>
            <w:proofErr w:type="gramEnd"/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 xml:space="preserve">Глава администрации 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 xml:space="preserve">– Предельное значение - кожа натуральная. </w:t>
            </w:r>
            <w:proofErr w:type="gramStart"/>
            <w:r w:rsidRPr="00602300">
              <w:rPr>
                <w:sz w:val="20"/>
                <w:szCs w:val="20"/>
              </w:rPr>
              <w:lastRenderedPageBreak/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602300">
              <w:rPr>
                <w:sz w:val="20"/>
                <w:szCs w:val="20"/>
              </w:rPr>
              <w:t>микрофибра</w:t>
            </w:r>
            <w:proofErr w:type="spellEnd"/>
            <w:r w:rsidRPr="00602300">
              <w:rPr>
                <w:sz w:val="20"/>
                <w:szCs w:val="20"/>
              </w:rPr>
              <w:t>), ткань, нетканые материалы;</w:t>
            </w:r>
            <w:proofErr w:type="gramEnd"/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Главные должности муниципальной службы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Предельное значение - искусственная кожа.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Возможные значения: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мебельный (искусственный) мех, искусственная замша (</w:t>
            </w:r>
            <w:proofErr w:type="spellStart"/>
            <w:r w:rsidRPr="00602300">
              <w:rPr>
                <w:sz w:val="20"/>
                <w:szCs w:val="20"/>
              </w:rPr>
              <w:t>микрофибра</w:t>
            </w:r>
            <w:proofErr w:type="spellEnd"/>
            <w:r w:rsidRPr="00602300">
              <w:rPr>
                <w:sz w:val="20"/>
                <w:szCs w:val="20"/>
              </w:rPr>
              <w:t>), ткань, нетканые материалы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- ведущие должности муниципальной службы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Предельное значение - искусственная кожа.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Возможные значения: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мебельный (искусственный) мех, искусственная замша (</w:t>
            </w:r>
            <w:proofErr w:type="spellStart"/>
            <w:r w:rsidRPr="00602300">
              <w:rPr>
                <w:sz w:val="20"/>
                <w:szCs w:val="20"/>
              </w:rPr>
              <w:t>микрофибра</w:t>
            </w:r>
            <w:proofErr w:type="spellEnd"/>
            <w:r w:rsidRPr="00602300">
              <w:rPr>
                <w:sz w:val="20"/>
                <w:szCs w:val="20"/>
              </w:rPr>
              <w:t xml:space="preserve">), ткань, нетканые </w:t>
            </w:r>
            <w:r w:rsidRPr="00602300">
              <w:rPr>
                <w:sz w:val="20"/>
                <w:szCs w:val="20"/>
              </w:rPr>
              <w:lastRenderedPageBreak/>
              <w:t>материалы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2) Должности муниципальной службы категории "Специалисты"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Предельное значение - искусственная кожа.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Возможные значения: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мебельный (искусственный) мех, искусственная замша (</w:t>
            </w:r>
            <w:proofErr w:type="spellStart"/>
            <w:r w:rsidRPr="00602300">
              <w:rPr>
                <w:sz w:val="20"/>
                <w:szCs w:val="20"/>
              </w:rPr>
              <w:t>микрофибра</w:t>
            </w:r>
            <w:proofErr w:type="spellEnd"/>
            <w:r w:rsidRPr="00602300">
              <w:rPr>
                <w:sz w:val="20"/>
                <w:szCs w:val="20"/>
              </w:rPr>
              <w:t xml:space="preserve">), ткань, нетканые материалы. 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3) Руководители учреждений.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Предельное значение - искусственная кожа.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Возможные значения: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мебельный (искусственный) мех, искусственная замша (</w:t>
            </w:r>
            <w:proofErr w:type="spellStart"/>
            <w:r w:rsidRPr="00602300">
              <w:rPr>
                <w:sz w:val="20"/>
                <w:szCs w:val="20"/>
              </w:rPr>
              <w:t>микрофибра</w:t>
            </w:r>
            <w:proofErr w:type="spellEnd"/>
            <w:r w:rsidRPr="00602300">
              <w:rPr>
                <w:sz w:val="20"/>
                <w:szCs w:val="20"/>
              </w:rPr>
              <w:t>), ткань, нетканые материалы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4) Сотрудники учреждений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Предельное значение - искусственная кожа.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 xml:space="preserve">Возможные </w:t>
            </w:r>
            <w:r w:rsidRPr="00602300">
              <w:rPr>
                <w:sz w:val="20"/>
                <w:szCs w:val="20"/>
              </w:rPr>
              <w:lastRenderedPageBreak/>
              <w:t>значения: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мебельный (искусственный) мех, искусственная замша (</w:t>
            </w:r>
            <w:proofErr w:type="spellStart"/>
            <w:r w:rsidRPr="00602300">
              <w:rPr>
                <w:sz w:val="20"/>
                <w:szCs w:val="20"/>
              </w:rPr>
              <w:t>микрофибра</w:t>
            </w:r>
            <w:proofErr w:type="spellEnd"/>
            <w:r w:rsidRPr="00602300">
              <w:rPr>
                <w:sz w:val="20"/>
                <w:szCs w:val="20"/>
              </w:rPr>
              <w:t>), ткань, нетканые материалы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hyperlink w:anchor="P148" w:history="1">
              <w:r w:rsidRPr="00602300">
                <w:rPr>
                  <w:rStyle w:val="ab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hyperlink w:anchor="P148" w:history="1">
              <w:r w:rsidRPr="00602300">
                <w:rPr>
                  <w:rStyle w:val="ab"/>
                  <w:sz w:val="20"/>
                  <w:szCs w:val="20"/>
                </w:rPr>
                <w:t>&lt;*&gt;</w:t>
              </w:r>
            </w:hyperlink>
          </w:p>
        </w:tc>
      </w:tr>
      <w:tr w:rsidR="00DA4236" w:rsidRPr="00602300" w:rsidTr="00DA423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36.11.12</w:t>
            </w:r>
          </w:p>
        </w:tc>
        <w:tc>
          <w:tcPr>
            <w:tcW w:w="6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796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штука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 xml:space="preserve">1) Должности муниципальной службы  категории "Руководители" - 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Предельное значение: МДФ, ДСП и иные материалы;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2) Должности муниципальной службы категории "Специалисты" - Возможное значение: МДФ, ДСП и иные материалы.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3) Руководители учреждений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Предельное значение: МДФ, ДСП и иные материалы;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 xml:space="preserve">4) Сотрудники учреждений Возможное </w:t>
            </w:r>
            <w:r w:rsidRPr="00602300">
              <w:rPr>
                <w:sz w:val="20"/>
                <w:szCs w:val="20"/>
              </w:rPr>
              <w:lastRenderedPageBreak/>
              <w:t>значение: МДФ, ДСП и иные материалы.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lastRenderedPageBreak/>
              <w:t>Материал (вид древесины</w:t>
            </w:r>
            <w:proofErr w:type="gramStart"/>
            <w:r w:rsidRPr="00602300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proofErr w:type="gramStart"/>
            <w:r w:rsidRPr="00602300">
              <w:rPr>
                <w:sz w:val="20"/>
                <w:szCs w:val="20"/>
              </w:rPr>
              <w:t xml:space="preserve">) Должности муниципальной службы  категории "Руководители" - </w:t>
            </w:r>
            <w:proofErr w:type="gramEnd"/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Предельное значение: МДФ, ДСП и иные материалы;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2) Должности муниципальной службы категории "Специалисты" - Возможное значение: МДФ, ДСП и иные материалы.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3) Руководители учреждений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Предельное значение: МДФ, ДСП и иные материалы;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 xml:space="preserve">4) Сотрудники учреждений Возможное значение: МДФ, </w:t>
            </w:r>
            <w:r w:rsidRPr="00602300">
              <w:rPr>
                <w:sz w:val="20"/>
                <w:szCs w:val="20"/>
              </w:rPr>
              <w:lastRenderedPageBreak/>
              <w:t>ДСП и иные материалы.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hyperlink w:anchor="P148" w:history="1">
              <w:r w:rsidRPr="00602300">
                <w:rPr>
                  <w:rStyle w:val="ab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hyperlink w:anchor="P148" w:history="1">
              <w:r w:rsidRPr="00602300">
                <w:rPr>
                  <w:rStyle w:val="ab"/>
                  <w:sz w:val="20"/>
                  <w:szCs w:val="20"/>
                </w:rPr>
                <w:t>&lt;*&gt;</w:t>
              </w:r>
            </w:hyperlink>
          </w:p>
        </w:tc>
      </w:tr>
      <w:tr w:rsidR="00DA4236" w:rsidRPr="00602300" w:rsidTr="00DA423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 xml:space="preserve">1) Должности муниципальной службы  категории "Руководители": 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- высшие/главные должности муниципальной службы</w:t>
            </w:r>
            <w:proofErr w:type="gramStart"/>
            <w:r w:rsidRPr="00602300">
              <w:rPr>
                <w:sz w:val="20"/>
                <w:szCs w:val="20"/>
              </w:rPr>
              <w:t xml:space="preserve"> :</w:t>
            </w:r>
            <w:proofErr w:type="gramEnd"/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 xml:space="preserve">Глава администрации 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 xml:space="preserve">– Предельное значение - кожа натуральная. </w:t>
            </w:r>
            <w:proofErr w:type="gramStart"/>
            <w:r w:rsidRPr="00602300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602300">
              <w:rPr>
                <w:sz w:val="20"/>
                <w:szCs w:val="20"/>
              </w:rPr>
              <w:t>микрофибра</w:t>
            </w:r>
            <w:proofErr w:type="spellEnd"/>
            <w:r w:rsidRPr="00602300">
              <w:rPr>
                <w:sz w:val="20"/>
                <w:szCs w:val="20"/>
              </w:rPr>
              <w:t>), ткань, нетканые материалы;</w:t>
            </w:r>
            <w:proofErr w:type="gramEnd"/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Главные должности муниципальной службы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Предельное значение - искусственная кожа.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Возможные значения: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 xml:space="preserve">мебельный (искусственный) мех, искусственная </w:t>
            </w:r>
            <w:r w:rsidRPr="00602300">
              <w:rPr>
                <w:sz w:val="20"/>
                <w:szCs w:val="20"/>
              </w:rPr>
              <w:lastRenderedPageBreak/>
              <w:t>замша (</w:t>
            </w:r>
            <w:proofErr w:type="spellStart"/>
            <w:r w:rsidRPr="00602300">
              <w:rPr>
                <w:sz w:val="20"/>
                <w:szCs w:val="20"/>
              </w:rPr>
              <w:t>микрофибра</w:t>
            </w:r>
            <w:proofErr w:type="spellEnd"/>
            <w:r w:rsidRPr="00602300">
              <w:rPr>
                <w:sz w:val="20"/>
                <w:szCs w:val="20"/>
              </w:rPr>
              <w:t>), ткань, нетканые материалы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- ведущие должности муниципальной службы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Предельное значение - искусственная кожа.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Возможные значения: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мебельный (искусственный) мех, искусственная замша (</w:t>
            </w:r>
            <w:proofErr w:type="spellStart"/>
            <w:r w:rsidRPr="00602300">
              <w:rPr>
                <w:sz w:val="20"/>
                <w:szCs w:val="20"/>
              </w:rPr>
              <w:t>микрофибра</w:t>
            </w:r>
            <w:proofErr w:type="spellEnd"/>
            <w:r w:rsidRPr="00602300">
              <w:rPr>
                <w:sz w:val="20"/>
                <w:szCs w:val="20"/>
              </w:rPr>
              <w:t>), ткань, нетканые материалы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2) Должности муниципальной службы категории "Специалисты"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Предельное значение - искусственная кожа.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Возможные значения: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мебельный (искусственный) мех, искусственная замша (</w:t>
            </w:r>
            <w:proofErr w:type="spellStart"/>
            <w:r w:rsidRPr="00602300">
              <w:rPr>
                <w:sz w:val="20"/>
                <w:szCs w:val="20"/>
              </w:rPr>
              <w:t>микрофибра</w:t>
            </w:r>
            <w:proofErr w:type="spellEnd"/>
            <w:r w:rsidRPr="00602300">
              <w:rPr>
                <w:sz w:val="20"/>
                <w:szCs w:val="20"/>
              </w:rPr>
              <w:t xml:space="preserve">), ткань, нетканые материалы. 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lastRenderedPageBreak/>
              <w:t>3) Руководители учреждений.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Предельное значение - искусственная кожа.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Возможные значения: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мебельный (искусственный) мех, искусственная замша (</w:t>
            </w:r>
            <w:proofErr w:type="spellStart"/>
            <w:r w:rsidRPr="00602300">
              <w:rPr>
                <w:sz w:val="20"/>
                <w:szCs w:val="20"/>
              </w:rPr>
              <w:t>микрофибра</w:t>
            </w:r>
            <w:proofErr w:type="spellEnd"/>
            <w:r w:rsidRPr="00602300">
              <w:rPr>
                <w:sz w:val="20"/>
                <w:szCs w:val="20"/>
              </w:rPr>
              <w:t>), ткань, нетканые материалы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4) Сотрудники учреждений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Предельное значение - искусственная кожа.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Возможные значения: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мебельный (искусственный) мех, искусственная замша (</w:t>
            </w:r>
            <w:proofErr w:type="spellStart"/>
            <w:r w:rsidRPr="00602300">
              <w:rPr>
                <w:sz w:val="20"/>
                <w:szCs w:val="20"/>
              </w:rPr>
              <w:t>микрофибра</w:t>
            </w:r>
            <w:proofErr w:type="spellEnd"/>
            <w:r w:rsidRPr="00602300">
              <w:rPr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lastRenderedPageBreak/>
              <w:t>Обивочные материалы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 xml:space="preserve">1) Должности муниципальной службы  категории "Руководители": 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- высшие/главные должности муниципальной службы</w:t>
            </w:r>
            <w:proofErr w:type="gramStart"/>
            <w:r w:rsidRPr="00602300">
              <w:rPr>
                <w:sz w:val="20"/>
                <w:szCs w:val="20"/>
              </w:rPr>
              <w:t xml:space="preserve"> :</w:t>
            </w:r>
            <w:proofErr w:type="gramEnd"/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 xml:space="preserve">Глава администрации 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 xml:space="preserve">– Предельное значение - кожа натуральная. </w:t>
            </w:r>
            <w:proofErr w:type="gramStart"/>
            <w:r w:rsidRPr="00602300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602300">
              <w:rPr>
                <w:sz w:val="20"/>
                <w:szCs w:val="20"/>
              </w:rPr>
              <w:t>микрофибра</w:t>
            </w:r>
            <w:proofErr w:type="spellEnd"/>
            <w:r w:rsidRPr="00602300">
              <w:rPr>
                <w:sz w:val="20"/>
                <w:szCs w:val="20"/>
              </w:rPr>
              <w:t>), ткань, нетканые материалы;</w:t>
            </w:r>
            <w:proofErr w:type="gramEnd"/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Главные должности муниципальной службы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Предельное значение - искусственная кожа.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Возможные значения: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мебельный (искусственный) мех, искусственная замша (</w:t>
            </w:r>
            <w:proofErr w:type="spellStart"/>
            <w:r w:rsidRPr="00602300">
              <w:rPr>
                <w:sz w:val="20"/>
                <w:szCs w:val="20"/>
              </w:rPr>
              <w:t>микрофибра</w:t>
            </w:r>
            <w:proofErr w:type="spellEnd"/>
            <w:r w:rsidRPr="00602300">
              <w:rPr>
                <w:sz w:val="20"/>
                <w:szCs w:val="20"/>
              </w:rPr>
              <w:t>), ткань, нетканые материалы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lastRenderedPageBreak/>
              <w:t>- ведущие должности муниципальной службы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Предельное значение - искусственная кожа.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Возможные значения: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мебельный (искусственный) мех, искусственная замша (</w:t>
            </w:r>
            <w:proofErr w:type="spellStart"/>
            <w:r w:rsidRPr="00602300">
              <w:rPr>
                <w:sz w:val="20"/>
                <w:szCs w:val="20"/>
              </w:rPr>
              <w:t>микрофибра</w:t>
            </w:r>
            <w:proofErr w:type="spellEnd"/>
            <w:r w:rsidRPr="00602300">
              <w:rPr>
                <w:sz w:val="20"/>
                <w:szCs w:val="20"/>
              </w:rPr>
              <w:t>), ткань, нетканые материалы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2) Должности муниципальной службы категории "Специалисты"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Предельное значение - искусственная кожа.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Возможные значения: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мебельный (искусственный) мех, искусственная замша (</w:t>
            </w:r>
            <w:proofErr w:type="spellStart"/>
            <w:r w:rsidRPr="00602300">
              <w:rPr>
                <w:sz w:val="20"/>
                <w:szCs w:val="20"/>
              </w:rPr>
              <w:t>микрофибра</w:t>
            </w:r>
            <w:proofErr w:type="spellEnd"/>
            <w:r w:rsidRPr="00602300">
              <w:rPr>
                <w:sz w:val="20"/>
                <w:szCs w:val="20"/>
              </w:rPr>
              <w:t xml:space="preserve">), ткань, нетканые материалы. 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3) Руководители учреждений.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Предельное значение - искусственная кожа.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lastRenderedPageBreak/>
              <w:t>Возможные значения: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мебельный (искусственный) мех, искусственная замша (</w:t>
            </w:r>
            <w:proofErr w:type="spellStart"/>
            <w:r w:rsidRPr="00602300">
              <w:rPr>
                <w:sz w:val="20"/>
                <w:szCs w:val="20"/>
              </w:rPr>
              <w:t>микрофибра</w:t>
            </w:r>
            <w:proofErr w:type="spellEnd"/>
            <w:r w:rsidRPr="00602300">
              <w:rPr>
                <w:sz w:val="20"/>
                <w:szCs w:val="20"/>
              </w:rPr>
              <w:t>), ткань, нетканые материалы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4) Сотрудники учреждений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Предельное значение - искусственная кожа.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Возможные значения: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мебельный (искусственный) мех, искусственная замша (</w:t>
            </w:r>
            <w:proofErr w:type="spellStart"/>
            <w:r w:rsidRPr="00602300">
              <w:rPr>
                <w:sz w:val="20"/>
                <w:szCs w:val="20"/>
              </w:rPr>
              <w:t>микрофибра</w:t>
            </w:r>
            <w:proofErr w:type="spellEnd"/>
            <w:r w:rsidRPr="00602300">
              <w:rPr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hyperlink w:anchor="P148" w:history="1">
              <w:r w:rsidRPr="00602300">
                <w:rPr>
                  <w:rStyle w:val="ab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hyperlink w:anchor="P148" w:history="1">
              <w:r w:rsidRPr="00602300">
                <w:rPr>
                  <w:rStyle w:val="ab"/>
                  <w:sz w:val="20"/>
                  <w:szCs w:val="20"/>
                </w:rPr>
                <w:t>&lt;*&gt;</w:t>
              </w:r>
            </w:hyperlink>
          </w:p>
        </w:tc>
      </w:tr>
      <w:tr w:rsidR="00DA4236" w:rsidRPr="00602300" w:rsidTr="00DA423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36.11.12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 xml:space="preserve">Мебель деревянная для офисов, административных помещений, учебных заведений, учреждений культуры и </w:t>
            </w:r>
            <w:proofErr w:type="spellStart"/>
            <w:r w:rsidRPr="00602300">
              <w:rPr>
                <w:sz w:val="20"/>
                <w:szCs w:val="20"/>
              </w:rPr>
              <w:t>т</w:t>
            </w:r>
            <w:proofErr w:type="gramStart"/>
            <w:r w:rsidRPr="00602300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796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штука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1) Должности муниципальной службы  категории "Руководители» - Предельное значение: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МДФ, ДСП и иные материалы.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 xml:space="preserve">2) Должности </w:t>
            </w:r>
            <w:r w:rsidRPr="00602300">
              <w:rPr>
                <w:sz w:val="20"/>
                <w:szCs w:val="20"/>
              </w:rPr>
              <w:lastRenderedPageBreak/>
              <w:t>муниципальной службы категории "Специалисты" - Возможное значение: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 xml:space="preserve">МДФ, ДСП и иные материалы 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3) Руководители учреждени</w:t>
            </w:r>
            <w:proofErr w:type="gramStart"/>
            <w:r w:rsidRPr="00602300">
              <w:rPr>
                <w:sz w:val="20"/>
                <w:szCs w:val="20"/>
              </w:rPr>
              <w:t>й-</w:t>
            </w:r>
            <w:proofErr w:type="gramEnd"/>
            <w:r w:rsidRPr="00602300">
              <w:rPr>
                <w:sz w:val="20"/>
                <w:szCs w:val="20"/>
              </w:rPr>
              <w:t xml:space="preserve"> Предельное значение: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МДФ, ДСП и иные материалы;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4) Сотрудники учреждений Возможное значение: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 xml:space="preserve">МДФ, ДСП и иные материалы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lastRenderedPageBreak/>
              <w:t>Материал (вид древесины)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1) Должности муниципальной службы  категории "Руководители» - Предельное значение: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МДФ, ДСП и иные материалы.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 xml:space="preserve">2) Должности муниципальной </w:t>
            </w:r>
            <w:r w:rsidRPr="00602300">
              <w:rPr>
                <w:sz w:val="20"/>
                <w:szCs w:val="20"/>
              </w:rPr>
              <w:lastRenderedPageBreak/>
              <w:t>службы категории "Специалисты" - Возможное значение: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 xml:space="preserve">МДФ, ДСП и иные материалы 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3) Руководители учреждени</w:t>
            </w:r>
            <w:proofErr w:type="gramStart"/>
            <w:r w:rsidRPr="00602300">
              <w:rPr>
                <w:sz w:val="20"/>
                <w:szCs w:val="20"/>
              </w:rPr>
              <w:t>й-</w:t>
            </w:r>
            <w:proofErr w:type="gramEnd"/>
            <w:r w:rsidRPr="00602300">
              <w:rPr>
                <w:sz w:val="20"/>
                <w:szCs w:val="20"/>
              </w:rPr>
              <w:t xml:space="preserve"> Предельное значение: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МДФ, ДСП и иные материалы;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4) Сотрудники учреждений Возможное значение: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МДФ, ДСП и иные материалы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hyperlink w:anchor="P148" w:history="1">
              <w:r w:rsidRPr="00602300">
                <w:rPr>
                  <w:rStyle w:val="ab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hyperlink w:anchor="P148" w:history="1">
              <w:r w:rsidRPr="00602300">
                <w:rPr>
                  <w:rStyle w:val="ab"/>
                  <w:sz w:val="20"/>
                  <w:szCs w:val="20"/>
                </w:rPr>
                <w:t>&lt;*&gt;</w:t>
              </w:r>
            </w:hyperlink>
          </w:p>
        </w:tc>
      </w:tr>
      <w:tr w:rsidR="00DA4236" w:rsidRPr="00602300" w:rsidTr="00DA423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36.12.11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Мебель металлическая для офисов, административных помещений, учреждений культуры и.т.п.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штука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1) Должности муниципальной службы</w:t>
            </w:r>
            <w:r w:rsidR="00672FF7" w:rsidRPr="00602300">
              <w:rPr>
                <w:sz w:val="20"/>
                <w:szCs w:val="20"/>
              </w:rPr>
              <w:t xml:space="preserve"> категории «Руководители»</w:t>
            </w:r>
            <w:r w:rsidRPr="00602300">
              <w:rPr>
                <w:sz w:val="20"/>
                <w:szCs w:val="20"/>
              </w:rPr>
              <w:t xml:space="preserve"> - 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Сплав на основе стали или алюминия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 xml:space="preserve">2) Должности муниципальной службы категории "Специалисты" – 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Сплав на основе стали или алюминия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 xml:space="preserve">3) Руководители учреждений- 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Сплав на основе стали или алюминия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 xml:space="preserve">4) Сотрудники учреждений - Сплав на основе стали или </w:t>
            </w:r>
            <w:r w:rsidRPr="00602300">
              <w:rPr>
                <w:sz w:val="20"/>
                <w:szCs w:val="20"/>
              </w:rPr>
              <w:lastRenderedPageBreak/>
              <w:t>алюминия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lastRenderedPageBreak/>
              <w:t>Материал (металл)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 xml:space="preserve">1) Должности муниципальной службы  категории "Руководители» - 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Сплав на основе стали или алюминия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 xml:space="preserve">2) Должности муниципальной службы категории "Специалисты" – 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Сплав на основе стали или алюминия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 xml:space="preserve">3) Руководители учреждений- 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>Сплав на основе стали или алюминия</w:t>
            </w:r>
          </w:p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r w:rsidRPr="00602300">
              <w:rPr>
                <w:sz w:val="20"/>
                <w:szCs w:val="20"/>
              </w:rPr>
              <w:t xml:space="preserve">4) Сотрудники учреждений - Сплав на основе стали или </w:t>
            </w:r>
            <w:r w:rsidRPr="00602300">
              <w:rPr>
                <w:sz w:val="20"/>
                <w:szCs w:val="20"/>
              </w:rPr>
              <w:lastRenderedPageBreak/>
              <w:t>алюминия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hyperlink w:anchor="P148" w:history="1">
              <w:r w:rsidRPr="00602300">
                <w:rPr>
                  <w:rStyle w:val="ab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6E20" w:rsidRPr="00602300" w:rsidRDefault="000D6E20" w:rsidP="00DA4236">
            <w:pPr>
              <w:ind w:left="0" w:firstLine="0"/>
              <w:jc w:val="left"/>
              <w:rPr>
                <w:sz w:val="20"/>
                <w:szCs w:val="20"/>
              </w:rPr>
            </w:pPr>
            <w:hyperlink w:anchor="P148" w:history="1">
              <w:r w:rsidRPr="00602300">
                <w:rPr>
                  <w:rStyle w:val="ab"/>
                  <w:sz w:val="20"/>
                  <w:szCs w:val="20"/>
                </w:rPr>
                <w:t>&lt;*&gt;</w:t>
              </w:r>
            </w:hyperlink>
          </w:p>
        </w:tc>
      </w:tr>
    </w:tbl>
    <w:p w:rsidR="000D6E20" w:rsidRPr="000D6E20" w:rsidRDefault="000D6E20" w:rsidP="00DA4236">
      <w:pPr>
        <w:pStyle w:val="ConsPlusNormal"/>
        <w:rPr>
          <w:rFonts w:ascii="Times New Roman" w:hAnsi="Times New Roman" w:cs="Times New Roman"/>
          <w:sz w:val="20"/>
        </w:rPr>
      </w:pPr>
    </w:p>
    <w:sectPr w:rsidR="000D6E20" w:rsidRPr="000D6E20" w:rsidSect="00672FF7">
      <w:headerReference w:type="first" r:id="rId8"/>
      <w:pgSz w:w="16840" w:h="11907" w:orient="landscape"/>
      <w:pgMar w:top="1134" w:right="851" w:bottom="851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05" w:rsidRDefault="000D3505" w:rsidP="0033088D">
      <w:r>
        <w:separator/>
      </w:r>
    </w:p>
  </w:endnote>
  <w:endnote w:type="continuationSeparator" w:id="0">
    <w:p w:rsidR="000D3505" w:rsidRDefault="000D3505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05" w:rsidRDefault="000D3505" w:rsidP="0033088D">
      <w:r>
        <w:separator/>
      </w:r>
    </w:p>
  </w:footnote>
  <w:footnote w:type="continuationSeparator" w:id="0">
    <w:p w:rsidR="000D3505" w:rsidRDefault="000D3505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25" w:rsidRDefault="003C1825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932701"/>
    <w:multiLevelType w:val="hybridMultilevel"/>
    <w:tmpl w:val="0254A30C"/>
    <w:lvl w:ilvl="0" w:tplc="A7E0B438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2"/>
  </w:num>
  <w:num w:numId="5">
    <w:abstractNumId w:val="14"/>
  </w:num>
  <w:num w:numId="6">
    <w:abstractNumId w:val="5"/>
  </w:num>
  <w:num w:numId="7">
    <w:abstractNumId w:val="8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9"/>
  </w:num>
  <w:num w:numId="13">
    <w:abstractNumId w:val="1"/>
  </w:num>
  <w:num w:numId="14">
    <w:abstractNumId w:val="22"/>
  </w:num>
  <w:num w:numId="15">
    <w:abstractNumId w:val="20"/>
  </w:num>
  <w:num w:numId="16">
    <w:abstractNumId w:val="17"/>
  </w:num>
  <w:num w:numId="17">
    <w:abstractNumId w:val="3"/>
  </w:num>
  <w:num w:numId="18">
    <w:abstractNumId w:val="6"/>
  </w:num>
  <w:num w:numId="19">
    <w:abstractNumId w:val="10"/>
  </w:num>
  <w:num w:numId="20">
    <w:abstractNumId w:val="12"/>
  </w:num>
  <w:num w:numId="21">
    <w:abstractNumId w:val="19"/>
  </w:num>
  <w:num w:numId="22">
    <w:abstractNumId w:val="16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3283"/>
    <w:rsid w:val="00020FFF"/>
    <w:rsid w:val="00021693"/>
    <w:rsid w:val="0003289D"/>
    <w:rsid w:val="00053A1A"/>
    <w:rsid w:val="000813A7"/>
    <w:rsid w:val="00082C09"/>
    <w:rsid w:val="000D3505"/>
    <w:rsid w:val="000D6E20"/>
    <w:rsid w:val="00100384"/>
    <w:rsid w:val="001050B2"/>
    <w:rsid w:val="00121A2A"/>
    <w:rsid w:val="00126E02"/>
    <w:rsid w:val="00146FCD"/>
    <w:rsid w:val="001517DF"/>
    <w:rsid w:val="00151E78"/>
    <w:rsid w:val="001859C4"/>
    <w:rsid w:val="00291965"/>
    <w:rsid w:val="002D61DF"/>
    <w:rsid w:val="00312012"/>
    <w:rsid w:val="0033088D"/>
    <w:rsid w:val="003C1825"/>
    <w:rsid w:val="003D6332"/>
    <w:rsid w:val="00442052"/>
    <w:rsid w:val="00445184"/>
    <w:rsid w:val="00464162"/>
    <w:rsid w:val="00466CEE"/>
    <w:rsid w:val="00477E7A"/>
    <w:rsid w:val="00493912"/>
    <w:rsid w:val="004C16C4"/>
    <w:rsid w:val="004D4666"/>
    <w:rsid w:val="00560E60"/>
    <w:rsid w:val="00575175"/>
    <w:rsid w:val="00583252"/>
    <w:rsid w:val="005A4FB7"/>
    <w:rsid w:val="005D17E0"/>
    <w:rsid w:val="005D1F09"/>
    <w:rsid w:val="005D5C2B"/>
    <w:rsid w:val="00602300"/>
    <w:rsid w:val="00604419"/>
    <w:rsid w:val="0061040A"/>
    <w:rsid w:val="0061593A"/>
    <w:rsid w:val="00633CE9"/>
    <w:rsid w:val="00634BFE"/>
    <w:rsid w:val="00672FF7"/>
    <w:rsid w:val="006C4670"/>
    <w:rsid w:val="006D0319"/>
    <w:rsid w:val="006F2940"/>
    <w:rsid w:val="00734F47"/>
    <w:rsid w:val="00791D9B"/>
    <w:rsid w:val="007B1912"/>
    <w:rsid w:val="007B49B4"/>
    <w:rsid w:val="007E0800"/>
    <w:rsid w:val="007F3506"/>
    <w:rsid w:val="007F75F5"/>
    <w:rsid w:val="008410A2"/>
    <w:rsid w:val="008545B9"/>
    <w:rsid w:val="00867031"/>
    <w:rsid w:val="008C5F31"/>
    <w:rsid w:val="008C7F23"/>
    <w:rsid w:val="008E6338"/>
    <w:rsid w:val="00921E93"/>
    <w:rsid w:val="00931A9D"/>
    <w:rsid w:val="009A6EF6"/>
    <w:rsid w:val="009B6D0E"/>
    <w:rsid w:val="009E27CE"/>
    <w:rsid w:val="00A0292E"/>
    <w:rsid w:val="00A1504B"/>
    <w:rsid w:val="00A332A8"/>
    <w:rsid w:val="00A51BB8"/>
    <w:rsid w:val="00A53325"/>
    <w:rsid w:val="00AA355B"/>
    <w:rsid w:val="00AB5C42"/>
    <w:rsid w:val="00AB6C81"/>
    <w:rsid w:val="00AC32D2"/>
    <w:rsid w:val="00B20BBF"/>
    <w:rsid w:val="00B317EF"/>
    <w:rsid w:val="00B33874"/>
    <w:rsid w:val="00B37D56"/>
    <w:rsid w:val="00B43836"/>
    <w:rsid w:val="00B625CA"/>
    <w:rsid w:val="00BB3BFF"/>
    <w:rsid w:val="00BD46D9"/>
    <w:rsid w:val="00BE7DAC"/>
    <w:rsid w:val="00C1022E"/>
    <w:rsid w:val="00CA3BEB"/>
    <w:rsid w:val="00CB3066"/>
    <w:rsid w:val="00CE2393"/>
    <w:rsid w:val="00CE324C"/>
    <w:rsid w:val="00D60839"/>
    <w:rsid w:val="00D85B9D"/>
    <w:rsid w:val="00DA17AD"/>
    <w:rsid w:val="00DA4236"/>
    <w:rsid w:val="00DB780E"/>
    <w:rsid w:val="00E500E4"/>
    <w:rsid w:val="00E77E55"/>
    <w:rsid w:val="00E97E3F"/>
    <w:rsid w:val="00EF3BCE"/>
    <w:rsid w:val="00EF7E10"/>
    <w:rsid w:val="00F32131"/>
    <w:rsid w:val="00F915EA"/>
    <w:rsid w:val="00F95E63"/>
    <w:rsid w:val="00FC401E"/>
    <w:rsid w:val="00FD32E2"/>
    <w:rsid w:val="00FF0F9D"/>
    <w:rsid w:val="00F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C1825"/>
    <w:pPr>
      <w:widowControl/>
      <w:adjustRightInd w:val="0"/>
      <w:spacing w:before="108" w:after="108"/>
      <w:ind w:left="0" w:firstLine="0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00384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100384"/>
    <w:pPr>
      <w:widowControl w:val="0"/>
      <w:autoSpaceDE w:val="0"/>
      <w:autoSpaceDN w:val="0"/>
    </w:pPr>
    <w:rPr>
      <w:rFonts w:cs="Calibri"/>
      <w:sz w:val="22"/>
    </w:rPr>
  </w:style>
  <w:style w:type="character" w:styleId="ab">
    <w:name w:val="Hyperlink"/>
    <w:basedOn w:val="a0"/>
    <w:unhideWhenUsed/>
    <w:rsid w:val="00021693"/>
    <w:rPr>
      <w:color w:val="0000FF" w:themeColor="hyperlink"/>
      <w:u w:val="single"/>
    </w:rPr>
  </w:style>
  <w:style w:type="paragraph" w:customStyle="1" w:styleId="ac">
    <w:name w:val="Прижатый влево"/>
    <w:basedOn w:val="a"/>
    <w:next w:val="a"/>
    <w:uiPriority w:val="99"/>
    <w:rsid w:val="00EF3BCE"/>
    <w:pPr>
      <w:widowControl/>
      <w:adjustRightInd w:val="0"/>
      <w:ind w:left="0" w:firstLine="0"/>
      <w:jc w:val="left"/>
    </w:pPr>
    <w:rPr>
      <w:rFonts w:ascii="Arial" w:eastAsiaTheme="minorHAnsi" w:hAnsi="Arial" w:cs="Arial"/>
      <w:lang w:eastAsia="en-US"/>
    </w:rPr>
  </w:style>
  <w:style w:type="character" w:customStyle="1" w:styleId="FontStyle12">
    <w:name w:val="Font Style12"/>
    <w:basedOn w:val="a0"/>
    <w:uiPriority w:val="99"/>
    <w:rsid w:val="003C1825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3C1825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tyle3">
    <w:name w:val="Style3"/>
    <w:basedOn w:val="a"/>
    <w:uiPriority w:val="99"/>
    <w:rsid w:val="008C7F23"/>
    <w:pPr>
      <w:adjustRightInd w:val="0"/>
      <w:spacing w:line="317" w:lineRule="exact"/>
      <w:ind w:left="0" w:firstLine="0"/>
      <w:jc w:val="left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949BE-1D98-4F5D-952B-A27A610D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13314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5</cp:revision>
  <cp:lastPrinted>2012-05-14T11:07:00Z</cp:lastPrinted>
  <dcterms:created xsi:type="dcterms:W3CDTF">2018-02-20T10:37:00Z</dcterms:created>
  <dcterms:modified xsi:type="dcterms:W3CDTF">2018-02-20T11:24:00Z</dcterms:modified>
</cp:coreProperties>
</file>