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2E144D">
        <w:t>22.01.2016</w:t>
      </w:r>
      <w:r>
        <w:t xml:space="preserve"> года</w:t>
      </w:r>
      <w:r>
        <w:tab/>
      </w:r>
      <w:r w:rsidR="007F339A">
        <w:tab/>
      </w:r>
      <w:r w:rsidR="007F339A">
        <w:tab/>
      </w:r>
      <w:r w:rsidR="007F339A">
        <w:tab/>
      </w:r>
      <w:r>
        <w:tab/>
        <w:t xml:space="preserve">№ </w:t>
      </w:r>
      <w:r w:rsidR="002E144D">
        <w:t>4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5637"/>
      </w:tblGrid>
      <w:tr w:rsidR="00A53325" w:rsidRPr="00BB3BFF" w:rsidTr="007F339A">
        <w:tc>
          <w:tcPr>
            <w:tcW w:w="5637" w:type="dxa"/>
          </w:tcPr>
          <w:p w:rsidR="00A53325" w:rsidRPr="00BB3BFF" w:rsidRDefault="0044042B" w:rsidP="0044042B">
            <w:pPr>
              <w:ind w:left="0" w:firstLine="0"/>
            </w:pPr>
            <w:r>
              <w:t>О</w:t>
            </w:r>
            <w:r w:rsidR="00A53325" w:rsidRPr="00550530">
              <w:t xml:space="preserve"> </w:t>
            </w:r>
            <w:r>
              <w:t>внесении изменений в постановление № 152 от 02.12.2015 года</w:t>
            </w:r>
            <w:r w:rsidR="00550530" w:rsidRPr="00550530">
              <w:t xml:space="preserve"> </w:t>
            </w:r>
            <w:r>
              <w:t>«Об утверждении п</w:t>
            </w:r>
            <w:r w:rsidR="007F339A">
              <w:t>еречн</w:t>
            </w:r>
            <w:r w:rsidR="00550530">
              <w:t xml:space="preserve">я </w:t>
            </w:r>
            <w:r w:rsidR="00550530" w:rsidRPr="00550530">
              <w:t>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A53325" w:rsidRPr="00BB3BFF" w:rsidRDefault="00A53325" w:rsidP="007F339A">
      <w:pPr>
        <w:ind w:left="0" w:firstLine="0"/>
      </w:pPr>
    </w:p>
    <w:p w:rsidR="00A53325" w:rsidRPr="00BB3BFF" w:rsidRDefault="00550530" w:rsidP="007F339A">
      <w:pPr>
        <w:pStyle w:val="ab"/>
        <w:spacing w:before="0" w:beforeAutospacing="0" w:after="0" w:afterAutospacing="0"/>
        <w:ind w:firstLine="720"/>
        <w:jc w:val="both"/>
      </w:pPr>
      <w:r>
        <w:t xml:space="preserve"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</w:t>
      </w:r>
      <w:r w:rsidR="007F339A">
        <w:t>Администрация Володарского сельского поселения ПОСТАНОВЛЯЕТ</w:t>
      </w:r>
    </w:p>
    <w:p w:rsidR="00BB3BFF" w:rsidRDefault="00BB3BFF" w:rsidP="00AB6C81">
      <w:pPr>
        <w:ind w:left="0" w:firstLine="0"/>
      </w:pPr>
    </w:p>
    <w:p w:rsidR="007F339A" w:rsidRDefault="0044042B" w:rsidP="007F339A">
      <w:pPr>
        <w:pStyle w:val="a4"/>
        <w:widowControl/>
        <w:numPr>
          <w:ilvl w:val="0"/>
          <w:numId w:val="24"/>
        </w:numPr>
        <w:autoSpaceDE/>
        <w:autoSpaceDN/>
        <w:ind w:left="0" w:firstLine="0"/>
      </w:pPr>
      <w:r>
        <w:t>Внести изменения в приложение 1 «</w:t>
      </w:r>
      <w:r w:rsidR="00550530">
        <w:t>перечень</w:t>
      </w:r>
      <w:r w:rsidR="007F339A">
        <w:t xml:space="preserve"> </w:t>
      </w:r>
      <w:r w:rsidR="007F339A" w:rsidRPr="00550530">
        <w:t>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 </w:t>
      </w:r>
    </w:p>
    <w:p w:rsidR="0044042B" w:rsidRDefault="0044042B" w:rsidP="0044042B">
      <w:pPr>
        <w:pStyle w:val="a4"/>
        <w:widowControl/>
        <w:autoSpaceDE/>
        <w:autoSpaceDN/>
        <w:ind w:left="0" w:firstLine="0"/>
      </w:pPr>
      <w:r>
        <w:t>1.1</w:t>
      </w:r>
      <w:r>
        <w:tab/>
        <w:t>Приложение 1 изложить в следующей редакции.</w:t>
      </w:r>
    </w:p>
    <w:p w:rsidR="007F339A" w:rsidRPr="007F339A" w:rsidRDefault="007F339A" w:rsidP="007F339A">
      <w:pPr>
        <w:pStyle w:val="a4"/>
        <w:widowControl/>
        <w:numPr>
          <w:ilvl w:val="0"/>
          <w:numId w:val="24"/>
        </w:numPr>
        <w:autoSpaceDE/>
        <w:autoSpaceDN/>
        <w:ind w:left="0" w:firstLine="0"/>
      </w:pPr>
      <w:r w:rsidRPr="007F339A">
        <w:rPr>
          <w:spacing w:val="5"/>
        </w:rPr>
        <w:t xml:space="preserve">Настоящее постановление подлежит опубликованию </w:t>
      </w:r>
    </w:p>
    <w:p w:rsidR="007F339A" w:rsidRDefault="007F339A" w:rsidP="007F339A">
      <w:pPr>
        <w:pStyle w:val="a4"/>
        <w:widowControl/>
        <w:numPr>
          <w:ilvl w:val="0"/>
          <w:numId w:val="24"/>
        </w:numPr>
        <w:autoSpaceDE/>
        <w:autoSpaceDN/>
        <w:ind w:left="0" w:firstLine="0"/>
      </w:pPr>
      <w:r>
        <w:t>Постановление вступает в силу со дня его официального опубликования</w:t>
      </w:r>
    </w:p>
    <w:p w:rsidR="007F339A" w:rsidRDefault="007F339A" w:rsidP="00AB6C81">
      <w:pPr>
        <w:ind w:left="0" w:firstLine="0"/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A53325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7F339A" w:rsidRDefault="00550530" w:rsidP="007F339A">
      <w:pPr>
        <w:widowControl/>
        <w:autoSpaceDE/>
        <w:autoSpaceDN/>
        <w:ind w:left="6480" w:firstLine="0"/>
        <w:jc w:val="center"/>
        <w:rPr>
          <w:sz w:val="20"/>
          <w:szCs w:val="20"/>
        </w:rPr>
      </w:pPr>
      <w:r>
        <w:br w:type="page"/>
      </w:r>
      <w:r w:rsidRPr="007F339A">
        <w:rPr>
          <w:sz w:val="20"/>
          <w:szCs w:val="20"/>
        </w:rPr>
        <w:lastRenderedPageBreak/>
        <w:t>Утвержден</w:t>
      </w:r>
    </w:p>
    <w:p w:rsidR="007F339A" w:rsidRDefault="00550530" w:rsidP="007F339A">
      <w:pPr>
        <w:widowControl/>
        <w:autoSpaceDE/>
        <w:autoSpaceDN/>
        <w:ind w:left="6480" w:firstLine="0"/>
        <w:rPr>
          <w:sz w:val="20"/>
          <w:szCs w:val="20"/>
        </w:rPr>
      </w:pPr>
      <w:r w:rsidRPr="007F339A">
        <w:rPr>
          <w:sz w:val="20"/>
          <w:szCs w:val="20"/>
        </w:rPr>
        <w:t xml:space="preserve">постановлением администрации Володарского сельского поселения </w:t>
      </w:r>
    </w:p>
    <w:p w:rsidR="00550530" w:rsidRDefault="002E144D" w:rsidP="007F339A">
      <w:pPr>
        <w:widowControl/>
        <w:autoSpaceDE/>
        <w:autoSpaceDN/>
        <w:ind w:left="6480" w:firstLine="0"/>
        <w:rPr>
          <w:sz w:val="20"/>
          <w:szCs w:val="20"/>
        </w:rPr>
      </w:pPr>
      <w:r>
        <w:rPr>
          <w:sz w:val="20"/>
          <w:szCs w:val="20"/>
        </w:rPr>
        <w:t>№ 4 от 22.01.2016</w:t>
      </w:r>
    </w:p>
    <w:p w:rsidR="002E144D" w:rsidRPr="007F339A" w:rsidRDefault="002E144D" w:rsidP="002E144D">
      <w:pPr>
        <w:widowControl/>
        <w:autoSpaceDE/>
        <w:autoSpaceDN/>
        <w:ind w:left="6480"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7F339A" w:rsidRDefault="007F339A" w:rsidP="00550530">
      <w:pPr>
        <w:jc w:val="center"/>
        <w:rPr>
          <w:b/>
        </w:rPr>
      </w:pPr>
    </w:p>
    <w:p w:rsidR="007F339A" w:rsidRDefault="007F339A" w:rsidP="00550530">
      <w:pPr>
        <w:jc w:val="center"/>
        <w:rPr>
          <w:b/>
        </w:rPr>
      </w:pPr>
    </w:p>
    <w:p w:rsidR="00550530" w:rsidRDefault="00550530" w:rsidP="00550530">
      <w:pPr>
        <w:jc w:val="center"/>
        <w:rPr>
          <w:b/>
        </w:rPr>
      </w:pPr>
      <w:r w:rsidRPr="00EC6E91">
        <w:rPr>
          <w:b/>
        </w:rPr>
        <w:t>Переч</w:t>
      </w:r>
      <w:r w:rsidR="0044042B">
        <w:rPr>
          <w:b/>
        </w:rPr>
        <w:t>е</w:t>
      </w:r>
      <w:r w:rsidRPr="00EC6E91">
        <w:rPr>
          <w:b/>
        </w:rPr>
        <w:t>нь</w:t>
      </w:r>
    </w:p>
    <w:p w:rsidR="00550530" w:rsidRPr="00EC6E91" w:rsidRDefault="00550530" w:rsidP="00550530">
      <w:pPr>
        <w:jc w:val="center"/>
        <w:rPr>
          <w:b/>
        </w:rPr>
      </w:pPr>
      <w:r w:rsidRPr="00EC6E91">
        <w:rPr>
          <w:b/>
        </w:rPr>
        <w:t>муниципального имущества, находящегося в собственности Володарского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0530" w:rsidRPr="00EC6E91" w:rsidRDefault="00550530" w:rsidP="00550530">
      <w:r w:rsidRPr="00EC6E91"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2126"/>
        <w:gridCol w:w="3376"/>
        <w:gridCol w:w="1541"/>
        <w:gridCol w:w="2288"/>
      </w:tblGrid>
      <w:tr w:rsidR="00550530" w:rsidRPr="00EC6E91" w:rsidTr="0044042B">
        <w:tc>
          <w:tcPr>
            <w:tcW w:w="326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№</w:t>
            </w:r>
          </w:p>
          <w:p w:rsidR="00550530" w:rsidRPr="00EC6E91" w:rsidRDefault="00550530" w:rsidP="007F339A">
            <w:pPr>
              <w:ind w:left="0" w:firstLine="0"/>
            </w:pPr>
            <w:r w:rsidRPr="00EC6E91">
              <w:t>п/п</w:t>
            </w:r>
          </w:p>
        </w:tc>
        <w:tc>
          <w:tcPr>
            <w:tcW w:w="1065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Адрес объекта</w:t>
            </w:r>
          </w:p>
        </w:tc>
        <w:tc>
          <w:tcPr>
            <w:tcW w:w="1691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Тип здания, помещения</w:t>
            </w:r>
          </w:p>
        </w:tc>
        <w:tc>
          <w:tcPr>
            <w:tcW w:w="772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Площадь</w:t>
            </w:r>
          </w:p>
        </w:tc>
        <w:tc>
          <w:tcPr>
            <w:tcW w:w="1146" w:type="pct"/>
            <w:hideMark/>
          </w:tcPr>
          <w:p w:rsidR="00550530" w:rsidRPr="00EC6E91" w:rsidRDefault="00550530" w:rsidP="007F339A">
            <w:pPr>
              <w:ind w:left="0" w:firstLine="0"/>
            </w:pPr>
            <w:r w:rsidRPr="00EC6E91">
              <w:t>Технические характеристики (для машин,  оборудования, транспортных средств, иных механизмов)</w:t>
            </w:r>
          </w:p>
        </w:tc>
      </w:tr>
      <w:tr w:rsidR="00550530" w:rsidRPr="00EC6E91" w:rsidTr="0044042B">
        <w:tc>
          <w:tcPr>
            <w:tcW w:w="326" w:type="pct"/>
          </w:tcPr>
          <w:p w:rsidR="00550530" w:rsidRPr="00EC6E91" w:rsidRDefault="00550530" w:rsidP="007F339A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1065" w:type="pct"/>
          </w:tcPr>
          <w:p w:rsidR="00550530" w:rsidRPr="00EC6E91" w:rsidRDefault="00550530" w:rsidP="007F339A">
            <w:pPr>
              <w:ind w:left="0" w:firstLine="0"/>
            </w:pPr>
            <w:r>
              <w:t>Володарское сельское поселение д.Городец, д.54</w:t>
            </w:r>
          </w:p>
        </w:tc>
        <w:tc>
          <w:tcPr>
            <w:tcW w:w="1691" w:type="pct"/>
          </w:tcPr>
          <w:p w:rsidR="00550530" w:rsidRPr="00EC6E91" w:rsidRDefault="00550530" w:rsidP="007F339A">
            <w:pPr>
              <w:ind w:left="0" w:firstLine="0"/>
            </w:pPr>
            <w:r>
              <w:t>Здание почты и библиотека</w:t>
            </w:r>
          </w:p>
        </w:tc>
        <w:tc>
          <w:tcPr>
            <w:tcW w:w="772" w:type="pct"/>
          </w:tcPr>
          <w:p w:rsidR="00550530" w:rsidRPr="00EC6E91" w:rsidRDefault="00550530" w:rsidP="007F339A">
            <w:pPr>
              <w:ind w:left="0" w:firstLine="0"/>
            </w:pPr>
            <w:r>
              <w:t>78,9кв.м</w:t>
            </w:r>
          </w:p>
        </w:tc>
        <w:tc>
          <w:tcPr>
            <w:tcW w:w="1146" w:type="pct"/>
          </w:tcPr>
          <w:p w:rsidR="00550530" w:rsidRPr="00EC6E91" w:rsidRDefault="00550530" w:rsidP="007F339A">
            <w:pPr>
              <w:ind w:left="0" w:firstLine="0"/>
            </w:pPr>
            <w:r>
              <w:t>Имеется подъезд к зданию</w:t>
            </w:r>
          </w:p>
        </w:tc>
      </w:tr>
    </w:tbl>
    <w:p w:rsidR="00550530" w:rsidRPr="00EC6E91" w:rsidRDefault="00550530" w:rsidP="00550530"/>
    <w:p w:rsidR="007F3506" w:rsidRPr="00BB3BFF" w:rsidRDefault="007F3506" w:rsidP="00AB6C81">
      <w:pPr>
        <w:tabs>
          <w:tab w:val="left" w:pos="3045"/>
        </w:tabs>
        <w:ind w:left="0" w:firstLine="0"/>
      </w:pPr>
    </w:p>
    <w:sectPr w:rsidR="007F3506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D4" w:rsidRDefault="005B5CD4" w:rsidP="0033088D">
      <w:r>
        <w:separator/>
      </w:r>
    </w:p>
  </w:endnote>
  <w:endnote w:type="continuationSeparator" w:id="1">
    <w:p w:rsidR="005B5CD4" w:rsidRDefault="005B5CD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D4" w:rsidRDefault="005B5CD4" w:rsidP="0033088D">
      <w:r>
        <w:separator/>
      </w:r>
    </w:p>
  </w:footnote>
  <w:footnote w:type="continuationSeparator" w:id="1">
    <w:p w:rsidR="005B5CD4" w:rsidRDefault="005B5CD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923F7"/>
    <w:multiLevelType w:val="hybridMultilevel"/>
    <w:tmpl w:val="AA82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E792A"/>
    <w:multiLevelType w:val="hybridMultilevel"/>
    <w:tmpl w:val="3C1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453742"/>
    <w:multiLevelType w:val="multilevel"/>
    <w:tmpl w:val="7E5AC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3"/>
  </w:num>
  <w:num w:numId="5">
    <w:abstractNumId w:val="17"/>
  </w:num>
  <w:num w:numId="6">
    <w:abstractNumId w:val="5"/>
  </w:num>
  <w:num w:numId="7">
    <w:abstractNumId w:val="9"/>
  </w:num>
  <w:num w:numId="8">
    <w:abstractNumId w:val="18"/>
  </w:num>
  <w:num w:numId="9">
    <w:abstractNumId w:val="24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25"/>
  </w:num>
  <w:num w:numId="15">
    <w:abstractNumId w:val="23"/>
  </w:num>
  <w:num w:numId="16">
    <w:abstractNumId w:val="2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  <w:num w:numId="21">
    <w:abstractNumId w:val="22"/>
  </w:num>
  <w:num w:numId="22">
    <w:abstractNumId w:val="19"/>
  </w:num>
  <w:num w:numId="23">
    <w:abstractNumId w:val="6"/>
  </w:num>
  <w:num w:numId="24">
    <w:abstractNumId w:val="2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517DF"/>
    <w:rsid w:val="00151E78"/>
    <w:rsid w:val="001859C4"/>
    <w:rsid w:val="002D61DF"/>
    <w:rsid w:val="002E144D"/>
    <w:rsid w:val="00312012"/>
    <w:rsid w:val="0033088D"/>
    <w:rsid w:val="003B5455"/>
    <w:rsid w:val="0044042B"/>
    <w:rsid w:val="00442052"/>
    <w:rsid w:val="00464162"/>
    <w:rsid w:val="00477E7A"/>
    <w:rsid w:val="00493912"/>
    <w:rsid w:val="00494EFD"/>
    <w:rsid w:val="004C16C4"/>
    <w:rsid w:val="00550530"/>
    <w:rsid w:val="00560E60"/>
    <w:rsid w:val="00583252"/>
    <w:rsid w:val="005A4FB7"/>
    <w:rsid w:val="005B5CD4"/>
    <w:rsid w:val="005D17E0"/>
    <w:rsid w:val="005D5C2B"/>
    <w:rsid w:val="00604419"/>
    <w:rsid w:val="0061040A"/>
    <w:rsid w:val="006C4670"/>
    <w:rsid w:val="006F2940"/>
    <w:rsid w:val="00734F47"/>
    <w:rsid w:val="00776FB3"/>
    <w:rsid w:val="00791D9B"/>
    <w:rsid w:val="007B1912"/>
    <w:rsid w:val="007F339A"/>
    <w:rsid w:val="007F3506"/>
    <w:rsid w:val="007F75F5"/>
    <w:rsid w:val="0081527D"/>
    <w:rsid w:val="008545B9"/>
    <w:rsid w:val="008C5F31"/>
    <w:rsid w:val="008E6338"/>
    <w:rsid w:val="009E27CE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625CA"/>
    <w:rsid w:val="00BB3BFF"/>
    <w:rsid w:val="00BD429B"/>
    <w:rsid w:val="00BE7DAC"/>
    <w:rsid w:val="00CA3BEB"/>
    <w:rsid w:val="00CE324C"/>
    <w:rsid w:val="00D409DD"/>
    <w:rsid w:val="00D85B9D"/>
    <w:rsid w:val="00DA17AD"/>
    <w:rsid w:val="00DB780E"/>
    <w:rsid w:val="00E77E55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F339A"/>
    <w:pPr>
      <w:keepNext/>
      <w:widowControl/>
      <w:autoSpaceDE/>
      <w:autoSpaceDN/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50530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styleId="ac">
    <w:name w:val="Strong"/>
    <w:basedOn w:val="a0"/>
    <w:qFormat/>
    <w:locked/>
    <w:rsid w:val="005505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339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11</cp:revision>
  <cp:lastPrinted>2016-01-25T13:47:00Z</cp:lastPrinted>
  <dcterms:created xsi:type="dcterms:W3CDTF">2014-05-15T04:42:00Z</dcterms:created>
  <dcterms:modified xsi:type="dcterms:W3CDTF">2016-01-25T13:48:00Z</dcterms:modified>
</cp:coreProperties>
</file>