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5F0216" w:rsidRDefault="00A53325" w:rsidP="005F0216">
      <w:pPr>
        <w:ind w:left="0" w:firstLine="720"/>
        <w:jc w:val="center"/>
        <w:rPr>
          <w:b/>
        </w:rPr>
      </w:pPr>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A53325" w:rsidRPr="005F0216" w:rsidRDefault="00A53325" w:rsidP="005F0216">
      <w:pPr>
        <w:ind w:left="0" w:firstLine="720"/>
        <w:jc w:val="center"/>
        <w:rPr>
          <w:b/>
        </w:rPr>
      </w:pP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5F0216" w:rsidRDefault="00BB3BFF" w:rsidP="005F0216">
      <w:pPr>
        <w:ind w:left="0" w:firstLine="720"/>
      </w:pPr>
      <w:r w:rsidRPr="005F0216">
        <w:t>от</w:t>
      </w:r>
      <w:r w:rsidR="00A53325" w:rsidRPr="005F0216">
        <w:t xml:space="preserve"> </w:t>
      </w:r>
      <w:r w:rsidR="00795B94">
        <w:t>01.08.</w:t>
      </w:r>
      <w:r w:rsidR="00B625CA" w:rsidRPr="005F0216">
        <w:t>2016</w:t>
      </w:r>
      <w:r w:rsidRPr="005F0216">
        <w:t xml:space="preserve"> года</w:t>
      </w:r>
      <w:r w:rsidRPr="005F0216">
        <w:tab/>
      </w:r>
      <w:r w:rsidRPr="005F0216">
        <w:tab/>
      </w:r>
      <w:r w:rsidR="00795B94">
        <w:tab/>
      </w:r>
      <w:r w:rsidR="00795B94">
        <w:tab/>
      </w:r>
      <w:r w:rsidRPr="005F0216">
        <w:t xml:space="preserve">№ </w:t>
      </w:r>
      <w:r w:rsidR="00795B94">
        <w:t>125</w:t>
      </w:r>
    </w:p>
    <w:p w:rsidR="00A53325" w:rsidRPr="005F0216" w:rsidRDefault="00A53325" w:rsidP="005F0216">
      <w:pPr>
        <w:ind w:left="0" w:firstLine="720"/>
      </w:pPr>
    </w:p>
    <w:tbl>
      <w:tblPr>
        <w:tblW w:w="0" w:type="auto"/>
        <w:tblLook w:val="00A0"/>
      </w:tblPr>
      <w:tblGrid>
        <w:gridCol w:w="5495"/>
      </w:tblGrid>
      <w:tr w:rsidR="00A53325" w:rsidRPr="005F0216" w:rsidTr="00CF5874">
        <w:tc>
          <w:tcPr>
            <w:tcW w:w="5495" w:type="dxa"/>
          </w:tcPr>
          <w:p w:rsidR="00A53325" w:rsidRPr="005F0216" w:rsidRDefault="007F339D" w:rsidP="005226F1">
            <w:pPr>
              <w:ind w:left="0" w:firstLine="0"/>
            </w:pP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F9787B" w:rsidRPr="005F0216">
              <w:t>«Предоставление доступа к справочно-поисковому аппарату библиотек, базам данных»</w:t>
            </w:r>
          </w:p>
        </w:tc>
      </w:tr>
    </w:tbl>
    <w:p w:rsidR="00A53325" w:rsidRPr="005F0216" w:rsidRDefault="00A53325" w:rsidP="005F0216">
      <w:pPr>
        <w:ind w:left="0" w:firstLine="720"/>
      </w:pPr>
    </w:p>
    <w:p w:rsidR="007F339D" w:rsidRPr="005F0216" w:rsidRDefault="007F339D" w:rsidP="005F0216">
      <w:pPr>
        <w:ind w:left="0" w:firstLine="720"/>
      </w:pPr>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5F0216">
      <w:pPr>
        <w:ind w:left="0" w:firstLine="720"/>
      </w:pPr>
    </w:p>
    <w:p w:rsidR="007F339D" w:rsidRPr="005F0216" w:rsidRDefault="007F339D" w:rsidP="005F0216">
      <w:pPr>
        <w:ind w:left="0" w:firstLine="720"/>
      </w:pPr>
      <w:r w:rsidRPr="005F0216">
        <w:t>ПОСТАНОВЛЯЮ:</w:t>
      </w:r>
    </w:p>
    <w:p w:rsidR="007F339D" w:rsidRPr="005F0216" w:rsidRDefault="007F339D" w:rsidP="005F0216">
      <w:pPr>
        <w:widowControl/>
        <w:numPr>
          <w:ilvl w:val="0"/>
          <w:numId w:val="28"/>
        </w:numPr>
        <w:autoSpaceDE/>
        <w:autoSpaceDN/>
        <w:ind w:left="0" w:firstLine="72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F9787B" w:rsidRPr="005F0216">
        <w:t>«Предоставление доступа к справочно-поисковому аппарату библиотек, базам данных»</w:t>
      </w:r>
    </w:p>
    <w:p w:rsidR="007F339D" w:rsidRPr="005F0216" w:rsidRDefault="00DF5568" w:rsidP="005F0216">
      <w:pPr>
        <w:pStyle w:val="a4"/>
        <w:numPr>
          <w:ilvl w:val="0"/>
          <w:numId w:val="28"/>
        </w:numPr>
        <w:ind w:left="0" w:firstLine="720"/>
      </w:pPr>
      <w:r w:rsidRPr="005F0216">
        <w:t xml:space="preserve">Отменить </w:t>
      </w:r>
      <w:r w:rsidR="004260EF" w:rsidRPr="005F0216">
        <w:t xml:space="preserve">проект </w:t>
      </w:r>
      <w:r w:rsidRPr="005F0216">
        <w:t>п</w:t>
      </w:r>
      <w:r w:rsidR="007F339D" w:rsidRPr="005F0216">
        <w:t xml:space="preserve">остановление </w:t>
      </w:r>
      <w:r w:rsidR="004260EF" w:rsidRPr="005F0216">
        <w:t>«Об утверждении административного регламента предоставления муниципальной услуги «Библиотечное обслуживание населения»</w:t>
      </w:r>
    </w:p>
    <w:p w:rsidR="007F339D" w:rsidRPr="005F0216" w:rsidRDefault="007F339D" w:rsidP="005F0216">
      <w:pPr>
        <w:widowControl/>
        <w:numPr>
          <w:ilvl w:val="0"/>
          <w:numId w:val="28"/>
        </w:numPr>
        <w:autoSpaceDE/>
        <w:autoSpaceDN/>
        <w:ind w:left="0" w:firstLine="720"/>
      </w:pPr>
      <w:r w:rsidRPr="005F0216">
        <w:t>Проект административного регламента (п.1) разместить в сети Интернет на официальном сайте администрации Володарского сельского поселения</w:t>
      </w:r>
    </w:p>
    <w:p w:rsidR="007F339D" w:rsidRPr="005F0216" w:rsidRDefault="007F339D" w:rsidP="005F0216">
      <w:pPr>
        <w:widowControl/>
        <w:numPr>
          <w:ilvl w:val="0"/>
          <w:numId w:val="28"/>
        </w:numPr>
        <w:autoSpaceDE/>
        <w:autoSpaceDN/>
        <w:ind w:left="0" w:firstLine="72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5F0216">
      <w:pPr>
        <w:ind w:left="0" w:firstLine="720"/>
      </w:pPr>
    </w:p>
    <w:p w:rsidR="00A53325" w:rsidRPr="005F0216" w:rsidRDefault="00A53325" w:rsidP="005F0216">
      <w:pPr>
        <w:ind w:left="0" w:firstLine="720"/>
      </w:pPr>
      <w:r w:rsidRPr="005F0216">
        <w:t xml:space="preserve">Глава администрации </w:t>
      </w:r>
    </w:p>
    <w:p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bookmarkStart w:id="0" w:name="_GoBack"/>
      <w:bookmarkEnd w:id="0"/>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795B94">
        <w:rPr>
          <w:sz w:val="20"/>
          <w:szCs w:val="20"/>
        </w:rPr>
        <w:t>125</w:t>
      </w:r>
      <w:r w:rsidR="00B05405" w:rsidRPr="005226F1">
        <w:rPr>
          <w:sz w:val="20"/>
          <w:szCs w:val="20"/>
        </w:rPr>
        <w:t xml:space="preserve"> </w:t>
      </w:r>
      <w:r w:rsidRPr="005226F1">
        <w:rPr>
          <w:sz w:val="20"/>
          <w:szCs w:val="20"/>
        </w:rPr>
        <w:t xml:space="preserve">от </w:t>
      </w:r>
      <w:r w:rsidR="00795B94">
        <w:rPr>
          <w:sz w:val="20"/>
          <w:szCs w:val="20"/>
        </w:rPr>
        <w:t>01.08.</w:t>
      </w:r>
      <w:r w:rsidRPr="005226F1">
        <w:rPr>
          <w:sz w:val="20"/>
          <w:szCs w:val="20"/>
        </w:rPr>
        <w:t>2016</w:t>
      </w:r>
      <w:r w:rsidR="00C65F3F" w:rsidRPr="005226F1">
        <w:rPr>
          <w:sz w:val="20"/>
          <w:szCs w:val="20"/>
        </w:rPr>
        <w:t xml:space="preserve"> </w:t>
      </w: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F9787B" w:rsidRPr="005F0216">
        <w:rPr>
          <w:b/>
        </w:rPr>
        <w:t>«Предоставление доступа к справочно-поисковому аппарату библиотек, базам данных»</w:t>
      </w:r>
      <w:r w:rsidRPr="005F0216">
        <w:rPr>
          <w:b/>
        </w:rPr>
        <w:t xml:space="preserve"> </w:t>
      </w:r>
    </w:p>
    <w:p w:rsidR="00AE4EE8" w:rsidRPr="005F0216" w:rsidRDefault="00AE4EE8" w:rsidP="005F0216">
      <w:pPr>
        <w:adjustRightInd w:val="0"/>
        <w:ind w:left="0" w:firstLine="720"/>
      </w:pPr>
    </w:p>
    <w:p w:rsidR="00AE4EE8" w:rsidRPr="005F0216" w:rsidRDefault="00AE4EE8" w:rsidP="005F0216">
      <w:pPr>
        <w:adjustRightInd w:val="0"/>
        <w:ind w:left="0" w:firstLine="720"/>
        <w:jc w:val="center"/>
      </w:pPr>
      <w:r w:rsidRPr="005F0216">
        <w:rPr>
          <w:b/>
          <w:bCs/>
        </w:rPr>
        <w:t>1. Общие положения</w:t>
      </w:r>
    </w:p>
    <w:p w:rsidR="00AE4EE8" w:rsidRPr="005F0216" w:rsidRDefault="00AE4EE8" w:rsidP="005F0216">
      <w:pPr>
        <w:adjustRightInd w:val="0"/>
        <w:ind w:left="0" w:firstLine="720"/>
      </w:pPr>
    </w:p>
    <w:p w:rsidR="00BB24C6" w:rsidRPr="005F0216" w:rsidRDefault="00AE4EE8" w:rsidP="005F0216">
      <w:pPr>
        <w:ind w:left="0" w:firstLine="720"/>
      </w:pPr>
      <w:r w:rsidRPr="005F0216">
        <w:rPr>
          <w:bCs/>
        </w:rPr>
        <w:t xml:space="preserve">1.1. Наименование муниципальной услуги: </w:t>
      </w:r>
      <w:r w:rsidR="00F9787B" w:rsidRPr="005F0216">
        <w:t xml:space="preserve">«Предоставление доступа к справочно-поисковому аппарату библиотек, базам данных» </w:t>
      </w:r>
      <w:r w:rsidRPr="005F0216">
        <w:t>(далее - муниципальная услуга соответственно).</w:t>
      </w:r>
      <w:bookmarkStart w:id="1" w:name="sub_103"/>
    </w:p>
    <w:p w:rsidR="00BB24C6" w:rsidRPr="005F0216" w:rsidRDefault="00BB24C6" w:rsidP="005F0216">
      <w:pPr>
        <w:ind w:left="0" w:firstLine="720"/>
      </w:pPr>
      <w:r w:rsidRPr="005F0216">
        <w:t>1.2. Наименование организаций, предоставляющих муниципальную услугу.</w:t>
      </w:r>
    </w:p>
    <w:p w:rsidR="00BB24C6" w:rsidRPr="005F0216" w:rsidRDefault="00BB24C6" w:rsidP="005F0216">
      <w:pPr>
        <w:ind w:left="0" w:firstLine="720"/>
      </w:pPr>
      <w:r w:rsidRPr="005F0216">
        <w:t xml:space="preserve">1.2.1. Муниципальную услугу предоставляют подведомственные учреждения администрации Володарского сельского поселения </w:t>
      </w:r>
      <w:r w:rsidR="00CD203A">
        <w:t>(далее – У</w:t>
      </w:r>
      <w:r w:rsidRPr="005F0216">
        <w:t>чреждения)</w:t>
      </w:r>
    </w:p>
    <w:p w:rsidR="00DB4EBE" w:rsidRPr="005F0216" w:rsidRDefault="00AE4EE8" w:rsidP="005F0216">
      <w:pPr>
        <w:adjustRightInd w:val="0"/>
        <w:ind w:left="0" w:firstLine="720"/>
        <w:rPr>
          <w:bCs/>
        </w:rPr>
      </w:pPr>
      <w:r w:rsidRPr="005F0216">
        <w:rPr>
          <w:bCs/>
        </w:rPr>
        <w:t xml:space="preserve">1.3. Информация о месте нахождения и графике работы </w:t>
      </w:r>
      <w:r w:rsidR="00CD203A">
        <w:t>Учреждения</w:t>
      </w:r>
      <w:r w:rsidRPr="005F0216">
        <w:rPr>
          <w:bCs/>
        </w:rPr>
        <w:t xml:space="preserve">, </w:t>
      </w:r>
      <w:bookmarkStart w:id="2" w:name="sub_20195"/>
      <w:bookmarkEnd w:id="1"/>
      <w:r w:rsidRPr="005F0216">
        <w:rPr>
          <w:bCs/>
        </w:rPr>
        <w:t>указана в приложении № 1.</w:t>
      </w:r>
      <w:bookmarkEnd w:id="2"/>
    </w:p>
    <w:p w:rsidR="00DB4EBE" w:rsidRPr="005F0216" w:rsidRDefault="00DB4EBE" w:rsidP="005F0216">
      <w:pPr>
        <w:adjustRightInd w:val="0"/>
        <w:ind w:left="0" w:firstLine="720"/>
      </w:pPr>
      <w:r w:rsidRPr="005F0216">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E4EE8" w:rsidRPr="005F0216" w:rsidRDefault="00DB4EBE" w:rsidP="005F0216">
      <w:pPr>
        <w:adjustRightInd w:val="0"/>
        <w:ind w:left="0" w:firstLine="720"/>
      </w:pPr>
      <w:bookmarkStart w:id="3" w:name="sub_20196"/>
      <w:r w:rsidRPr="005F0216">
        <w:t xml:space="preserve">1.5. </w:t>
      </w:r>
      <w:bookmarkEnd w:id="3"/>
      <w:r w:rsidRPr="005F0216">
        <w:t>Услуга посредством МФЦ не предоставляется</w:t>
      </w:r>
      <w:r w:rsidR="0087458E" w:rsidRPr="005F0216">
        <w:t xml:space="preserve"> </w:t>
      </w:r>
    </w:p>
    <w:p w:rsidR="00AE4EE8" w:rsidRPr="005F0216" w:rsidRDefault="00AE4EE8" w:rsidP="005F0216">
      <w:pPr>
        <w:adjustRightInd w:val="0"/>
        <w:ind w:left="0" w:firstLine="720"/>
      </w:pPr>
      <w:bookmarkStart w:id="4" w:name="sub_105"/>
      <w:r w:rsidRPr="005F0216">
        <w:t xml:space="preserve">1.6. Адрес ПГУ ЛО: </w:t>
      </w:r>
      <w:hyperlink r:id="rId8" w:history="1">
        <w:r w:rsidR="00B635B2" w:rsidRPr="000F5DDF">
          <w:rPr>
            <w:rStyle w:val="ab"/>
          </w:rPr>
          <w:t>www.gu.lenobl.ru</w:t>
        </w:r>
      </w:hyperlink>
      <w:r w:rsidR="00B635B2">
        <w:t xml:space="preserve"> </w:t>
      </w:r>
    </w:p>
    <w:p w:rsidR="00AE4EE8" w:rsidRPr="005F0216" w:rsidRDefault="0087458E" w:rsidP="005F0216">
      <w:pPr>
        <w:adjustRightInd w:val="0"/>
        <w:ind w:left="0" w:firstLine="720"/>
      </w:pPr>
      <w:r w:rsidRPr="005F0216">
        <w:t xml:space="preserve">Адрес ЕПГУ:  </w:t>
      </w:r>
      <w:hyperlink r:id="rId9" w:history="1">
        <w:r w:rsidR="00B635B2" w:rsidRPr="000F5DDF">
          <w:rPr>
            <w:rStyle w:val="ab"/>
          </w:rPr>
          <w:t>www.gosuslugi.ru</w:t>
        </w:r>
      </w:hyperlink>
      <w:r w:rsidR="00B635B2">
        <w:t xml:space="preserve"> </w:t>
      </w:r>
    </w:p>
    <w:p w:rsidR="00AE4EE8" w:rsidRPr="005F0216" w:rsidRDefault="00AE4EE8" w:rsidP="005F0216">
      <w:pPr>
        <w:adjustRightInd w:val="0"/>
        <w:ind w:left="0" w:firstLine="720"/>
      </w:pPr>
      <w:r w:rsidRPr="005F0216">
        <w:t xml:space="preserve">Адрес официального сайта Администрации </w:t>
      </w:r>
      <w:r w:rsidR="0087458E" w:rsidRPr="005F0216">
        <w:t>Володарского сельского поселения</w:t>
      </w:r>
      <w:r w:rsidRPr="005F0216">
        <w:t xml:space="preserve"> в сети Интернет: </w:t>
      </w:r>
      <w:hyperlink r:id="rId10" w:history="1">
        <w:r w:rsidR="00B635B2" w:rsidRPr="000F5DDF">
          <w:rPr>
            <w:rStyle w:val="ab"/>
          </w:rPr>
          <w:t>http://володарское.рф/</w:t>
        </w:r>
      </w:hyperlink>
      <w:r w:rsidR="00B635B2">
        <w:t xml:space="preserve"> </w:t>
      </w:r>
    </w:p>
    <w:p w:rsidR="00AE4EE8" w:rsidRPr="005F0216" w:rsidRDefault="00AE4EE8" w:rsidP="005F0216">
      <w:pPr>
        <w:adjustRightInd w:val="0"/>
        <w:ind w:left="0" w:firstLine="720"/>
      </w:pPr>
      <w:r w:rsidRPr="005F0216">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DB4EBE" w:rsidRPr="005F0216" w:rsidRDefault="00DB4EBE" w:rsidP="005F0216">
      <w:pPr>
        <w:tabs>
          <w:tab w:val="left" w:pos="142"/>
          <w:tab w:val="left" w:pos="284"/>
        </w:tabs>
        <w:adjustRightInd w:val="0"/>
        <w:ind w:left="0" w:firstLine="720"/>
      </w:pPr>
      <w:bookmarkStart w:id="5" w:name="sub_106"/>
      <w:bookmarkEnd w:id="4"/>
      <w:r w:rsidRPr="005F0216">
        <w:t>1.7.</w:t>
      </w:r>
      <w:bookmarkEnd w:id="5"/>
      <w:r w:rsidRPr="005F0216">
        <w:t xml:space="preserve"> Информация по вопросам предоставления  муниципальной услуги, в том числе о ходе ее предоставления, может быть получена:</w:t>
      </w:r>
    </w:p>
    <w:p w:rsidR="00DB4EBE" w:rsidRPr="005F0216" w:rsidRDefault="00DB4EBE" w:rsidP="005F0216">
      <w:pPr>
        <w:tabs>
          <w:tab w:val="left" w:pos="142"/>
          <w:tab w:val="left" w:pos="284"/>
        </w:tabs>
        <w:adjustRightInd w:val="0"/>
        <w:ind w:left="0" w:firstLine="720"/>
      </w:pPr>
      <w:r w:rsidRPr="005F0216">
        <w:t xml:space="preserve">а) устно - по адресу, указанному </w:t>
      </w:r>
      <w:hyperlink w:anchor="sub_103" w:history="1">
        <w:r w:rsidRPr="005F0216">
          <w:t>в пункте 1.3</w:t>
        </w:r>
      </w:hyperlink>
      <w:r w:rsidRPr="005F0216">
        <w:t xml:space="preserve"> настоящего Административного регламента в приемные дни, а также по справочному телефону, указанному в </w:t>
      </w:r>
      <w:hyperlink w:anchor="sub_104" w:history="1">
        <w:r w:rsidRPr="005F0216">
          <w:t>пункте 1.</w:t>
        </w:r>
      </w:hyperlink>
      <w:r w:rsidRPr="005F0216">
        <w:t>3 настоящего Административного регламента.</w:t>
      </w:r>
    </w:p>
    <w:p w:rsidR="00DB4EBE" w:rsidRPr="005F0216" w:rsidRDefault="00DB4EBE" w:rsidP="005F0216">
      <w:pPr>
        <w:tabs>
          <w:tab w:val="left" w:pos="142"/>
          <w:tab w:val="left" w:pos="284"/>
        </w:tabs>
        <w:adjustRightInd w:val="0"/>
        <w:ind w:left="0" w:firstLine="720"/>
      </w:pPr>
      <w:r w:rsidRPr="005F0216">
        <w:t>Время консультирования при личном обращении не должно превышать 15 минут.</w:t>
      </w:r>
    </w:p>
    <w:p w:rsidR="00DB4EBE" w:rsidRPr="005F0216" w:rsidRDefault="00DB4EBE" w:rsidP="005F0216">
      <w:pPr>
        <w:tabs>
          <w:tab w:val="left" w:pos="142"/>
          <w:tab w:val="left" w:pos="284"/>
        </w:tabs>
        <w:adjustRightInd w:val="0"/>
        <w:ind w:left="0" w:firstLine="720"/>
      </w:pPr>
      <w:r w:rsidRPr="005F0216">
        <w:t xml:space="preserve">б) письменно - путем направления почтового отправления по адресу, указанному в </w:t>
      </w:r>
      <w:hyperlink w:anchor="sub_103" w:history="1">
        <w:r w:rsidRPr="005F0216">
          <w:t>пункте 1.3</w:t>
        </w:r>
      </w:hyperlink>
      <w:r w:rsidRPr="005F0216">
        <w:t xml:space="preserve"> настоящего Административного регламента (ответ направляется по адресу, указанному в запросе).</w:t>
      </w:r>
    </w:p>
    <w:p w:rsidR="00DB4EBE" w:rsidRPr="005F0216" w:rsidRDefault="00DB4EBE" w:rsidP="005F0216">
      <w:pPr>
        <w:tabs>
          <w:tab w:val="left" w:pos="142"/>
          <w:tab w:val="left" w:pos="284"/>
        </w:tabs>
        <w:adjustRightInd w:val="0"/>
        <w:ind w:left="0" w:firstLine="720"/>
        <w:rPr>
          <w:b/>
        </w:rPr>
      </w:pPr>
      <w:r w:rsidRPr="005F0216">
        <w:t>в) по справочному телефону, указанному в пункте 1.3. настоящего Административного регламента.</w:t>
      </w:r>
    </w:p>
    <w:p w:rsidR="00DB4EBE" w:rsidRPr="005F0216" w:rsidRDefault="00DB4EBE" w:rsidP="005F0216">
      <w:pPr>
        <w:tabs>
          <w:tab w:val="left" w:pos="142"/>
          <w:tab w:val="left" w:pos="284"/>
        </w:tabs>
        <w:adjustRightInd w:val="0"/>
        <w:ind w:left="0" w:firstLine="720"/>
      </w:pPr>
      <w:r w:rsidRPr="005F0216">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DB4EBE" w:rsidRPr="005F0216" w:rsidRDefault="00DB4EBE" w:rsidP="005F0216">
      <w:pPr>
        <w:tabs>
          <w:tab w:val="left" w:pos="142"/>
          <w:tab w:val="left" w:pos="284"/>
        </w:tabs>
        <w:adjustRightInd w:val="0"/>
        <w:ind w:left="0" w:firstLine="720"/>
      </w:pPr>
      <w:r w:rsidRPr="005F0216">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DB4EBE" w:rsidRPr="005F0216" w:rsidRDefault="00DB4EBE" w:rsidP="005F0216">
      <w:pPr>
        <w:tabs>
          <w:tab w:val="left" w:pos="142"/>
          <w:tab w:val="left" w:pos="284"/>
        </w:tabs>
        <w:adjustRightInd w:val="0"/>
        <w:ind w:left="0" w:firstLine="720"/>
      </w:pPr>
      <w:r w:rsidRPr="005F0216">
        <w:t>В случае если вопрос требует предварительной подготовки и анализа информации, заявителю предлагается направить запрос в письменной форме.</w:t>
      </w:r>
    </w:p>
    <w:p w:rsidR="00DB4EBE" w:rsidRPr="005F0216" w:rsidRDefault="00DB4EBE" w:rsidP="005F0216">
      <w:pPr>
        <w:tabs>
          <w:tab w:val="left" w:pos="142"/>
          <w:tab w:val="left" w:pos="284"/>
        </w:tabs>
        <w:adjustRightInd w:val="0"/>
        <w:ind w:left="0" w:firstLine="720"/>
      </w:pPr>
      <w:r w:rsidRPr="005F0216">
        <w:t xml:space="preserve">г) по электронной почте путем направления запроса по адресу электронной почты, указанному в </w:t>
      </w:r>
      <w:hyperlink w:anchor="sub_104" w:history="1">
        <w:r w:rsidRPr="005F0216">
          <w:t>пункте 1.</w:t>
        </w:r>
      </w:hyperlink>
      <w:r w:rsidRPr="005F0216">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B4EBE" w:rsidRPr="005F0216" w:rsidRDefault="00DB4EBE" w:rsidP="005F0216">
      <w:pPr>
        <w:tabs>
          <w:tab w:val="left" w:pos="142"/>
          <w:tab w:val="left" w:pos="284"/>
        </w:tabs>
        <w:adjustRightInd w:val="0"/>
        <w:ind w:left="0" w:firstLine="720"/>
      </w:pPr>
      <w:bookmarkStart w:id="6" w:name="sub_107"/>
      <w:r w:rsidRPr="005F0216">
        <w:t xml:space="preserve">1.8. Текстовая информация, указанная в </w:t>
      </w:r>
      <w:hyperlink w:anchor="sub_103" w:history="1">
        <w:r w:rsidRPr="005F0216">
          <w:t>пунктах 1.3 - 1.</w:t>
        </w:r>
      </w:hyperlink>
      <w:r w:rsidRPr="005F0216">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6"/>
    <w:p w:rsidR="00DB4EBE" w:rsidRPr="005F0216" w:rsidRDefault="00DB4EBE" w:rsidP="005F0216">
      <w:pPr>
        <w:tabs>
          <w:tab w:val="left" w:pos="142"/>
          <w:tab w:val="left" w:pos="284"/>
        </w:tabs>
        <w:adjustRightInd w:val="0"/>
        <w:ind w:left="0" w:firstLine="720"/>
      </w:pPr>
      <w:r w:rsidRPr="005F0216">
        <w:t xml:space="preserve">1.9. Заявителями, обратившимися за получением муниципальной услуги, могут быть: </w:t>
      </w:r>
    </w:p>
    <w:p w:rsidR="00DB4EBE" w:rsidRPr="005F0216" w:rsidRDefault="00DB4EBE" w:rsidP="005F0216">
      <w:pPr>
        <w:tabs>
          <w:tab w:val="left" w:pos="142"/>
          <w:tab w:val="left" w:pos="284"/>
        </w:tabs>
        <w:adjustRightInd w:val="0"/>
        <w:ind w:left="0" w:firstLine="720"/>
      </w:pPr>
      <w:r w:rsidRPr="005F0216">
        <w:t>- юридические лица независимо от организационно-правовой формы;</w:t>
      </w:r>
    </w:p>
    <w:p w:rsidR="00AE4EE8" w:rsidRPr="005F0216" w:rsidRDefault="00DB4EBE" w:rsidP="005F0216">
      <w:pPr>
        <w:ind w:left="0" w:firstLine="720"/>
        <w:rPr>
          <w:b/>
          <w:bCs/>
        </w:rPr>
      </w:pPr>
      <w:r w:rsidRPr="005F0216">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AE4EE8" w:rsidRPr="005F0216" w:rsidRDefault="00AE4EE8" w:rsidP="005F0216">
      <w:pPr>
        <w:ind w:left="0" w:firstLine="720"/>
        <w:jc w:val="center"/>
        <w:rPr>
          <w:b/>
          <w:bCs/>
        </w:rPr>
      </w:pPr>
      <w:bookmarkStart w:id="7" w:name="sub_1002"/>
      <w:r w:rsidRPr="005F0216">
        <w:rPr>
          <w:b/>
          <w:bCs/>
        </w:rPr>
        <w:t>2. Стандарт предоставления муниципальной услуги</w:t>
      </w:r>
      <w:bookmarkEnd w:id="7"/>
    </w:p>
    <w:p w:rsidR="00AE4EE8" w:rsidRPr="005F0216" w:rsidRDefault="00AE4EE8" w:rsidP="005F0216">
      <w:pPr>
        <w:ind w:left="0" w:firstLine="720"/>
        <w:rPr>
          <w:b/>
          <w:bCs/>
        </w:rPr>
      </w:pPr>
    </w:p>
    <w:p w:rsidR="00415544" w:rsidRPr="005F0216" w:rsidRDefault="00415544" w:rsidP="005F0216">
      <w:pPr>
        <w:tabs>
          <w:tab w:val="left" w:pos="142"/>
          <w:tab w:val="left" w:pos="284"/>
        </w:tabs>
        <w:adjustRightInd w:val="0"/>
        <w:ind w:left="0" w:firstLine="720"/>
      </w:pPr>
      <w:r w:rsidRPr="005F0216">
        <w:t>2.1. Наименование услуги: «Предоставление доступа к справочно-поисковому аппарату б</w:t>
      </w:r>
      <w:r w:rsidR="003A54C9">
        <w:t>иблиотек, базам данных».</w:t>
      </w:r>
    </w:p>
    <w:p w:rsidR="00415544" w:rsidRPr="005F0216" w:rsidRDefault="00415544" w:rsidP="005F0216">
      <w:pPr>
        <w:tabs>
          <w:tab w:val="left" w:pos="142"/>
          <w:tab w:val="left" w:pos="284"/>
        </w:tabs>
        <w:adjustRightInd w:val="0"/>
        <w:ind w:left="0" w:firstLine="720"/>
      </w:pPr>
      <w:bookmarkStart w:id="8" w:name="sub_1022"/>
      <w:r w:rsidRPr="005F0216">
        <w:t>2.2. Наименование организаций, предоставляющих муниципальную услугу.</w:t>
      </w:r>
    </w:p>
    <w:p w:rsidR="00415544" w:rsidRPr="005F0216" w:rsidRDefault="00415544" w:rsidP="005F0216">
      <w:pPr>
        <w:tabs>
          <w:tab w:val="left" w:pos="142"/>
          <w:tab w:val="left" w:pos="284"/>
        </w:tabs>
        <w:adjustRightInd w:val="0"/>
        <w:ind w:left="0" w:firstLine="720"/>
      </w:pPr>
      <w:r w:rsidRPr="005F0216">
        <w:t>Му</w:t>
      </w:r>
      <w:r w:rsidR="003A54C9">
        <w:t>ниципальную услугу предоставляет подведомственное учреждение</w:t>
      </w:r>
      <w:r w:rsidRPr="005F0216">
        <w:t xml:space="preserve"> </w:t>
      </w:r>
      <w:r w:rsidR="003A54C9">
        <w:t>администрации Володарского сельского поселения (далее – учреждение</w:t>
      </w:r>
      <w:r w:rsidRPr="005F0216">
        <w:t xml:space="preserve">).  </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bookmarkStart w:id="9" w:name="sub_1023"/>
      <w:bookmarkEnd w:id="8"/>
      <w:r w:rsidRPr="005F0216">
        <w:rPr>
          <w:rFonts w:ascii="Times New Roman" w:hAnsi="Times New Roman" w:cs="Times New Roman"/>
          <w:color w:val="auto"/>
          <w:sz w:val="24"/>
          <w:szCs w:val="24"/>
        </w:rPr>
        <w:t>2.3. Результатом предоставления</w:t>
      </w:r>
      <w:r w:rsidRPr="005F0216">
        <w:rPr>
          <w:rFonts w:ascii="Times New Roman" w:hAnsi="Times New Roman" w:cs="Times New Roman"/>
          <w:color w:val="auto"/>
          <w:sz w:val="24"/>
          <w:szCs w:val="24"/>
          <w:lang w:eastAsia="ru-RU"/>
        </w:rPr>
        <w:t xml:space="preserve"> </w:t>
      </w:r>
      <w:r w:rsidRPr="005F0216">
        <w:rPr>
          <w:rFonts w:ascii="Times New Roman" w:hAnsi="Times New Roman" w:cs="Times New Roman"/>
          <w:color w:val="auto"/>
          <w:sz w:val="24"/>
          <w:szCs w:val="24"/>
        </w:rPr>
        <w:t xml:space="preserve"> муниципальной услуги является: предоставление доступа к справочно-поисковому аппарату библиотек, базам данных. </w:t>
      </w:r>
    </w:p>
    <w:bookmarkEnd w:id="9"/>
    <w:p w:rsidR="00415544" w:rsidRPr="005F0216" w:rsidRDefault="00415544" w:rsidP="005F0216">
      <w:pPr>
        <w:adjustRightInd w:val="0"/>
        <w:ind w:left="0" w:firstLine="720"/>
      </w:pPr>
      <w:r w:rsidRPr="005F0216">
        <w:t xml:space="preserve">2.4. Срок предоставления муниципальной услуги при индивидуальном устном консультировании не должен превышать 15 минут. </w:t>
      </w:r>
    </w:p>
    <w:p w:rsidR="00415544" w:rsidRPr="005F0216" w:rsidRDefault="00415544" w:rsidP="005F0216">
      <w:pPr>
        <w:ind w:left="0" w:firstLine="720"/>
      </w:pPr>
      <w:r w:rsidRPr="005F0216">
        <w:t>при обращении в письменном виде – в срок не более пяти рабочих дней, следующих за днем регистрации запроса.</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2.5. Правовые основания для предоставления  муниципальной услуги:</w:t>
      </w:r>
    </w:p>
    <w:p w:rsidR="00415544" w:rsidRPr="005F0216" w:rsidRDefault="00415544" w:rsidP="005F0216">
      <w:pPr>
        <w:tabs>
          <w:tab w:val="left" w:pos="142"/>
          <w:tab w:val="left" w:pos="284"/>
        </w:tabs>
        <w:adjustRightInd w:val="0"/>
        <w:ind w:left="0" w:firstLine="720"/>
      </w:pPr>
      <w:r w:rsidRPr="005F0216">
        <w:t xml:space="preserve">- Конституция Российской Федерации от 12.12.1993 («Российская газета», № 237, 25.12.1993); </w:t>
      </w:r>
    </w:p>
    <w:p w:rsidR="00415544" w:rsidRPr="005F0216" w:rsidRDefault="00415544" w:rsidP="005F0216">
      <w:pPr>
        <w:tabs>
          <w:tab w:val="left" w:pos="142"/>
          <w:tab w:val="left" w:pos="284"/>
        </w:tabs>
        <w:adjustRightInd w:val="0"/>
        <w:ind w:left="0" w:firstLine="720"/>
      </w:pPr>
      <w:r w:rsidRPr="005F0216">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415544" w:rsidRPr="005F0216" w:rsidRDefault="00415544" w:rsidP="005F0216">
      <w:pPr>
        <w:tabs>
          <w:tab w:val="left" w:pos="142"/>
          <w:tab w:val="left" w:pos="284"/>
        </w:tabs>
        <w:adjustRightInd w:val="0"/>
        <w:ind w:left="0" w:firstLine="720"/>
      </w:pPr>
      <w:r w:rsidRPr="005F0216">
        <w:t>- Федеральный закон от 06.10.2003  № 131-ФЗ «Об общих принципах организации местного самоуправления в Российской Федерации» («Российская газета», № 202, 08.10.2003);</w:t>
      </w:r>
    </w:p>
    <w:p w:rsidR="00415544" w:rsidRPr="005F0216" w:rsidRDefault="00415544" w:rsidP="005F0216">
      <w:pPr>
        <w:tabs>
          <w:tab w:val="left" w:pos="142"/>
          <w:tab w:val="left" w:pos="284"/>
        </w:tabs>
        <w:adjustRightInd w:val="0"/>
        <w:ind w:left="0" w:firstLine="720"/>
      </w:pPr>
      <w:r w:rsidRPr="005F0216">
        <w:t>- Федеральный закон от 27.07.2006 № 152-ФЗ «О персональных данных» («Российская газета», № 165, 29.07.2006);</w:t>
      </w:r>
    </w:p>
    <w:p w:rsidR="00415544" w:rsidRPr="005F0216" w:rsidRDefault="00415544" w:rsidP="005F0216">
      <w:pPr>
        <w:tabs>
          <w:tab w:val="left" w:pos="142"/>
          <w:tab w:val="left" w:pos="284"/>
        </w:tabs>
        <w:adjustRightInd w:val="0"/>
        <w:ind w:left="0" w:firstLine="720"/>
      </w:pPr>
      <w:r w:rsidRPr="005F0216">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415544" w:rsidRPr="005F0216" w:rsidRDefault="00415544" w:rsidP="005F0216">
      <w:pPr>
        <w:tabs>
          <w:tab w:val="left" w:pos="142"/>
          <w:tab w:val="left" w:pos="284"/>
        </w:tabs>
        <w:adjustRightInd w:val="0"/>
        <w:ind w:left="0" w:firstLine="720"/>
      </w:pPr>
      <w:r w:rsidRPr="005F0216">
        <w:t xml:space="preserve">- Федеральный </w:t>
      </w:r>
      <w:hyperlink r:id="rId11" w:history="1">
        <w:r w:rsidRPr="005F0216">
          <w:t>закон</w:t>
        </w:r>
      </w:hyperlink>
      <w:r w:rsidRPr="005F0216">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415544" w:rsidRPr="005F0216" w:rsidRDefault="00415544" w:rsidP="005F0216">
      <w:pPr>
        <w:tabs>
          <w:tab w:val="left" w:pos="142"/>
          <w:tab w:val="left" w:pos="284"/>
        </w:tabs>
        <w:adjustRightInd w:val="0"/>
        <w:ind w:left="0" w:firstLine="720"/>
      </w:pPr>
      <w:r w:rsidRPr="005F0216">
        <w:t xml:space="preserve">- Федеральный </w:t>
      </w:r>
      <w:hyperlink r:id="rId12" w:history="1">
        <w:r w:rsidRPr="005F0216">
          <w:t>закон</w:t>
        </w:r>
      </w:hyperlink>
      <w:r w:rsidRPr="005F0216">
        <w:t xml:space="preserve"> от 29 декабря 1994 года № 78-ФЗ «О библиотечном деле» (ред. от 08.06.2015);</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Закон Ленинградской области от 03.07.2009 № 61-оз «Об организации библиотечного обслуживания населения Ленинградской области общедоступными библиотеками»;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Областной закон Ленинградской области от 30.12.2009 № 116-оз «Об обязательном экземпляре документов Ленинградской области»;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Приказ Министерства культуры РФ от 30.12.2014 № 2477 «Об утверждении типовых отраслевых норм труда на работы, выполняемые в библиотеках»;</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иные правовые акты.</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xml:space="preserve">Для </w:t>
      </w:r>
      <w:r w:rsidRPr="005F0216">
        <w:rPr>
          <w:rFonts w:ascii="Times New Roman" w:hAnsi="Times New Roman" w:cs="Times New Roman"/>
          <w:bCs/>
          <w:color w:val="auto"/>
          <w:sz w:val="24"/>
          <w:szCs w:val="24"/>
        </w:rPr>
        <w:t xml:space="preserve">предоставления доступа к справочно-поисковому аппарату библиотек, базам данных в стенах учреждения заявитель подает в </w:t>
      </w:r>
      <w:r w:rsidR="003A54C9">
        <w:rPr>
          <w:rFonts w:ascii="Times New Roman" w:hAnsi="Times New Roman" w:cs="Times New Roman"/>
          <w:bCs/>
          <w:color w:val="auto"/>
          <w:sz w:val="24"/>
          <w:szCs w:val="24"/>
        </w:rPr>
        <w:t>учреждение</w:t>
      </w:r>
      <w:r w:rsidRPr="005F0216">
        <w:rPr>
          <w:rFonts w:ascii="Times New Roman" w:hAnsi="Times New Roman" w:cs="Times New Roman"/>
          <w:bCs/>
          <w:color w:val="auto"/>
          <w:sz w:val="24"/>
          <w:szCs w:val="24"/>
        </w:rPr>
        <w:t xml:space="preserve"> следующие документы:</w:t>
      </w:r>
    </w:p>
    <w:p w:rsidR="00415544" w:rsidRPr="005F0216" w:rsidRDefault="00415544" w:rsidP="005F0216">
      <w:pPr>
        <w:adjustRightInd w:val="0"/>
        <w:ind w:left="0" w:firstLine="720"/>
      </w:pPr>
      <w:r w:rsidRPr="005F0216">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учреждения).</w:t>
      </w:r>
    </w:p>
    <w:p w:rsidR="00415544" w:rsidRPr="005F0216" w:rsidRDefault="00415544" w:rsidP="005F0216">
      <w:pPr>
        <w:adjustRightInd w:val="0"/>
        <w:ind w:left="0" w:firstLine="720"/>
      </w:pPr>
      <w:r w:rsidRPr="005F0216">
        <w:t>- Читательский формуляр - документ, заполняемый специалистом учреждения, предназначенный для учета пользователей, содержащий информацию о пользователе, о выданных пользователю и возвращенных им документах.</w:t>
      </w:r>
    </w:p>
    <w:p w:rsidR="00415544" w:rsidRPr="005F0216" w:rsidRDefault="00415544" w:rsidP="005F0216">
      <w:pPr>
        <w:adjustRightInd w:val="0"/>
        <w:ind w:left="0" w:firstLine="720"/>
      </w:pPr>
      <w:r w:rsidRPr="005F0216">
        <w:t>- Контрольный листок - документ, отмеченный специалистом и предъявляемый пользователем при выходе из учреждения. Предназначен для учета посещений пользователем подразделений учреждения, контроля за выданными и возвращенными документами.</w:t>
      </w:r>
    </w:p>
    <w:p w:rsidR="00415544" w:rsidRPr="005F0216" w:rsidRDefault="00415544" w:rsidP="005F0216">
      <w:pPr>
        <w:adjustRightInd w:val="0"/>
        <w:ind w:left="0" w:firstLine="720"/>
      </w:pPr>
      <w:r w:rsidRPr="005F0216">
        <w:t>- Читательский билет - документ, заполняемый специалистом учреждения, дающий право пользования читальными залами учреждения с момента его оформления и до перерегистрации.</w:t>
      </w:r>
    </w:p>
    <w:p w:rsidR="00415544" w:rsidRPr="005F0216" w:rsidRDefault="00415544" w:rsidP="005F0216">
      <w:pPr>
        <w:pStyle w:val="a4"/>
        <w:tabs>
          <w:tab w:val="left" w:pos="0"/>
        </w:tabs>
        <w:ind w:left="0" w:firstLine="720"/>
      </w:pPr>
      <w:r w:rsidRPr="005F0216">
        <w:t>При обращении за получением услуги на ПГУ ЛО предоставление документов не требуется.</w:t>
      </w:r>
    </w:p>
    <w:p w:rsidR="00415544" w:rsidRPr="005F0216" w:rsidRDefault="00415544" w:rsidP="005F0216">
      <w:pPr>
        <w:adjustRightInd w:val="0"/>
        <w:ind w:left="0" w:firstLine="720"/>
      </w:pPr>
    </w:p>
    <w:p w:rsidR="00415544" w:rsidRPr="005F0216" w:rsidRDefault="00415544" w:rsidP="005F0216">
      <w:pPr>
        <w:tabs>
          <w:tab w:val="left" w:pos="142"/>
          <w:tab w:val="left" w:pos="284"/>
        </w:tabs>
        <w:ind w:left="0" w:firstLine="720"/>
        <w:rPr>
          <w:bCs/>
        </w:rPr>
      </w:pPr>
      <w:r w:rsidRPr="005F0216">
        <w:t xml:space="preserve">2.7. </w:t>
      </w:r>
      <w:r w:rsidRPr="005F0216">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15544" w:rsidRPr="005F0216" w:rsidRDefault="00415544" w:rsidP="005F0216">
      <w:pPr>
        <w:tabs>
          <w:tab w:val="left" w:pos="142"/>
          <w:tab w:val="left" w:pos="284"/>
        </w:tabs>
        <w:ind w:left="0" w:firstLine="720"/>
      </w:pPr>
      <w:r w:rsidRPr="005F0216">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15544" w:rsidRPr="005F0216" w:rsidRDefault="00415544" w:rsidP="005F0216">
      <w:pPr>
        <w:tabs>
          <w:tab w:val="left" w:pos="142"/>
          <w:tab w:val="left" w:pos="284"/>
        </w:tabs>
        <w:ind w:left="0" w:firstLine="720"/>
      </w:pPr>
      <w:r w:rsidRPr="005F0216">
        <w:t>2.9. Основания для приостановления предоставления муниципальной услуги не предусмотрены.</w:t>
      </w:r>
    </w:p>
    <w:p w:rsidR="00415544" w:rsidRPr="005F0216" w:rsidRDefault="00415544" w:rsidP="005F0216">
      <w:pPr>
        <w:tabs>
          <w:tab w:val="left" w:pos="142"/>
          <w:tab w:val="left" w:pos="284"/>
        </w:tabs>
        <w:ind w:left="0" w:firstLine="720"/>
      </w:pPr>
      <w:r w:rsidRPr="005F0216">
        <w:t>2.10. Исчерпывающий перечень оснований для отказа в приеме документов, необходимых для предоставления муниципальной услуги.</w:t>
      </w:r>
    </w:p>
    <w:p w:rsidR="00415544" w:rsidRPr="005F0216" w:rsidRDefault="00415544" w:rsidP="005F0216">
      <w:pPr>
        <w:tabs>
          <w:tab w:val="left" w:pos="142"/>
          <w:tab w:val="left" w:pos="284"/>
        </w:tabs>
        <w:ind w:left="0" w:firstLine="720"/>
      </w:pPr>
      <w:r w:rsidRPr="005F0216">
        <w:t>В приеме документов может быть отказано в следующих случаях:</w:t>
      </w:r>
    </w:p>
    <w:p w:rsidR="00415544" w:rsidRPr="005F0216" w:rsidRDefault="00415544" w:rsidP="005F0216">
      <w:pPr>
        <w:tabs>
          <w:tab w:val="left" w:pos="142"/>
          <w:tab w:val="left" w:pos="284"/>
        </w:tabs>
        <w:ind w:left="0" w:firstLine="720"/>
      </w:pPr>
      <w:r w:rsidRPr="005F0216">
        <w:t>1) отсутствие оригиналов документов, указанных в перечне (в случае необходимости представления оригиналов);</w:t>
      </w:r>
    </w:p>
    <w:p w:rsidR="00415544" w:rsidRPr="005F0216" w:rsidRDefault="00415544" w:rsidP="005F0216">
      <w:pPr>
        <w:tabs>
          <w:tab w:val="left" w:pos="142"/>
          <w:tab w:val="left" w:pos="284"/>
        </w:tabs>
        <w:ind w:left="0" w:firstLine="720"/>
      </w:pPr>
      <w:r w:rsidRPr="005F0216">
        <w:t>2) представление неполного комплекта документов, указанных в пунктах 2.6 настоящего Административного регламента.</w:t>
      </w:r>
    </w:p>
    <w:p w:rsidR="00415544" w:rsidRPr="005F0216" w:rsidRDefault="00415544" w:rsidP="005F0216">
      <w:pPr>
        <w:tabs>
          <w:tab w:val="left" w:pos="142"/>
          <w:tab w:val="left" w:pos="284"/>
        </w:tabs>
        <w:ind w:left="0" w:firstLine="720"/>
      </w:pPr>
      <w:r w:rsidRPr="005F0216">
        <w:t>2.11. Исчерпывающий перечень оснований для отказа в предоставлении муниципальной услуги:</w:t>
      </w:r>
    </w:p>
    <w:p w:rsidR="00415544" w:rsidRPr="005F0216" w:rsidRDefault="00415544" w:rsidP="005F0216">
      <w:pPr>
        <w:tabs>
          <w:tab w:val="left" w:pos="142"/>
          <w:tab w:val="left" w:pos="284"/>
        </w:tabs>
        <w:ind w:left="0" w:firstLine="720"/>
      </w:pPr>
      <w:r w:rsidRPr="005F0216">
        <w:t xml:space="preserve">Основаниями для отказа </w:t>
      </w:r>
      <w:r w:rsidR="003A54C9">
        <w:t>в</w:t>
      </w:r>
      <w:r w:rsidRPr="005F0216">
        <w:t xml:space="preserve"> предоставлении доступа к справочно-поисковому аппарату библиотек, базам данных являются:</w:t>
      </w:r>
    </w:p>
    <w:p w:rsidR="00415544" w:rsidRPr="005F0216" w:rsidRDefault="00415544" w:rsidP="005F0216">
      <w:pPr>
        <w:adjustRightInd w:val="0"/>
        <w:ind w:left="0" w:firstLine="720"/>
      </w:pPr>
      <w:r w:rsidRPr="005F0216">
        <w:t>- отсутствие документов, требуемых настоящим регламентом;</w:t>
      </w:r>
    </w:p>
    <w:p w:rsidR="00415544" w:rsidRPr="005F0216" w:rsidRDefault="00415544" w:rsidP="005F0216">
      <w:pPr>
        <w:adjustRightInd w:val="0"/>
        <w:ind w:left="0" w:firstLine="720"/>
      </w:pPr>
      <w:r w:rsidRPr="005F0216">
        <w:t>- нарушение правил заполнения бланков документов, требуемых настоящим регламентом;</w:t>
      </w:r>
    </w:p>
    <w:p w:rsidR="00415544" w:rsidRPr="005F0216" w:rsidRDefault="00415544" w:rsidP="005F0216">
      <w:pPr>
        <w:adjustRightInd w:val="0"/>
        <w:ind w:left="0" w:firstLine="720"/>
      </w:pPr>
      <w:r w:rsidRPr="005F0216">
        <w:t>- технические неполадки на серверном оборудовании и/или технические проблемы с Интернетом.</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2.12. Муниципальная услуга предоставляется учреждением бесплатно.</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5544" w:rsidRPr="005F0216" w:rsidRDefault="00415544" w:rsidP="005F0216">
      <w:pPr>
        <w:ind w:left="0" w:firstLine="720"/>
      </w:pPr>
      <w:r w:rsidRPr="005F0216">
        <w:t xml:space="preserve">2.14. Срок регистрации запроса заявителя о предоставлении муниципальной услуги. </w:t>
      </w:r>
    </w:p>
    <w:p w:rsidR="00415544" w:rsidRPr="005F0216" w:rsidRDefault="00415544" w:rsidP="005F0216">
      <w:pPr>
        <w:ind w:left="0" w:firstLine="720"/>
      </w:pPr>
      <w:r w:rsidRPr="005F0216">
        <w:t>Запрос заявителя о предоставлении муниципальной услуги регистрируется в учреждении в следующие сроки:</w:t>
      </w:r>
    </w:p>
    <w:p w:rsidR="00415544" w:rsidRPr="005F0216" w:rsidRDefault="00415544" w:rsidP="005F0216">
      <w:pPr>
        <w:ind w:left="0" w:firstLine="720"/>
      </w:pPr>
      <w:r w:rsidRPr="005F0216">
        <w:t>при личном обращении – в день поступления запроса,</w:t>
      </w:r>
    </w:p>
    <w:p w:rsidR="00415544" w:rsidRPr="005F0216" w:rsidRDefault="00415544" w:rsidP="005F0216">
      <w:pPr>
        <w:ind w:left="0" w:firstLine="720"/>
      </w:pPr>
      <w:r w:rsidRPr="005F0216">
        <w:t>при обращении в письменном виде - не позднее 1 рабочего дня, следующего за днем поступления запроса.</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2.15.1. Предоставление муниципальной услуги осуществляется в специально выделенных для этих целей помещениях учреждения.</w:t>
      </w:r>
    </w:p>
    <w:p w:rsidR="00415544" w:rsidRPr="005F0216" w:rsidRDefault="00415544" w:rsidP="005F0216">
      <w:pPr>
        <w:ind w:left="0" w:firstLine="720"/>
      </w:pPr>
      <w:r w:rsidRPr="005F0216">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5F0216">
        <w:rPr>
          <w:strike/>
        </w:rPr>
        <w:t xml:space="preserve"> </w:t>
      </w:r>
    </w:p>
    <w:p w:rsidR="00415544" w:rsidRPr="005F0216" w:rsidRDefault="00415544" w:rsidP="005F0216">
      <w:pPr>
        <w:ind w:left="0" w:firstLine="720"/>
      </w:pPr>
      <w:r w:rsidRPr="005F0216">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415544" w:rsidRPr="005F0216" w:rsidRDefault="00415544" w:rsidP="005F0216">
      <w:pPr>
        <w:adjustRightInd w:val="0"/>
        <w:ind w:left="0" w:firstLine="720"/>
      </w:pPr>
      <w:r w:rsidRPr="005F0216">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3A54C9">
        <w:t>ории Российской Федерации.</w:t>
      </w:r>
    </w:p>
    <w:p w:rsidR="00415544" w:rsidRPr="005F0216" w:rsidRDefault="00415544" w:rsidP="005F0216">
      <w:pPr>
        <w:ind w:left="0" w:firstLine="720"/>
      </w:pPr>
      <w:r w:rsidRPr="005F0216">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415544" w:rsidRPr="005F0216" w:rsidRDefault="00415544" w:rsidP="005F0216">
      <w:pPr>
        <w:ind w:left="0" w:firstLine="720"/>
      </w:pPr>
      <w:r w:rsidRPr="005F0216">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415544" w:rsidRPr="005F0216" w:rsidRDefault="00415544" w:rsidP="005F0216">
      <w:pPr>
        <w:ind w:left="0" w:firstLine="720"/>
      </w:pPr>
      <w:r w:rsidRPr="005F0216">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544" w:rsidRPr="005F0216" w:rsidRDefault="00415544" w:rsidP="005F0216">
      <w:pPr>
        <w:ind w:left="0" w:firstLine="720"/>
        <w:rPr>
          <w:strike/>
        </w:rPr>
      </w:pPr>
      <w:r w:rsidRPr="005F0216">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2.16. Показатели доступности и качества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2.16.1. Показатели доступности муниципальной услуги:</w:t>
      </w:r>
    </w:p>
    <w:p w:rsidR="00415544" w:rsidRPr="005F0216" w:rsidRDefault="00415544" w:rsidP="005F0216">
      <w:pPr>
        <w:ind w:left="0" w:firstLine="720"/>
      </w:pPr>
      <w:r w:rsidRPr="005F0216">
        <w:t>2.16.1.1. Показатели доступности муниципальной услуги (общие, применимые в отношении всех заявителей):</w:t>
      </w:r>
    </w:p>
    <w:p w:rsidR="00415544" w:rsidRPr="005F0216" w:rsidRDefault="00415544" w:rsidP="005226F1">
      <w:pPr>
        <w:pStyle w:val="ac"/>
        <w:pBdr>
          <w:bottom w:val="none" w:sz="0" w:space="0" w:color="auto"/>
        </w:pBdr>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1) равные права и возможности при получении муниципальной услуги для заявителей;</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 транспортная доступность к месту предоставления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bCs/>
          <w:color w:val="auto"/>
          <w:sz w:val="24"/>
          <w:szCs w:val="24"/>
          <w:lang w:eastAsia="ru-RU"/>
        </w:rPr>
      </w:pPr>
      <w:r w:rsidRPr="005F0216">
        <w:rPr>
          <w:rFonts w:ascii="Times New Roman" w:hAnsi="Times New Roman" w:cs="Times New Roman"/>
          <w:color w:val="auto"/>
          <w:sz w:val="24"/>
          <w:szCs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5F0216">
        <w:rPr>
          <w:rFonts w:ascii="Times New Roman" w:hAnsi="Times New Roman" w:cs="Times New Roman"/>
          <w:bCs/>
          <w:color w:val="auto"/>
          <w:sz w:val="24"/>
          <w:szCs w:val="24"/>
          <w:lang w:eastAsia="ru-RU"/>
        </w:rPr>
        <w:t>;</w:t>
      </w:r>
    </w:p>
    <w:p w:rsidR="00415544" w:rsidRPr="005F0216" w:rsidRDefault="00415544" w:rsidP="005226F1">
      <w:pPr>
        <w:pStyle w:val="ac"/>
        <w:pBdr>
          <w:bottom w:val="none" w:sz="0" w:space="0" w:color="auto"/>
        </w:pBdr>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415544" w:rsidRPr="005F0216" w:rsidRDefault="00415544" w:rsidP="005F0216">
      <w:pPr>
        <w:ind w:left="0" w:firstLine="720"/>
      </w:pPr>
      <w:r w:rsidRPr="005F0216">
        <w:t>2.16.1.2. Показатели доступности муниципальной услуги (специальные, применимые в отношении инвалидов:</w:t>
      </w:r>
    </w:p>
    <w:p w:rsidR="00415544" w:rsidRPr="005F0216" w:rsidRDefault="00415544" w:rsidP="005F0216">
      <w:pPr>
        <w:ind w:left="0" w:firstLine="720"/>
      </w:pPr>
      <w:r w:rsidRPr="005F0216">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5544" w:rsidRPr="005F0216" w:rsidRDefault="00415544" w:rsidP="005F0216">
      <w:pPr>
        <w:ind w:left="0" w:firstLine="720"/>
      </w:pPr>
      <w:r w:rsidRPr="005F0216">
        <w:t>2) обеспечение беспрепятственного доступа инвалидов к помещениям, в которых предоставляется муниципальной услуга;</w:t>
      </w:r>
    </w:p>
    <w:p w:rsidR="00415544" w:rsidRPr="005F0216" w:rsidRDefault="00415544" w:rsidP="005F0216">
      <w:pPr>
        <w:ind w:left="0" w:firstLine="720"/>
      </w:pPr>
      <w:r w:rsidRPr="005F021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5544" w:rsidRPr="005F0216" w:rsidRDefault="00415544" w:rsidP="005F0216">
      <w:pPr>
        <w:ind w:left="0" w:firstLine="720"/>
      </w:pPr>
      <w:r w:rsidRPr="005F0216">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2.16.2. Показатели качества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1) соблюдение срока предоставления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2) соблюдение требований стандарта предоставления  муниципальной услуги;</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3) удовлетворенность заявителя профессионализмом должностных лиц учреждения при предоставлении услуги;</w:t>
      </w:r>
    </w:p>
    <w:p w:rsidR="00415544" w:rsidRPr="005F0216" w:rsidRDefault="00415544" w:rsidP="005F0216">
      <w:pPr>
        <w:adjustRightInd w:val="0"/>
        <w:ind w:left="0" w:firstLine="720"/>
      </w:pPr>
      <w:r w:rsidRPr="005F0216">
        <w:t xml:space="preserve">4) соблюдение времени ожидания в очереди при подаче запроса и получении результата; </w:t>
      </w:r>
    </w:p>
    <w:p w:rsidR="00415544" w:rsidRPr="005F0216" w:rsidRDefault="00415544" w:rsidP="005F0216">
      <w:pPr>
        <w:adjustRightInd w:val="0"/>
        <w:ind w:left="0" w:firstLine="720"/>
      </w:pPr>
      <w:r w:rsidRPr="005F0216">
        <w:t xml:space="preserve">5) </w:t>
      </w:r>
      <w:r w:rsidRPr="005F0216">
        <w:rPr>
          <w:lang/>
        </w:rPr>
        <w:t>осуществл</w:t>
      </w:r>
      <w:r w:rsidRPr="005F0216">
        <w:t>ение</w:t>
      </w:r>
      <w:r w:rsidRPr="005F0216">
        <w:rPr>
          <w:lang/>
        </w:rPr>
        <w:t xml:space="preserve"> не более </w:t>
      </w:r>
      <w:r w:rsidRPr="005F0216">
        <w:t>одного</w:t>
      </w:r>
      <w:r w:rsidRPr="005F0216">
        <w:rPr>
          <w:lang/>
        </w:rPr>
        <w:t xml:space="preserve"> взаимодействия </w:t>
      </w:r>
      <w:r w:rsidRPr="005F0216">
        <w:t xml:space="preserve">заявителя </w:t>
      </w:r>
      <w:r w:rsidRPr="005F0216">
        <w:rPr>
          <w:lang/>
        </w:rPr>
        <w:t xml:space="preserve">с </w:t>
      </w:r>
      <w:r w:rsidRPr="005F0216">
        <w:t>должностными лицами учреждения при получении  муниципальной услуги</w:t>
      </w:r>
      <w:r w:rsidRPr="005F0216">
        <w:rPr>
          <w:lang/>
        </w:rPr>
        <w:t>.</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6) отсутствие жалоб на действия или бездействия должностных лиц учреждения,</w:t>
      </w:r>
      <w:r w:rsidRPr="005F0216">
        <w:rPr>
          <w:rFonts w:ascii="Times New Roman" w:hAnsi="Times New Roman" w:cs="Times New Roman"/>
          <w:color w:val="auto"/>
          <w:sz w:val="24"/>
          <w:szCs w:val="24"/>
          <w:lang w:eastAsia="ru-RU"/>
        </w:rPr>
        <w:t xml:space="preserve"> </w:t>
      </w:r>
      <w:r w:rsidRPr="005F0216">
        <w:rPr>
          <w:rFonts w:ascii="Times New Roman" w:hAnsi="Times New Roman" w:cs="Times New Roman"/>
          <w:color w:val="auto"/>
          <w:sz w:val="24"/>
          <w:szCs w:val="24"/>
        </w:rPr>
        <w:t>поданных в установленном порядке.</w:t>
      </w:r>
    </w:p>
    <w:p w:rsidR="00415544" w:rsidRPr="005F0216" w:rsidRDefault="00415544" w:rsidP="005F0216">
      <w:pPr>
        <w:tabs>
          <w:tab w:val="left" w:pos="142"/>
          <w:tab w:val="left" w:pos="284"/>
        </w:tabs>
        <w:adjustRightInd w:val="0"/>
        <w:ind w:left="0" w:firstLine="720"/>
      </w:pPr>
      <w:bookmarkStart w:id="10" w:name="sub_1222"/>
      <w:r w:rsidRPr="005F021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15544" w:rsidRPr="005F0216" w:rsidRDefault="00415544" w:rsidP="005F0216">
      <w:pPr>
        <w:tabs>
          <w:tab w:val="left" w:pos="142"/>
          <w:tab w:val="left" w:pos="284"/>
        </w:tabs>
        <w:adjustRightInd w:val="0"/>
        <w:ind w:left="0" w:firstLine="720"/>
      </w:pPr>
      <w:r w:rsidRPr="005F0216">
        <w:t xml:space="preserve">2.17.1. </w:t>
      </w:r>
      <w:bookmarkEnd w:id="10"/>
      <w:r w:rsidRPr="005F0216">
        <w:t xml:space="preserve">Предоставление муниципальной услуги посредством МФЦ не предусмотрено. </w:t>
      </w:r>
    </w:p>
    <w:p w:rsidR="00415544" w:rsidRPr="003A54C9" w:rsidRDefault="00415544" w:rsidP="005F0216">
      <w:pPr>
        <w:tabs>
          <w:tab w:val="left" w:pos="142"/>
          <w:tab w:val="left" w:pos="284"/>
        </w:tabs>
        <w:adjustRightInd w:val="0"/>
        <w:ind w:left="0" w:firstLine="720"/>
      </w:pPr>
      <w:r w:rsidRPr="003A54C9">
        <w:t>2.17.2. Предоставление муниципальной услуги в электронной форме осуществляется посредством удалённого подключения к сайту учреждения,</w:t>
      </w:r>
      <w:r w:rsidRPr="003A54C9">
        <w:rPr>
          <w:lang/>
        </w:rPr>
        <w:t xml:space="preserve"> а также посредством ЕПГУ либо ПГУ ЛО в следующем порядке:</w:t>
      </w:r>
    </w:p>
    <w:p w:rsidR="00415544" w:rsidRPr="003A54C9" w:rsidRDefault="00415544" w:rsidP="005F0216">
      <w:pPr>
        <w:tabs>
          <w:tab w:val="left" w:pos="142"/>
          <w:tab w:val="left" w:pos="284"/>
        </w:tabs>
        <w:adjustRightInd w:val="0"/>
        <w:ind w:left="0" w:firstLine="720"/>
      </w:pPr>
      <w:r w:rsidRPr="003A54C9">
        <w:t>2.17.2.1. Предоставление муниципальной услуги в электронном виде осуществляется при технической реализации услуги на ПГУ ЛО и/или на ЕПГУ.</w:t>
      </w:r>
    </w:p>
    <w:p w:rsidR="00415544" w:rsidRPr="003A54C9" w:rsidRDefault="00415544" w:rsidP="005F0216">
      <w:pPr>
        <w:tabs>
          <w:tab w:val="left" w:pos="142"/>
          <w:tab w:val="left" w:pos="284"/>
        </w:tabs>
        <w:adjustRightInd w:val="0"/>
        <w:ind w:left="0" w:firstLine="720"/>
      </w:pPr>
      <w:r w:rsidRPr="003A54C9">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15544" w:rsidRPr="003A54C9" w:rsidRDefault="00415544" w:rsidP="005F0216">
      <w:pPr>
        <w:tabs>
          <w:tab w:val="left" w:pos="142"/>
          <w:tab w:val="left" w:pos="284"/>
        </w:tabs>
        <w:adjustRightInd w:val="0"/>
        <w:ind w:left="0" w:firstLine="720"/>
      </w:pPr>
      <w:r w:rsidRPr="003A54C9">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5544" w:rsidRPr="003A54C9" w:rsidRDefault="00415544" w:rsidP="005F0216">
      <w:pPr>
        <w:tabs>
          <w:tab w:val="left" w:pos="142"/>
          <w:tab w:val="left" w:pos="284"/>
        </w:tabs>
        <w:adjustRightInd w:val="0"/>
        <w:ind w:left="0" w:firstLine="720"/>
      </w:pPr>
      <w:r w:rsidRPr="003A54C9">
        <w:t>2.17.2.3. Для получения муниципальной услуги через ПГУ ЛО заявителю необходимо:</w:t>
      </w:r>
    </w:p>
    <w:p w:rsidR="00415544" w:rsidRPr="003A54C9" w:rsidRDefault="00415544" w:rsidP="005F0216">
      <w:pPr>
        <w:tabs>
          <w:tab w:val="left" w:pos="142"/>
          <w:tab w:val="left" w:pos="284"/>
        </w:tabs>
        <w:adjustRightInd w:val="0"/>
        <w:ind w:left="0" w:firstLine="720"/>
      </w:pPr>
      <w:r w:rsidRPr="003A54C9">
        <w:t>пройти идентификацию и аутентификацию в ЕСИА;</w:t>
      </w:r>
    </w:p>
    <w:p w:rsidR="00415544" w:rsidRPr="003A54C9" w:rsidRDefault="00415544" w:rsidP="005F0216">
      <w:pPr>
        <w:tabs>
          <w:tab w:val="left" w:pos="142"/>
          <w:tab w:val="left" w:pos="284"/>
        </w:tabs>
        <w:adjustRightInd w:val="0"/>
        <w:ind w:left="0" w:firstLine="720"/>
      </w:pPr>
      <w:r w:rsidRPr="003A54C9">
        <w:t>в личном кабинете выбрать требуемую услугу в перечне услуг, оказываемых на ПГУ ЛО, и перейти на страницу, содержащую описание этой услуги.</w:t>
      </w:r>
    </w:p>
    <w:p w:rsidR="00415544" w:rsidRPr="005F0216" w:rsidRDefault="00415544" w:rsidP="005F0216">
      <w:pPr>
        <w:adjustRightInd w:val="0"/>
        <w:ind w:left="0" w:firstLine="720"/>
      </w:pPr>
      <w:r w:rsidRPr="003A54C9">
        <w:t>В результате произведенного выбора заявителю будет предоставлена ссылка на сайт учреждения, содержащий доступ к справочно-поисковому аппарату библиотек, базам данных.</w:t>
      </w:r>
    </w:p>
    <w:p w:rsidR="00415544" w:rsidRPr="005F0216" w:rsidRDefault="00415544" w:rsidP="005F0216">
      <w:pPr>
        <w:tabs>
          <w:tab w:val="left" w:pos="142"/>
          <w:tab w:val="left" w:pos="284"/>
        </w:tabs>
        <w:adjustRightInd w:val="0"/>
        <w:ind w:left="0" w:firstLine="720"/>
      </w:pPr>
    </w:p>
    <w:p w:rsidR="00415544" w:rsidRPr="005F0216" w:rsidRDefault="00415544" w:rsidP="005F0216">
      <w:pPr>
        <w:tabs>
          <w:tab w:val="left" w:pos="142"/>
          <w:tab w:val="left" w:pos="284"/>
        </w:tabs>
        <w:adjustRightInd w:val="0"/>
        <w:ind w:left="0" w:firstLine="720"/>
        <w:jc w:val="center"/>
        <w:rPr>
          <w:b/>
        </w:rPr>
      </w:pPr>
      <w:r w:rsidRPr="005F0216">
        <w:rPr>
          <w:b/>
        </w:rPr>
        <w:t>3. Перечень услуг, которые являются необходимыми и обязательными для предоставления муниципальной услуги</w:t>
      </w:r>
    </w:p>
    <w:p w:rsidR="00415544" w:rsidRPr="005F0216" w:rsidRDefault="00415544" w:rsidP="005F0216">
      <w:pPr>
        <w:tabs>
          <w:tab w:val="left" w:pos="142"/>
          <w:tab w:val="left" w:pos="284"/>
        </w:tabs>
        <w:adjustRightInd w:val="0"/>
        <w:ind w:left="0" w:firstLine="720"/>
        <w:jc w:val="center"/>
      </w:pPr>
    </w:p>
    <w:p w:rsidR="00415544" w:rsidRPr="005F0216" w:rsidRDefault="00415544" w:rsidP="005F0216">
      <w:pPr>
        <w:tabs>
          <w:tab w:val="left" w:pos="142"/>
          <w:tab w:val="left" w:pos="284"/>
        </w:tabs>
        <w:adjustRightInd w:val="0"/>
        <w:ind w:left="0" w:firstLine="720"/>
      </w:pPr>
      <w:r w:rsidRPr="005F0216">
        <w:t>3.1. Получение услуг, которые, которые являются необходимыми и обязательными для предоставления муниципальной услуги, не требуется.</w:t>
      </w:r>
    </w:p>
    <w:p w:rsidR="00415544" w:rsidRPr="005F0216" w:rsidRDefault="00415544" w:rsidP="003A54C9">
      <w:pPr>
        <w:tabs>
          <w:tab w:val="left" w:pos="142"/>
          <w:tab w:val="left" w:pos="284"/>
          <w:tab w:val="left" w:pos="8171"/>
        </w:tabs>
        <w:adjustRightInd w:val="0"/>
        <w:ind w:left="0" w:firstLine="0"/>
      </w:pPr>
    </w:p>
    <w:p w:rsidR="00415544" w:rsidRPr="005F0216" w:rsidRDefault="00415544" w:rsidP="005F0216">
      <w:pPr>
        <w:tabs>
          <w:tab w:val="left" w:pos="142"/>
          <w:tab w:val="left" w:pos="284"/>
        </w:tabs>
        <w:adjustRightInd w:val="0"/>
        <w:ind w:left="0" w:firstLine="720"/>
        <w:jc w:val="center"/>
        <w:outlineLvl w:val="0"/>
        <w:rPr>
          <w:b/>
          <w:bCs/>
        </w:rPr>
      </w:pPr>
      <w:bookmarkStart w:id="11" w:name="sub_1003"/>
      <w:r w:rsidRPr="005F0216">
        <w:rPr>
          <w:b/>
          <w:bCs/>
        </w:rPr>
        <w:t>4. Состав, последовательность и сроки выполнения административных</w:t>
      </w:r>
      <w:r w:rsidR="003A54C9">
        <w:rPr>
          <w:b/>
          <w:bCs/>
        </w:rPr>
        <w:t xml:space="preserve"> </w:t>
      </w:r>
      <w:r w:rsidRPr="005F0216">
        <w:rPr>
          <w:b/>
          <w:bCs/>
        </w:rPr>
        <w:t>процедур, требования к порядку их выполнени</w:t>
      </w:r>
      <w:bookmarkEnd w:id="11"/>
      <w:r w:rsidRPr="005F0216">
        <w:rPr>
          <w:b/>
          <w:bCs/>
        </w:rPr>
        <w:t>я</w:t>
      </w:r>
    </w:p>
    <w:p w:rsidR="00415544" w:rsidRPr="005F0216" w:rsidRDefault="00415544" w:rsidP="005226F1">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4.1. Предоставление муниципальной услуги включает в себя следующие административные процедуры:</w:t>
      </w:r>
    </w:p>
    <w:p w:rsidR="00415544" w:rsidRPr="005F0216" w:rsidRDefault="00415544" w:rsidP="005F0216">
      <w:pPr>
        <w:adjustRightInd w:val="0"/>
        <w:ind w:left="0" w:firstLine="720"/>
      </w:pPr>
      <w:r w:rsidRPr="005F0216">
        <w:t>- прием документов, необходимых для оказания муниципальной услуги;</w:t>
      </w:r>
    </w:p>
    <w:p w:rsidR="00415544" w:rsidRPr="005F0216" w:rsidRDefault="00415544" w:rsidP="005F0216">
      <w:pPr>
        <w:adjustRightInd w:val="0"/>
        <w:ind w:left="0" w:firstLine="720"/>
      </w:pPr>
      <w:r w:rsidRPr="005F0216">
        <w:t>- предоставление доступа.</w:t>
      </w:r>
    </w:p>
    <w:p w:rsidR="00415544" w:rsidRPr="005F0216" w:rsidRDefault="00415544" w:rsidP="005F0216">
      <w:pPr>
        <w:pStyle w:val="ae"/>
        <w:spacing w:after="0"/>
        <w:ind w:firstLine="720"/>
        <w:jc w:val="both"/>
        <w:rPr>
          <w:rFonts w:ascii="Times New Roman" w:hAnsi="Times New Roman" w:cs="Times New Roman"/>
          <w:sz w:val="24"/>
          <w:szCs w:val="24"/>
        </w:rPr>
      </w:pPr>
      <w:r w:rsidRPr="005F0216">
        <w:rPr>
          <w:rFonts w:ascii="Times New Roman" w:hAnsi="Times New Roman" w:cs="Times New Roman"/>
          <w:sz w:val="24"/>
          <w:szCs w:val="24"/>
        </w:rPr>
        <w:t xml:space="preserve">При получении муниципальной услуги через ПГУ ЛО и/или на ЕПГУ процедура приёма документов не предусматривается. </w:t>
      </w:r>
    </w:p>
    <w:p w:rsidR="00415544" w:rsidRPr="005F0216" w:rsidRDefault="00415544" w:rsidP="005F0216">
      <w:pPr>
        <w:ind w:left="0" w:firstLine="720"/>
      </w:pPr>
      <w:r w:rsidRPr="005F0216">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15544" w:rsidRPr="005F0216" w:rsidRDefault="00415544" w:rsidP="005F0216">
      <w:pPr>
        <w:ind w:left="0" w:firstLine="720"/>
      </w:pPr>
      <w:r w:rsidRPr="005F0216">
        <w:t>4.1.1. Должностным лицам учреждения запрещено требовать от заявителя при осуществлении административных процедур:</w:t>
      </w:r>
    </w:p>
    <w:p w:rsidR="00415544" w:rsidRPr="005F0216" w:rsidRDefault="00415544" w:rsidP="005F0216">
      <w:pPr>
        <w:ind w:left="0" w:firstLine="720"/>
      </w:pPr>
      <w:r w:rsidRPr="005F0216">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544" w:rsidRPr="005F0216" w:rsidRDefault="00415544" w:rsidP="005F0216">
      <w:pPr>
        <w:ind w:left="0" w:firstLine="720"/>
      </w:pPr>
      <w:r w:rsidRPr="005F0216">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15544" w:rsidRPr="005F0216" w:rsidRDefault="00415544" w:rsidP="005F0216">
      <w:pPr>
        <w:ind w:left="0" w:firstLine="720"/>
      </w:pPr>
      <w:r w:rsidRPr="005F0216">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15544" w:rsidRPr="005F0216" w:rsidRDefault="00415544" w:rsidP="005F0216">
      <w:pPr>
        <w:tabs>
          <w:tab w:val="left" w:pos="142"/>
          <w:tab w:val="left" w:pos="284"/>
        </w:tabs>
        <w:ind w:left="0" w:firstLine="720"/>
      </w:pPr>
      <w:r w:rsidRPr="005F0216">
        <w:t>4.2. Прием документов, необходимых для оказания муниципальной услуги.</w:t>
      </w:r>
    </w:p>
    <w:p w:rsidR="00415544" w:rsidRPr="005F0216" w:rsidRDefault="00415544" w:rsidP="005F0216">
      <w:pPr>
        <w:tabs>
          <w:tab w:val="left" w:pos="142"/>
          <w:tab w:val="left" w:pos="284"/>
        </w:tabs>
        <w:ind w:left="0" w:firstLine="720"/>
        <w:rPr>
          <w:i/>
        </w:rPr>
      </w:pPr>
      <w:r w:rsidRPr="005F0216">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5F0216">
        <w:rPr>
          <w:bCs/>
          <w:i/>
        </w:rPr>
        <w:t xml:space="preserve"> </w:t>
      </w:r>
    </w:p>
    <w:p w:rsidR="00415544" w:rsidRPr="005F0216" w:rsidRDefault="00415544" w:rsidP="005F0216">
      <w:pPr>
        <w:tabs>
          <w:tab w:val="left" w:pos="142"/>
          <w:tab w:val="left" w:pos="284"/>
        </w:tabs>
        <w:adjustRightInd w:val="0"/>
        <w:ind w:left="0" w:firstLine="720"/>
      </w:pPr>
      <w:r w:rsidRPr="005F0216">
        <w:t xml:space="preserve">4.2.2. Содержание административного действия,  продолжительность и (или) максимальный срок его выполнения: </w:t>
      </w:r>
    </w:p>
    <w:p w:rsidR="00415544" w:rsidRPr="005F0216" w:rsidRDefault="00415544" w:rsidP="005F0216">
      <w:pPr>
        <w:tabs>
          <w:tab w:val="left" w:pos="142"/>
          <w:tab w:val="left" w:pos="284"/>
        </w:tabs>
        <w:adjustRightInd w:val="0"/>
        <w:ind w:left="0" w:firstLine="720"/>
      </w:pPr>
      <w:r w:rsidRPr="005F0216">
        <w:t>- предоставление доступа к месту подключения к серверу библиотеки;</w:t>
      </w:r>
    </w:p>
    <w:p w:rsidR="00415544" w:rsidRPr="005F0216" w:rsidRDefault="00415544" w:rsidP="005F0216">
      <w:pPr>
        <w:tabs>
          <w:tab w:val="left" w:pos="142"/>
          <w:tab w:val="left" w:pos="284"/>
        </w:tabs>
        <w:adjustRightInd w:val="0"/>
        <w:ind w:left="0" w:firstLine="720"/>
      </w:pPr>
      <w:r w:rsidRPr="005F0216">
        <w:t>- время ожидания получение результата предоставления муниципальной услуги зависит от загруженности сервера и не может превышать 15 минут;</w:t>
      </w:r>
    </w:p>
    <w:p w:rsidR="00415544" w:rsidRPr="005F0216" w:rsidRDefault="00415544" w:rsidP="005F0216">
      <w:pPr>
        <w:tabs>
          <w:tab w:val="left" w:pos="142"/>
          <w:tab w:val="left" w:pos="284"/>
        </w:tabs>
        <w:adjustRightInd w:val="0"/>
        <w:ind w:left="0" w:firstLine="720"/>
      </w:pPr>
      <w:r w:rsidRPr="005F0216">
        <w:t>- при обращении в письменном виде - рассмотрение запроса и подготовка ответа.</w:t>
      </w:r>
    </w:p>
    <w:p w:rsidR="00415544" w:rsidRPr="005F0216" w:rsidRDefault="00415544" w:rsidP="005F0216">
      <w:pPr>
        <w:adjustRightInd w:val="0"/>
        <w:ind w:left="0" w:firstLine="720"/>
        <w:outlineLvl w:val="2"/>
      </w:pPr>
      <w:bookmarkStart w:id="12" w:name="Par161"/>
      <w:bookmarkEnd w:id="12"/>
      <w:r w:rsidRPr="005F0216">
        <w:t>4.3. Предоставление доступа.</w:t>
      </w:r>
    </w:p>
    <w:p w:rsidR="00415544" w:rsidRPr="005F0216" w:rsidRDefault="00415544" w:rsidP="005F0216">
      <w:pPr>
        <w:adjustRightInd w:val="0"/>
        <w:ind w:left="0" w:firstLine="720"/>
        <w:outlineLvl w:val="2"/>
        <w:rPr>
          <w:b/>
          <w:i/>
        </w:rPr>
      </w:pPr>
      <w:r w:rsidRPr="005F0216">
        <w:t xml:space="preserve">4.3.1. Предоставление доступа к справочно-поисковому аппарату библиотек, базам данных осуществляется в следующей последовательности </w:t>
      </w:r>
      <w:r w:rsidRPr="005F0216">
        <w:rPr>
          <w:b/>
          <w:i/>
        </w:rPr>
        <w:t>&lt;1&gt;:</w:t>
      </w:r>
    </w:p>
    <w:p w:rsidR="00415544" w:rsidRPr="005F0216" w:rsidRDefault="00415544" w:rsidP="005F0216">
      <w:pPr>
        <w:adjustRightInd w:val="0"/>
        <w:ind w:left="0" w:firstLine="720"/>
      </w:pPr>
      <w:r w:rsidRPr="005F0216">
        <w:t>Примечание: &lt;1&gt; - в пункте 4.3.1. описывается последовательность предоставления доступа в базу данных, присущая данной конкретной библиотеке, а также порядок действия с базой данных, в ней установленной.</w:t>
      </w:r>
    </w:p>
    <w:p w:rsidR="00415544" w:rsidRPr="005F0216" w:rsidRDefault="00415544" w:rsidP="005F0216">
      <w:pPr>
        <w:adjustRightInd w:val="0"/>
        <w:ind w:left="0" w:firstLine="720"/>
      </w:pPr>
      <w:r w:rsidRPr="005F0216">
        <w:t>- Удаленное подключение пользователя к сайту и переход к окну с формой регистрации.</w:t>
      </w:r>
    </w:p>
    <w:p w:rsidR="00415544" w:rsidRPr="005F0216" w:rsidRDefault="00415544" w:rsidP="005F0216">
      <w:pPr>
        <w:adjustRightInd w:val="0"/>
        <w:ind w:left="0" w:firstLine="720"/>
      </w:pPr>
      <w:r w:rsidRPr="005F0216">
        <w:t>- Переход по ссылке с сайта к Электронному каталогу "Академия ОРАС".</w:t>
      </w:r>
    </w:p>
    <w:p w:rsidR="00415544" w:rsidRPr="005F0216" w:rsidRDefault="00415544" w:rsidP="005F0216">
      <w:pPr>
        <w:adjustRightInd w:val="0"/>
        <w:ind w:left="0" w:firstLine="720"/>
      </w:pPr>
      <w:r w:rsidRPr="005F0216">
        <w:t>- 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415544" w:rsidRPr="005F0216" w:rsidRDefault="00415544" w:rsidP="005F0216">
      <w:pPr>
        <w:adjustRightInd w:val="0"/>
        <w:ind w:left="0" w:firstLine="720"/>
      </w:pPr>
      <w:r w:rsidRPr="005F0216">
        <w:t>1. Автор</w:t>
      </w:r>
    </w:p>
    <w:p w:rsidR="00415544" w:rsidRPr="005F0216" w:rsidRDefault="00415544" w:rsidP="005F0216">
      <w:pPr>
        <w:adjustRightInd w:val="0"/>
        <w:ind w:left="0" w:firstLine="720"/>
      </w:pPr>
      <w:r w:rsidRPr="005F0216">
        <w:t>2. Заглавие</w:t>
      </w:r>
    </w:p>
    <w:p w:rsidR="00415544" w:rsidRPr="005F0216" w:rsidRDefault="00415544" w:rsidP="005F0216">
      <w:pPr>
        <w:adjustRightInd w:val="0"/>
        <w:ind w:left="0" w:firstLine="720"/>
      </w:pPr>
      <w:r w:rsidRPr="005F0216">
        <w:t>3. Предметная рубрика</w:t>
      </w:r>
    </w:p>
    <w:p w:rsidR="00415544" w:rsidRPr="005F0216" w:rsidRDefault="00415544" w:rsidP="005F0216">
      <w:pPr>
        <w:adjustRightInd w:val="0"/>
        <w:ind w:left="0" w:firstLine="720"/>
      </w:pPr>
      <w:r w:rsidRPr="005F0216">
        <w:t>4. Предметная рубрика + подрубрика</w:t>
      </w:r>
    </w:p>
    <w:p w:rsidR="00415544" w:rsidRPr="005F0216" w:rsidRDefault="00415544" w:rsidP="005F0216">
      <w:pPr>
        <w:adjustRightInd w:val="0"/>
        <w:ind w:left="0" w:firstLine="720"/>
      </w:pPr>
      <w:r w:rsidRPr="005F0216">
        <w:t>5. ISBN</w:t>
      </w:r>
    </w:p>
    <w:p w:rsidR="00415544" w:rsidRPr="005F0216" w:rsidRDefault="00415544" w:rsidP="005F0216">
      <w:pPr>
        <w:adjustRightInd w:val="0"/>
        <w:ind w:left="0" w:firstLine="720"/>
      </w:pPr>
      <w:r w:rsidRPr="005F0216">
        <w:t>6. ISSN</w:t>
      </w:r>
    </w:p>
    <w:p w:rsidR="00415544" w:rsidRPr="005F0216" w:rsidRDefault="00415544" w:rsidP="005F0216">
      <w:pPr>
        <w:adjustRightInd w:val="0"/>
        <w:ind w:left="0" w:firstLine="720"/>
      </w:pPr>
      <w:r w:rsidRPr="005F0216">
        <w:t>7. Год публикации</w:t>
      </w:r>
    </w:p>
    <w:p w:rsidR="00415544" w:rsidRPr="005F0216" w:rsidRDefault="00415544" w:rsidP="005F0216">
      <w:pPr>
        <w:adjustRightInd w:val="0"/>
        <w:ind w:left="0" w:firstLine="720"/>
      </w:pPr>
      <w:r w:rsidRPr="005F0216">
        <w:t>8. Место публикации</w:t>
      </w:r>
    </w:p>
    <w:p w:rsidR="00415544" w:rsidRPr="005F0216" w:rsidRDefault="00415544" w:rsidP="005F0216">
      <w:pPr>
        <w:adjustRightInd w:val="0"/>
        <w:ind w:left="0" w:firstLine="720"/>
      </w:pPr>
      <w:r w:rsidRPr="005F0216">
        <w:t>9. Издательство</w:t>
      </w:r>
    </w:p>
    <w:p w:rsidR="00415544" w:rsidRPr="005F0216" w:rsidRDefault="00415544" w:rsidP="005F0216">
      <w:pPr>
        <w:adjustRightInd w:val="0"/>
        <w:ind w:left="0" w:firstLine="720"/>
      </w:pPr>
      <w:r w:rsidRPr="005F0216">
        <w:t>10. Везде</w:t>
      </w:r>
    </w:p>
    <w:p w:rsidR="00415544" w:rsidRPr="005F0216" w:rsidRDefault="00415544" w:rsidP="005F0216">
      <w:pPr>
        <w:adjustRightInd w:val="0"/>
        <w:ind w:left="0" w:firstLine="720"/>
      </w:pPr>
      <w:r w:rsidRPr="005F0216">
        <w:t>- Набрать в выбранном поле поисковое слово целиком:</w:t>
      </w:r>
    </w:p>
    <w:p w:rsidR="00415544" w:rsidRPr="005F0216" w:rsidRDefault="00415544" w:rsidP="005F0216">
      <w:pPr>
        <w:adjustRightInd w:val="0"/>
        <w:ind w:left="0" w:firstLine="720"/>
      </w:pPr>
      <w:r w:rsidRPr="005F0216">
        <w:t>- при поиске по Автору ввести фамилию автора, редактора, составителя и т.д. в именительном падеже;</w:t>
      </w:r>
    </w:p>
    <w:p w:rsidR="00415544" w:rsidRPr="005F0216" w:rsidRDefault="00415544" w:rsidP="005F0216">
      <w:pPr>
        <w:adjustRightInd w:val="0"/>
        <w:ind w:left="0" w:firstLine="720"/>
      </w:pPr>
      <w:r w:rsidRPr="005F0216">
        <w:t>- при поиске по Заглавию ввести два-три слова из заглавия искомого издания;</w:t>
      </w:r>
    </w:p>
    <w:p w:rsidR="00415544" w:rsidRPr="005F0216" w:rsidRDefault="00415544" w:rsidP="005F0216">
      <w:pPr>
        <w:adjustRightInd w:val="0"/>
        <w:ind w:left="0" w:firstLine="720"/>
      </w:pPr>
      <w:r w:rsidRPr="005F0216">
        <w:t>- при поиске по Предметной рубрике сформулировать конкретное название предмета или темы.</w:t>
      </w:r>
    </w:p>
    <w:p w:rsidR="00415544" w:rsidRPr="005F0216" w:rsidRDefault="00415544" w:rsidP="005F0216">
      <w:pPr>
        <w:adjustRightInd w:val="0"/>
        <w:ind w:left="0" w:firstLine="720"/>
      </w:pPr>
      <w:r w:rsidRPr="005F0216">
        <w:t>- Щелкнуть мышкой по кнопке "Выполнить поиск".</w:t>
      </w:r>
    </w:p>
    <w:p w:rsidR="00415544" w:rsidRPr="005F0216" w:rsidRDefault="00415544" w:rsidP="005F0216">
      <w:pPr>
        <w:adjustRightInd w:val="0"/>
        <w:ind w:left="0" w:firstLine="720"/>
      </w:pPr>
      <w:r w:rsidRPr="005F0216">
        <w:t>- Щелкнуть мышкой по гиперссылке заинтересовавшего документа, получить его более полное описание с инвентарными номерами, шифром и т.д.</w:t>
      </w:r>
    </w:p>
    <w:p w:rsidR="00415544" w:rsidRPr="005F0216" w:rsidRDefault="00415544" w:rsidP="005F0216">
      <w:pPr>
        <w:adjustRightInd w:val="0"/>
        <w:ind w:left="0" w:firstLine="720"/>
      </w:pPr>
      <w:r w:rsidRPr="005F0216">
        <w:t>-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415544" w:rsidRPr="005F0216" w:rsidRDefault="00415544" w:rsidP="005F0216">
      <w:pPr>
        <w:adjustRightInd w:val="0"/>
        <w:ind w:left="0" w:firstLine="720"/>
      </w:pPr>
      <w:r w:rsidRPr="005F0216">
        <w:t>- Нажать на ссылку "Отправить содержимое корзины по E-mail" или "Оформить заказ".</w:t>
      </w:r>
    </w:p>
    <w:p w:rsidR="00415544" w:rsidRPr="00795B94" w:rsidRDefault="00415544" w:rsidP="005F0216">
      <w:pPr>
        <w:adjustRightInd w:val="0"/>
        <w:ind w:left="0" w:firstLine="720"/>
      </w:pPr>
      <w:r w:rsidRPr="005F0216">
        <w:t>- Заполнить форму для заказа документов с указанием E-mail.</w:t>
      </w:r>
    </w:p>
    <w:p w:rsidR="00415544" w:rsidRPr="005F0216" w:rsidRDefault="00415544" w:rsidP="005F0216">
      <w:pPr>
        <w:tabs>
          <w:tab w:val="left" w:pos="142"/>
          <w:tab w:val="left" w:pos="284"/>
        </w:tabs>
        <w:adjustRightInd w:val="0"/>
        <w:ind w:left="0" w:firstLine="720"/>
        <w:rPr>
          <w:i/>
        </w:rPr>
      </w:pPr>
      <w:r w:rsidRPr="005F0216">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415544" w:rsidRPr="005F0216" w:rsidRDefault="00415544" w:rsidP="005F0216">
      <w:pPr>
        <w:tabs>
          <w:tab w:val="left" w:pos="142"/>
          <w:tab w:val="left" w:pos="284"/>
        </w:tabs>
        <w:adjustRightInd w:val="0"/>
        <w:ind w:left="0" w:firstLine="720"/>
      </w:pPr>
      <w:r w:rsidRPr="005F0216">
        <w:t>4.3.3. При обращении в письменном виде - рассмотрение запроса и подготовка ответа.</w:t>
      </w:r>
    </w:p>
    <w:p w:rsidR="00415544" w:rsidRPr="005F0216" w:rsidRDefault="00415544" w:rsidP="005F0216">
      <w:pPr>
        <w:ind w:left="0" w:firstLine="720"/>
      </w:pPr>
      <w:r w:rsidRPr="005F0216">
        <w:t>- Основанием для начала адми</w:t>
      </w:r>
      <w:r w:rsidR="003A54C9">
        <w:t>нистративной процедуры является</w:t>
      </w:r>
      <w:r w:rsidRPr="005F0216">
        <w:t xml:space="preserve"> получение запроса, зарегистрированного в установленные сроки. </w:t>
      </w:r>
    </w:p>
    <w:p w:rsidR="00415544" w:rsidRPr="005F0216" w:rsidRDefault="00415544" w:rsidP="005F0216">
      <w:pPr>
        <w:ind w:left="0" w:firstLine="720"/>
      </w:pPr>
      <w:r w:rsidRPr="005F0216">
        <w:t xml:space="preserve">- Рассмотрение запроса осуществляется должностным лицом </w:t>
      </w:r>
      <w:r w:rsidR="003A54C9">
        <w:t>учреждения</w:t>
      </w:r>
      <w:r w:rsidRPr="005F0216">
        <w:t>, ответственным за предоставление муниципальной услуги.</w:t>
      </w:r>
    </w:p>
    <w:p w:rsidR="00415544" w:rsidRPr="005F0216" w:rsidRDefault="00415544" w:rsidP="005F0216">
      <w:pPr>
        <w:ind w:left="0" w:firstLine="720"/>
      </w:pPr>
      <w:r w:rsidRPr="005F0216">
        <w:t xml:space="preserve">- должностное лицо </w:t>
      </w:r>
      <w:r w:rsidR="003A54C9">
        <w:t>учреждения</w:t>
      </w:r>
      <w:r w:rsidRPr="005F0216">
        <w:t>, ответственное за выполнение муниципальной услуги, в течении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415544" w:rsidRPr="005F0216" w:rsidRDefault="00415544" w:rsidP="005F0216">
      <w:pPr>
        <w:tabs>
          <w:tab w:val="left" w:pos="142"/>
          <w:tab w:val="left" w:pos="284"/>
        </w:tabs>
        <w:adjustRightInd w:val="0"/>
        <w:ind w:left="0" w:firstLine="720"/>
        <w:rPr>
          <w:i/>
        </w:rPr>
      </w:pPr>
      <w:r w:rsidRPr="005F0216">
        <w:t>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415544" w:rsidRPr="005F0216" w:rsidRDefault="00415544" w:rsidP="005F0216">
      <w:pPr>
        <w:tabs>
          <w:tab w:val="left" w:pos="142"/>
          <w:tab w:val="left" w:pos="284"/>
        </w:tabs>
        <w:adjustRightInd w:val="0"/>
        <w:ind w:left="0" w:firstLine="720"/>
        <w:rPr>
          <w:b/>
        </w:rPr>
      </w:pPr>
    </w:p>
    <w:p w:rsidR="00415544" w:rsidRPr="005F0216" w:rsidRDefault="00415544" w:rsidP="005F0216">
      <w:pPr>
        <w:pStyle w:val="ac"/>
        <w:pBdr>
          <w:bottom w:val="none" w:sz="0" w:space="0" w:color="auto"/>
        </w:pBdr>
        <w:tabs>
          <w:tab w:val="left" w:pos="142"/>
          <w:tab w:val="left" w:pos="284"/>
        </w:tabs>
        <w:spacing w:after="0"/>
        <w:ind w:firstLine="720"/>
        <w:rPr>
          <w:rFonts w:ascii="Times New Roman" w:hAnsi="Times New Roman" w:cs="Times New Roman"/>
          <w:b/>
          <w:color w:val="auto"/>
          <w:sz w:val="24"/>
          <w:szCs w:val="24"/>
        </w:rPr>
      </w:pPr>
      <w:r w:rsidRPr="005F0216">
        <w:rPr>
          <w:rFonts w:ascii="Times New Roman" w:hAnsi="Times New Roman" w:cs="Times New Roman"/>
          <w:b/>
          <w:color w:val="auto"/>
          <w:sz w:val="24"/>
          <w:szCs w:val="24"/>
        </w:rPr>
        <w:t>5. Формы контроля за исполнением административного регламента</w:t>
      </w:r>
    </w:p>
    <w:p w:rsidR="00415544" w:rsidRPr="005F0216" w:rsidRDefault="00415544" w:rsidP="005F0216">
      <w:pPr>
        <w:pStyle w:val="ac"/>
        <w:pBdr>
          <w:bottom w:val="none" w:sz="0" w:space="0" w:color="auto"/>
        </w:pBdr>
        <w:tabs>
          <w:tab w:val="left" w:pos="142"/>
          <w:tab w:val="left" w:pos="284"/>
        </w:tabs>
        <w:spacing w:after="0"/>
        <w:ind w:firstLine="720"/>
        <w:rPr>
          <w:rFonts w:ascii="Times New Roman" w:hAnsi="Times New Roman" w:cs="Times New Roman"/>
          <w:color w:val="auto"/>
          <w:sz w:val="24"/>
          <w:szCs w:val="24"/>
        </w:rPr>
      </w:pPr>
    </w:p>
    <w:p w:rsidR="00415544" w:rsidRPr="005F0216" w:rsidRDefault="00415544" w:rsidP="005F0216">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544" w:rsidRPr="005F0216" w:rsidRDefault="00415544" w:rsidP="005F0216">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xml:space="preserve">Контроль за предоставлением муниципальной услуги осуществляет должностное лицо </w:t>
      </w:r>
      <w:r w:rsidR="003A54C9">
        <w:rPr>
          <w:rFonts w:ascii="Times New Roman" w:hAnsi="Times New Roman" w:cs="Times New Roman"/>
          <w:color w:val="auto"/>
          <w:sz w:val="24"/>
          <w:szCs w:val="24"/>
        </w:rPr>
        <w:t>учреждения.</w:t>
      </w:r>
      <w:r w:rsidRPr="005F0216">
        <w:rPr>
          <w:rFonts w:ascii="Times New Roman" w:hAnsi="Times New Roman" w:cs="Times New Roman"/>
          <w:color w:val="auto"/>
          <w:sz w:val="24"/>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sidRPr="005F0216">
        <w:rPr>
          <w:rFonts w:ascii="Times New Roman" w:hAnsi="Times New Roman" w:cs="Times New Roman"/>
          <w:bCs/>
          <w:color w:val="auto"/>
          <w:sz w:val="24"/>
          <w:szCs w:val="24"/>
        </w:rPr>
        <w:t>.</w:t>
      </w:r>
    </w:p>
    <w:p w:rsidR="00415544" w:rsidRPr="005F0216" w:rsidRDefault="00415544" w:rsidP="005F0216">
      <w:pPr>
        <w:pStyle w:val="ac"/>
        <w:pBdr>
          <w:bottom w:val="none" w:sz="0" w:space="0" w:color="auto"/>
        </w:pBdr>
        <w:tabs>
          <w:tab w:val="left" w:pos="142"/>
          <w:tab w:val="left" w:pos="284"/>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15544" w:rsidRPr="005F0216" w:rsidRDefault="00415544" w:rsidP="005F0216">
      <w:pPr>
        <w:pStyle w:val="a4"/>
        <w:tabs>
          <w:tab w:val="left" w:pos="1276"/>
        </w:tabs>
        <w:adjustRightInd w:val="0"/>
        <w:ind w:left="0" w:firstLine="720"/>
      </w:pPr>
      <w:r w:rsidRPr="005F0216">
        <w:t xml:space="preserve">Текущий контроль осуществляется путем проведения ответственными должностными лицами </w:t>
      </w:r>
      <w:r w:rsidR="004C2BDF">
        <w:t>Учреждения</w:t>
      </w:r>
      <w:r w:rsidR="003A54C9">
        <w:t xml:space="preserve">, </w:t>
      </w:r>
      <w:r w:rsidRPr="005F0216">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15544" w:rsidRPr="005F0216" w:rsidRDefault="00415544" w:rsidP="005F0216">
      <w:pPr>
        <w:pStyle w:val="a4"/>
        <w:tabs>
          <w:tab w:val="left" w:pos="1276"/>
        </w:tabs>
        <w:adjustRightInd w:val="0"/>
        <w:ind w:left="0" w:firstLine="720"/>
      </w:pPr>
      <w:r w:rsidRPr="005F0216">
        <w:t>Контроль за полнотой и качеством предоставления муниципальной услуги осуществляется в формах:</w:t>
      </w:r>
    </w:p>
    <w:p w:rsidR="00415544" w:rsidRPr="005F0216" w:rsidRDefault="00A23E5D" w:rsidP="005F0216">
      <w:pPr>
        <w:tabs>
          <w:tab w:val="left" w:pos="1276"/>
        </w:tabs>
        <w:adjustRightInd w:val="0"/>
        <w:ind w:left="0" w:firstLine="720"/>
        <w:contextualSpacing/>
      </w:pPr>
      <w:r>
        <w:t xml:space="preserve">1) </w:t>
      </w:r>
      <w:r w:rsidR="00415544" w:rsidRPr="005F0216">
        <w:t>проведения проверок;</w:t>
      </w:r>
    </w:p>
    <w:p w:rsidR="00415544" w:rsidRPr="005F0216" w:rsidRDefault="00A23E5D" w:rsidP="005F0216">
      <w:pPr>
        <w:tabs>
          <w:tab w:val="left" w:pos="1276"/>
        </w:tabs>
        <w:adjustRightInd w:val="0"/>
        <w:ind w:left="0" w:firstLine="720"/>
        <w:contextualSpacing/>
      </w:pPr>
      <w:r>
        <w:t xml:space="preserve">2) </w:t>
      </w:r>
      <w:r w:rsidR="00415544" w:rsidRPr="005F0216">
        <w:t>рассмотрения жалоб на действия</w:t>
      </w:r>
      <w:r>
        <w:t xml:space="preserve"> (бездействие) должностных лиц </w:t>
      </w:r>
      <w:r w:rsidR="004C2BDF">
        <w:t>Учреждения</w:t>
      </w:r>
      <w:r>
        <w:t>,</w:t>
      </w:r>
      <w:r w:rsidR="00415544" w:rsidRPr="005F0216">
        <w:t xml:space="preserve"> ответственных за предоставление муниципальной услуги.</w:t>
      </w:r>
    </w:p>
    <w:p w:rsidR="00415544" w:rsidRPr="005F0216" w:rsidRDefault="00415544" w:rsidP="005F0216">
      <w:pPr>
        <w:pStyle w:val="a4"/>
        <w:tabs>
          <w:tab w:val="left" w:pos="709"/>
        </w:tabs>
        <w:adjustRightInd w:val="0"/>
        <w:ind w:left="0" w:firstLine="720"/>
      </w:pPr>
      <w:r w:rsidRPr="005F0216">
        <w:t>5.2. Порядок и периодичность осуществления плановых и внеплановых проверок полноты и качества предоставления муниципальной услуги.</w:t>
      </w:r>
    </w:p>
    <w:p w:rsidR="00415544" w:rsidRPr="005F0216" w:rsidRDefault="00415544" w:rsidP="005F0216">
      <w:pPr>
        <w:pStyle w:val="a4"/>
        <w:tabs>
          <w:tab w:val="left" w:pos="709"/>
        </w:tabs>
        <w:adjustRightInd w:val="0"/>
        <w:ind w:left="0" w:firstLine="720"/>
      </w:pPr>
      <w:r w:rsidRPr="005F0216">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15544" w:rsidRPr="005F0216" w:rsidRDefault="00415544" w:rsidP="005F0216">
      <w:pPr>
        <w:pStyle w:val="a4"/>
        <w:tabs>
          <w:tab w:val="left" w:pos="709"/>
        </w:tabs>
        <w:adjustRightInd w:val="0"/>
        <w:ind w:left="0" w:firstLine="720"/>
      </w:pPr>
      <w:r w:rsidRPr="005F0216">
        <w:t xml:space="preserve">Плановые проверки предоставления муниципальной услуги проводятся </w:t>
      </w:r>
      <w:r w:rsidR="00A23E5D">
        <w:t xml:space="preserve">не чаще одного раза в три года </w:t>
      </w:r>
      <w:r w:rsidRPr="005F0216">
        <w:t>в соответствии с планом проведения проверок, утвержденным контролирующим органом.</w:t>
      </w:r>
    </w:p>
    <w:p w:rsidR="00415544" w:rsidRPr="005F0216" w:rsidRDefault="00415544" w:rsidP="005F0216">
      <w:pPr>
        <w:pStyle w:val="a4"/>
        <w:tabs>
          <w:tab w:val="left" w:pos="709"/>
        </w:tabs>
        <w:adjustRightInd w:val="0"/>
        <w:ind w:left="0" w:firstLine="720"/>
      </w:pPr>
      <w:r w:rsidRPr="005F021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15544" w:rsidRPr="005F0216" w:rsidRDefault="00415544" w:rsidP="005F0216">
      <w:pPr>
        <w:pStyle w:val="a4"/>
        <w:tabs>
          <w:tab w:val="left" w:pos="709"/>
        </w:tabs>
        <w:adjustRightInd w:val="0"/>
        <w:ind w:left="0" w:firstLine="720"/>
      </w:pPr>
      <w:r w:rsidRPr="005F021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15544" w:rsidRPr="005F0216" w:rsidRDefault="00415544" w:rsidP="005F0216">
      <w:pPr>
        <w:pStyle w:val="a4"/>
        <w:tabs>
          <w:tab w:val="left" w:pos="709"/>
        </w:tabs>
        <w:adjustRightInd w:val="0"/>
        <w:ind w:left="0" w:firstLine="720"/>
      </w:pPr>
      <w:r w:rsidRPr="005F021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15544" w:rsidRPr="005F0216" w:rsidRDefault="00415544" w:rsidP="005F0216">
      <w:pPr>
        <w:pStyle w:val="a4"/>
        <w:tabs>
          <w:tab w:val="left" w:pos="709"/>
        </w:tabs>
        <w:adjustRightInd w:val="0"/>
        <w:ind w:left="0" w:firstLine="720"/>
      </w:pPr>
      <w:r w:rsidRPr="005F021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544" w:rsidRPr="005F0216" w:rsidRDefault="00415544" w:rsidP="005F0216">
      <w:pPr>
        <w:pStyle w:val="ac"/>
        <w:pBdr>
          <w:bottom w:val="none" w:sz="0" w:space="0" w:color="auto"/>
        </w:pBdr>
        <w:tabs>
          <w:tab w:val="left" w:pos="284"/>
          <w:tab w:val="left" w:pos="709"/>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 xml:space="preserve">5.3. Ответственность должностных лиц за решения и действия (бездействие), принимаемые (осуществляемые) в ходе предоставления  </w:t>
      </w:r>
      <w:r w:rsidR="00A23E5D">
        <w:rPr>
          <w:rFonts w:ascii="Times New Roman" w:hAnsi="Times New Roman" w:cs="Times New Roman"/>
          <w:color w:val="auto"/>
          <w:sz w:val="24"/>
          <w:szCs w:val="24"/>
        </w:rPr>
        <w:t>муниципальной</w:t>
      </w:r>
      <w:r w:rsidRPr="005F0216">
        <w:rPr>
          <w:rFonts w:ascii="Times New Roman" w:hAnsi="Times New Roman" w:cs="Times New Roman"/>
          <w:color w:val="auto"/>
          <w:sz w:val="24"/>
          <w:szCs w:val="24"/>
        </w:rPr>
        <w:t xml:space="preserve"> услуги.</w:t>
      </w:r>
    </w:p>
    <w:p w:rsidR="00415544" w:rsidRPr="005F0216" w:rsidRDefault="00415544" w:rsidP="005F0216">
      <w:pPr>
        <w:shd w:val="clear" w:color="auto" w:fill="FFFFFF"/>
        <w:ind w:left="0" w:firstLine="720"/>
      </w:pPr>
      <w:r w:rsidRPr="005F021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5544" w:rsidRPr="005F0216" w:rsidRDefault="00415544" w:rsidP="005F0216">
      <w:pPr>
        <w:shd w:val="clear" w:color="auto" w:fill="FFFFFF"/>
        <w:ind w:left="0" w:firstLine="720"/>
      </w:pPr>
      <w:r w:rsidRPr="005F0216">
        <w:t xml:space="preserve">Руководитель </w:t>
      </w:r>
      <w:r w:rsidR="00170CD6">
        <w:t>Учреждения</w:t>
      </w:r>
      <w:r w:rsidR="00170CD6">
        <w:rPr>
          <w:lang/>
        </w:rPr>
        <w:t xml:space="preserve"> </w:t>
      </w:r>
      <w:r w:rsidRPr="005F0216">
        <w:t>несет персональную ответственность за обеспечение предоставления муниципальной услуги.</w:t>
      </w:r>
    </w:p>
    <w:p w:rsidR="00415544" w:rsidRPr="005F0216" w:rsidRDefault="00415544" w:rsidP="005F0216">
      <w:pPr>
        <w:shd w:val="clear" w:color="auto" w:fill="FFFFFF"/>
        <w:ind w:left="0" w:firstLine="720"/>
        <w:rPr>
          <w:lang/>
        </w:rPr>
      </w:pPr>
      <w:r w:rsidRPr="005F0216">
        <w:rPr>
          <w:lang/>
        </w:rPr>
        <w:t xml:space="preserve">Работники </w:t>
      </w:r>
      <w:r w:rsidR="00170CD6">
        <w:t>Учреждения</w:t>
      </w:r>
      <w:r w:rsidRPr="005F0216">
        <w:rPr>
          <w:lang/>
        </w:rPr>
        <w:t xml:space="preserve"> при предоставлении муниципальной услуги несут персональную ответственность:</w:t>
      </w:r>
    </w:p>
    <w:p w:rsidR="00415544" w:rsidRPr="005F0216" w:rsidRDefault="00415544" w:rsidP="005F0216">
      <w:pPr>
        <w:shd w:val="clear" w:color="auto" w:fill="FFFFFF"/>
        <w:ind w:left="0" w:firstLine="720"/>
        <w:rPr>
          <w:lang/>
        </w:rPr>
      </w:pPr>
      <w:r w:rsidRPr="005F0216">
        <w:rPr>
          <w:lang/>
        </w:rPr>
        <w:t>- за неисполнение или ненадлежащее исполнение административных процедур при предоставлении муниципальной услуги;</w:t>
      </w:r>
    </w:p>
    <w:p w:rsidR="00415544" w:rsidRPr="005F0216" w:rsidRDefault="00415544" w:rsidP="005F0216">
      <w:pPr>
        <w:shd w:val="clear" w:color="auto" w:fill="FFFFFF"/>
        <w:ind w:left="0" w:firstLine="720"/>
        <w:rPr>
          <w:lang/>
        </w:rPr>
      </w:pPr>
      <w:r w:rsidRPr="005F0216">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415544" w:rsidRPr="005F0216" w:rsidRDefault="00415544" w:rsidP="005F0216">
      <w:pPr>
        <w:pStyle w:val="ac"/>
        <w:pBdr>
          <w:bottom w:val="none" w:sz="0" w:space="0" w:color="auto"/>
        </w:pBdr>
        <w:tabs>
          <w:tab w:val="left" w:pos="284"/>
          <w:tab w:val="left" w:pos="709"/>
        </w:tabs>
        <w:spacing w:after="0"/>
        <w:ind w:firstLine="720"/>
        <w:jc w:val="both"/>
        <w:rPr>
          <w:rFonts w:ascii="Times New Roman" w:hAnsi="Times New Roman" w:cs="Times New Roman"/>
          <w:color w:val="auto"/>
          <w:sz w:val="24"/>
          <w:szCs w:val="24"/>
        </w:rPr>
      </w:pPr>
      <w:r w:rsidRPr="005F0216">
        <w:rPr>
          <w:rFonts w:ascii="Times New Roman" w:hAnsi="Times New Roman" w:cs="Times New Roman"/>
          <w:color w:val="auto"/>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5544" w:rsidRPr="005F0216" w:rsidRDefault="00415544" w:rsidP="005F0216">
      <w:pPr>
        <w:pStyle w:val="ac"/>
        <w:pBdr>
          <w:bottom w:val="none" w:sz="0" w:space="0" w:color="auto"/>
        </w:pBdr>
        <w:tabs>
          <w:tab w:val="left" w:pos="142"/>
          <w:tab w:val="left" w:pos="284"/>
        </w:tabs>
        <w:spacing w:after="0"/>
        <w:ind w:firstLine="720"/>
        <w:rPr>
          <w:rFonts w:ascii="Times New Roman" w:hAnsi="Times New Roman" w:cs="Times New Roman"/>
          <w:bCs/>
          <w:color w:val="auto"/>
          <w:sz w:val="24"/>
          <w:szCs w:val="24"/>
        </w:rPr>
      </w:pPr>
    </w:p>
    <w:p w:rsidR="00415544" w:rsidRPr="005F0216" w:rsidRDefault="00415544" w:rsidP="001C39E2">
      <w:pPr>
        <w:pStyle w:val="ac"/>
        <w:pBdr>
          <w:bottom w:val="none" w:sz="0" w:space="0" w:color="auto"/>
        </w:pBdr>
        <w:tabs>
          <w:tab w:val="left" w:pos="142"/>
          <w:tab w:val="left" w:pos="284"/>
        </w:tabs>
        <w:spacing w:after="0"/>
        <w:jc w:val="center"/>
        <w:rPr>
          <w:rFonts w:ascii="Times New Roman" w:hAnsi="Times New Roman" w:cs="Times New Roman"/>
          <w:b/>
          <w:bCs/>
          <w:color w:val="auto"/>
          <w:sz w:val="24"/>
          <w:szCs w:val="24"/>
        </w:rPr>
      </w:pPr>
      <w:r w:rsidRPr="005F0216">
        <w:rPr>
          <w:rFonts w:ascii="Times New Roman" w:hAnsi="Times New Roman" w:cs="Times New Roman"/>
          <w:b/>
          <w:bCs/>
          <w:color w:val="auto"/>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415544" w:rsidRPr="005F0216" w:rsidRDefault="00415544" w:rsidP="005F0216">
      <w:pPr>
        <w:pStyle w:val="ac"/>
        <w:pBdr>
          <w:bottom w:val="none" w:sz="0" w:space="0" w:color="auto"/>
        </w:pBdr>
        <w:tabs>
          <w:tab w:val="left" w:pos="142"/>
          <w:tab w:val="left" w:pos="284"/>
        </w:tabs>
        <w:spacing w:after="0"/>
        <w:ind w:firstLine="720"/>
        <w:rPr>
          <w:rFonts w:ascii="Times New Roman" w:hAnsi="Times New Roman" w:cs="Times New Roman"/>
          <w:bCs/>
          <w:color w:val="auto"/>
          <w:sz w:val="24"/>
          <w:szCs w:val="24"/>
        </w:rPr>
      </w:pPr>
    </w:p>
    <w:p w:rsidR="00415544" w:rsidRPr="005F0216" w:rsidRDefault="00415544" w:rsidP="005F0216">
      <w:pPr>
        <w:tabs>
          <w:tab w:val="left" w:pos="142"/>
          <w:tab w:val="left" w:pos="284"/>
        </w:tabs>
        <w:ind w:left="0" w:firstLine="720"/>
      </w:pPr>
      <w:r w:rsidRPr="005F0216">
        <w:t>6.1. Заявители либо их представители имеют право на обжалование действий (бе</w:t>
      </w:r>
      <w:r w:rsidRPr="005F0216">
        <w:t>з</w:t>
      </w:r>
      <w:r w:rsidRPr="005F0216">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15544" w:rsidRPr="005F0216" w:rsidRDefault="00415544" w:rsidP="005F0216">
      <w:pPr>
        <w:tabs>
          <w:tab w:val="left" w:pos="142"/>
          <w:tab w:val="left" w:pos="284"/>
        </w:tabs>
        <w:ind w:left="0" w:firstLine="720"/>
      </w:pPr>
      <w:r w:rsidRPr="005F0216">
        <w:t xml:space="preserve">6.2. Предметом досудебного (внесудебного) обжалования является решение, действие (бездействие) </w:t>
      </w:r>
      <w:r w:rsidR="00A23E5D">
        <w:t xml:space="preserve">должностных лиц </w:t>
      </w:r>
      <w:r w:rsidRPr="005F0216">
        <w:t>учреждения, ответственных за предоставление  муниципальной услуги, в том числе:</w:t>
      </w:r>
    </w:p>
    <w:p w:rsidR="00415544" w:rsidRPr="005F0216" w:rsidRDefault="00415544" w:rsidP="005F0216">
      <w:pPr>
        <w:tabs>
          <w:tab w:val="left" w:pos="142"/>
          <w:tab w:val="left" w:pos="284"/>
        </w:tabs>
        <w:ind w:left="0" w:firstLine="720"/>
      </w:pPr>
      <w:r w:rsidRPr="005F0216">
        <w:t>1) нарушение срока регистрации запроса заявителя о  муниципальной услуге;</w:t>
      </w:r>
    </w:p>
    <w:p w:rsidR="00415544" w:rsidRPr="005F0216" w:rsidRDefault="00415544" w:rsidP="005F0216">
      <w:pPr>
        <w:tabs>
          <w:tab w:val="left" w:pos="142"/>
          <w:tab w:val="left" w:pos="284"/>
        </w:tabs>
        <w:ind w:left="0" w:firstLine="720"/>
      </w:pPr>
      <w:r w:rsidRPr="005F0216">
        <w:t>2) нарушение срока предоставления муниципальной услуги;</w:t>
      </w:r>
    </w:p>
    <w:p w:rsidR="00415544" w:rsidRPr="005F0216" w:rsidRDefault="00415544" w:rsidP="005F0216">
      <w:pPr>
        <w:tabs>
          <w:tab w:val="left" w:pos="142"/>
          <w:tab w:val="left" w:pos="284"/>
        </w:tabs>
        <w:ind w:left="0" w:firstLine="720"/>
      </w:pPr>
      <w:r w:rsidRPr="005F021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5544" w:rsidRPr="005F0216" w:rsidRDefault="00415544" w:rsidP="005F0216">
      <w:pPr>
        <w:tabs>
          <w:tab w:val="left" w:pos="142"/>
          <w:tab w:val="left" w:pos="284"/>
        </w:tabs>
        <w:ind w:left="0" w:firstLine="720"/>
      </w:pPr>
      <w:r w:rsidRPr="005F02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5544" w:rsidRPr="005F0216" w:rsidRDefault="00415544" w:rsidP="005F0216">
      <w:pPr>
        <w:tabs>
          <w:tab w:val="left" w:pos="142"/>
          <w:tab w:val="left" w:pos="284"/>
        </w:tabs>
        <w:ind w:left="0" w:firstLine="720"/>
      </w:pPr>
      <w:r w:rsidRPr="005F02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544" w:rsidRPr="005F0216" w:rsidRDefault="00415544" w:rsidP="005F0216">
      <w:pPr>
        <w:tabs>
          <w:tab w:val="left" w:pos="142"/>
          <w:tab w:val="left" w:pos="284"/>
        </w:tabs>
        <w:ind w:left="0" w:firstLine="720"/>
      </w:pPr>
      <w:r w:rsidRPr="005F021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544" w:rsidRPr="005F0216" w:rsidRDefault="00415544" w:rsidP="005F0216">
      <w:pPr>
        <w:tabs>
          <w:tab w:val="left" w:pos="142"/>
          <w:tab w:val="left" w:pos="284"/>
        </w:tabs>
        <w:ind w:left="0" w:firstLine="720"/>
      </w:pPr>
      <w:r w:rsidRPr="005F021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544" w:rsidRPr="005F0216" w:rsidRDefault="00415544" w:rsidP="005F0216">
      <w:pPr>
        <w:tabs>
          <w:tab w:val="left" w:pos="142"/>
          <w:tab w:val="left" w:pos="284"/>
        </w:tabs>
        <w:ind w:left="0" w:firstLine="720"/>
      </w:pPr>
      <w:r w:rsidRPr="005F021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15544" w:rsidRPr="005F0216" w:rsidRDefault="00415544" w:rsidP="005F0216">
      <w:pPr>
        <w:tabs>
          <w:tab w:val="left" w:pos="142"/>
          <w:tab w:val="left" w:pos="284"/>
        </w:tabs>
        <w:ind w:left="0" w:firstLine="720"/>
      </w:pPr>
      <w:r w:rsidRPr="005F021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5544" w:rsidRPr="005F0216" w:rsidRDefault="00415544" w:rsidP="005F0216">
      <w:pPr>
        <w:tabs>
          <w:tab w:val="left" w:pos="142"/>
          <w:tab w:val="left" w:pos="284"/>
        </w:tabs>
        <w:ind w:left="0" w:firstLine="720"/>
      </w:pPr>
      <w:r w:rsidRPr="005F0216">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15544" w:rsidRPr="005F0216" w:rsidRDefault="00415544" w:rsidP="005F0216">
      <w:pPr>
        <w:tabs>
          <w:tab w:val="left" w:pos="142"/>
          <w:tab w:val="left" w:pos="284"/>
        </w:tabs>
        <w:ind w:left="0" w:firstLine="720"/>
      </w:pPr>
      <w:r w:rsidRPr="005F0216">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15544" w:rsidRPr="005F0216" w:rsidRDefault="00415544" w:rsidP="005F0216">
      <w:pPr>
        <w:tabs>
          <w:tab w:val="left" w:pos="142"/>
          <w:tab w:val="left" w:pos="284"/>
        </w:tabs>
        <w:ind w:left="0" w:firstLine="720"/>
      </w:pPr>
      <w:r w:rsidRPr="005F0216">
        <w:t>В письменной жалобе в обязательном порядке указывается:</w:t>
      </w:r>
    </w:p>
    <w:p w:rsidR="00415544" w:rsidRPr="005F0216" w:rsidRDefault="00415544" w:rsidP="005F0216">
      <w:pPr>
        <w:tabs>
          <w:tab w:val="left" w:pos="142"/>
          <w:tab w:val="left" w:pos="284"/>
        </w:tabs>
        <w:ind w:left="0" w:firstLine="720"/>
      </w:pPr>
      <w:r w:rsidRPr="005F0216">
        <w:t>-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415544" w:rsidRPr="005F0216" w:rsidRDefault="00415544" w:rsidP="005F0216">
      <w:pPr>
        <w:tabs>
          <w:tab w:val="left" w:pos="142"/>
          <w:tab w:val="left" w:pos="284"/>
        </w:tabs>
        <w:ind w:left="0" w:firstLine="720"/>
      </w:pPr>
      <w:r w:rsidRPr="005F021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544" w:rsidRPr="005F0216" w:rsidRDefault="00415544" w:rsidP="005F0216">
      <w:pPr>
        <w:tabs>
          <w:tab w:val="left" w:pos="142"/>
          <w:tab w:val="left" w:pos="284"/>
        </w:tabs>
        <w:ind w:left="0" w:firstLine="720"/>
      </w:pPr>
      <w:r w:rsidRPr="005F0216">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415544" w:rsidRPr="005F0216" w:rsidRDefault="00415544" w:rsidP="005F0216">
      <w:pPr>
        <w:tabs>
          <w:tab w:val="left" w:pos="142"/>
          <w:tab w:val="left" w:pos="284"/>
        </w:tabs>
        <w:ind w:left="0" w:firstLine="720"/>
      </w:pPr>
      <w:r w:rsidRPr="005F0216">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415544" w:rsidRPr="005F0216" w:rsidRDefault="00415544" w:rsidP="005F0216">
      <w:pPr>
        <w:tabs>
          <w:tab w:val="left" w:pos="142"/>
          <w:tab w:val="left" w:pos="284"/>
        </w:tabs>
        <w:ind w:left="0" w:firstLine="720"/>
      </w:pPr>
      <w:r w:rsidRPr="005F0216">
        <w:t>Заявителем могут быть представлены документы (при наличии), подтверждающие доводы заявителя, либо их копии.</w:t>
      </w:r>
    </w:p>
    <w:p w:rsidR="00415544" w:rsidRPr="005F0216" w:rsidRDefault="00415544" w:rsidP="005F0216">
      <w:pPr>
        <w:tabs>
          <w:tab w:val="left" w:pos="142"/>
          <w:tab w:val="left" w:pos="284"/>
        </w:tabs>
        <w:ind w:left="0" w:firstLine="720"/>
      </w:pPr>
      <w:r w:rsidRPr="005F021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15544" w:rsidRPr="005F0216" w:rsidRDefault="00415544" w:rsidP="005F0216">
      <w:pPr>
        <w:tabs>
          <w:tab w:val="left" w:pos="142"/>
          <w:tab w:val="left" w:pos="284"/>
        </w:tabs>
        <w:ind w:left="0" w:firstLine="720"/>
      </w:pPr>
      <w:r w:rsidRPr="005F0216">
        <w:t>6.6. 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544" w:rsidRPr="005F0216" w:rsidRDefault="00415544" w:rsidP="005F0216">
      <w:pPr>
        <w:tabs>
          <w:tab w:val="left" w:pos="142"/>
          <w:tab w:val="left" w:pos="284"/>
        </w:tabs>
        <w:ind w:left="0" w:firstLine="720"/>
      </w:pPr>
      <w:r w:rsidRPr="005F0216">
        <w:t>6.7. Исчерпывающий перечень случаев, в которых ответ на жалобу не дается, регулируется Федеральным законом № 210-ФЗ.</w:t>
      </w:r>
    </w:p>
    <w:p w:rsidR="00415544" w:rsidRPr="005F0216" w:rsidRDefault="00415544" w:rsidP="005F0216">
      <w:pPr>
        <w:tabs>
          <w:tab w:val="left" w:pos="142"/>
          <w:tab w:val="left" w:pos="284"/>
        </w:tabs>
        <w:ind w:left="0" w:firstLine="720"/>
      </w:pPr>
      <w:r w:rsidRPr="005F0216">
        <w:t xml:space="preserve">6.8. </w:t>
      </w:r>
      <w:bookmarkStart w:id="13" w:name="Par1"/>
      <w:bookmarkEnd w:id="13"/>
      <w:r w:rsidRPr="005F0216">
        <w:t>По результатам рассмотрения жалобы учреждение, предоставляющее муниципальную услугу, принимает одно из следующих решений:</w:t>
      </w:r>
    </w:p>
    <w:p w:rsidR="00415544" w:rsidRPr="005F0216" w:rsidRDefault="00415544" w:rsidP="005F0216">
      <w:pPr>
        <w:adjustRightInd w:val="0"/>
        <w:ind w:left="0" w:firstLine="720"/>
      </w:pPr>
      <w:r w:rsidRPr="005F0216">
        <w:t>1) удовлетворяет жалобу, в том числе в форме отмены принятого решения, исправления допущенных учреждением</w:t>
      </w:r>
      <w:r w:rsidR="00A23E5D">
        <w:t xml:space="preserve">, предоставляющим </w:t>
      </w:r>
      <w:r w:rsidRPr="005F0216">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5544" w:rsidRPr="005F0216" w:rsidRDefault="00415544" w:rsidP="005F0216">
      <w:pPr>
        <w:adjustRightInd w:val="0"/>
        <w:ind w:left="0" w:firstLine="720"/>
      </w:pPr>
      <w:r w:rsidRPr="005F0216">
        <w:t>2) отказывает в удовлетворении жалобы.</w:t>
      </w:r>
    </w:p>
    <w:p w:rsidR="00415544" w:rsidRPr="005F0216" w:rsidRDefault="00415544" w:rsidP="005F0216">
      <w:pPr>
        <w:adjustRightInd w:val="0"/>
        <w:ind w:left="0" w:firstLine="720"/>
      </w:pPr>
      <w:r w:rsidRPr="005F021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544" w:rsidRPr="005F0216" w:rsidRDefault="00415544" w:rsidP="005F0216">
      <w:pPr>
        <w:adjustRightInd w:val="0"/>
        <w:ind w:left="0" w:firstLine="720"/>
      </w:pPr>
      <w:r w:rsidRPr="005F021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5544" w:rsidRPr="005F0216" w:rsidRDefault="00415544" w:rsidP="005F0216">
      <w:pPr>
        <w:adjustRightInd w:val="0"/>
        <w:ind w:left="0" w:firstLine="720"/>
      </w:pPr>
    </w:p>
    <w:p w:rsidR="00AE4EE8" w:rsidRPr="005F0216" w:rsidRDefault="00AE4EE8" w:rsidP="005F0216">
      <w:pPr>
        <w:adjustRightInd w:val="0"/>
        <w:ind w:left="0" w:firstLine="720"/>
      </w:pPr>
      <w:r w:rsidRPr="005F0216">
        <w:br w:type="page"/>
      </w:r>
    </w:p>
    <w:p w:rsidR="00AE4EE8" w:rsidRPr="003166D6" w:rsidRDefault="00AE4EE8" w:rsidP="009D5C57">
      <w:pPr>
        <w:ind w:left="6480" w:firstLine="0"/>
        <w:jc w:val="center"/>
        <w:rPr>
          <w:sz w:val="20"/>
          <w:szCs w:val="20"/>
        </w:rPr>
      </w:pPr>
      <w:r w:rsidRPr="003166D6">
        <w:rPr>
          <w:sz w:val="20"/>
          <w:szCs w:val="20"/>
        </w:rPr>
        <w:t>Приложение № 1</w:t>
      </w:r>
    </w:p>
    <w:p w:rsidR="00AE4EE8" w:rsidRPr="003166D6" w:rsidRDefault="00AE4EE8" w:rsidP="009D5C57">
      <w:pPr>
        <w:ind w:left="6480" w:firstLine="0"/>
        <w:jc w:val="left"/>
        <w:rPr>
          <w:bCs/>
          <w:sz w:val="20"/>
          <w:szCs w:val="20"/>
        </w:rPr>
      </w:pPr>
      <w:r w:rsidRPr="003166D6">
        <w:rPr>
          <w:sz w:val="20"/>
          <w:szCs w:val="20"/>
        </w:rPr>
        <w:t xml:space="preserve">к Административному регламенту </w:t>
      </w:r>
    </w:p>
    <w:p w:rsidR="00803E2A" w:rsidRPr="005F0216" w:rsidRDefault="00803E2A" w:rsidP="005F0216">
      <w:pPr>
        <w:tabs>
          <w:tab w:val="left" w:pos="142"/>
          <w:tab w:val="left" w:pos="284"/>
        </w:tabs>
        <w:adjustRightInd w:val="0"/>
        <w:ind w:left="0" w:firstLine="720"/>
      </w:pPr>
    </w:p>
    <w:p w:rsidR="009D5C57" w:rsidRPr="00B12537" w:rsidRDefault="009D5C57" w:rsidP="009D5C57">
      <w:pPr>
        <w:tabs>
          <w:tab w:val="left" w:pos="142"/>
          <w:tab w:val="left" w:pos="284"/>
        </w:tabs>
        <w:ind w:left="0" w:firstLine="0"/>
      </w:pPr>
      <w:r w:rsidRPr="00B12537">
        <w:t>Информация о местонахождении, электронных адресах, телефонах</w:t>
      </w:r>
      <w:r>
        <w:t xml:space="preserve"> </w:t>
      </w:r>
      <w:r w:rsidRPr="00B12537">
        <w:t>учреждений, участвующих в предоставлении муниципальной услуги по предоставлению доступа к справочно-</w:t>
      </w:r>
      <w:r>
        <w:t>п</w:t>
      </w:r>
      <w:r w:rsidRPr="00B12537">
        <w:t>оисковому</w:t>
      </w:r>
      <w:r>
        <w:t xml:space="preserve"> </w:t>
      </w:r>
      <w:r w:rsidRPr="00B12537">
        <w:t>аппарату библиотек, базам данных</w:t>
      </w:r>
    </w:p>
    <w:p w:rsidR="009D5C57" w:rsidRPr="00B12537" w:rsidRDefault="009D5C57" w:rsidP="009D5C57">
      <w:pPr>
        <w:tabs>
          <w:tab w:val="left" w:pos="142"/>
          <w:tab w:val="left" w:pos="284"/>
        </w:tabs>
        <w:jc w:val="cente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2907"/>
        <w:gridCol w:w="3393"/>
      </w:tblGrid>
      <w:tr w:rsidR="009D5C57" w:rsidRPr="00B12537" w:rsidTr="00305844">
        <w:trPr>
          <w:trHeight w:val="1196"/>
        </w:trPr>
        <w:tc>
          <w:tcPr>
            <w:tcW w:w="1031" w:type="dxa"/>
          </w:tcPr>
          <w:p w:rsidR="009D5C57" w:rsidRPr="00B12537" w:rsidRDefault="009D5C57" w:rsidP="009D5C57">
            <w:pPr>
              <w:tabs>
                <w:tab w:val="left" w:pos="142"/>
                <w:tab w:val="left" w:pos="284"/>
              </w:tabs>
              <w:ind w:left="0" w:firstLine="0"/>
              <w:jc w:val="center"/>
            </w:pPr>
            <w:r w:rsidRPr="00B12537">
              <w:t>№ п/п</w:t>
            </w:r>
          </w:p>
        </w:tc>
        <w:tc>
          <w:tcPr>
            <w:tcW w:w="3060" w:type="dxa"/>
          </w:tcPr>
          <w:p w:rsidR="009D5C57" w:rsidRPr="00B12537" w:rsidRDefault="009D5C57" w:rsidP="009D5C57">
            <w:pPr>
              <w:tabs>
                <w:tab w:val="left" w:pos="142"/>
                <w:tab w:val="left" w:pos="284"/>
              </w:tabs>
              <w:ind w:left="0" w:firstLine="0"/>
              <w:jc w:val="center"/>
            </w:pPr>
            <w:r w:rsidRPr="00B12537">
              <w:t>Полное наименование учреждения в соответствии с Уставом</w:t>
            </w:r>
          </w:p>
        </w:tc>
        <w:tc>
          <w:tcPr>
            <w:tcW w:w="2907" w:type="dxa"/>
          </w:tcPr>
          <w:p w:rsidR="009D5C57" w:rsidRPr="00B12537" w:rsidRDefault="009D5C57" w:rsidP="009D5C57">
            <w:pPr>
              <w:tabs>
                <w:tab w:val="left" w:pos="142"/>
                <w:tab w:val="left" w:pos="284"/>
              </w:tabs>
              <w:ind w:left="0" w:firstLine="0"/>
              <w:jc w:val="center"/>
            </w:pPr>
            <w:r w:rsidRPr="00B12537">
              <w:t>Юридический адрес, адрес Internet-сайта</w:t>
            </w:r>
          </w:p>
        </w:tc>
        <w:tc>
          <w:tcPr>
            <w:tcW w:w="3393" w:type="dxa"/>
          </w:tcPr>
          <w:p w:rsidR="009D5C57" w:rsidRPr="00B12537" w:rsidRDefault="009D5C57" w:rsidP="009D5C57">
            <w:pPr>
              <w:tabs>
                <w:tab w:val="left" w:pos="142"/>
                <w:tab w:val="left" w:pos="284"/>
              </w:tabs>
              <w:ind w:left="0" w:firstLine="0"/>
              <w:jc w:val="center"/>
            </w:pPr>
            <w:r w:rsidRPr="00B12537">
              <w:t>ФИО руководителя</w:t>
            </w:r>
          </w:p>
          <w:p w:rsidR="009D5C57" w:rsidRPr="00B12537" w:rsidRDefault="009D5C57" w:rsidP="009D5C57">
            <w:pPr>
              <w:tabs>
                <w:tab w:val="left" w:pos="142"/>
                <w:tab w:val="left" w:pos="284"/>
              </w:tabs>
              <w:ind w:left="0" w:firstLine="0"/>
              <w:jc w:val="center"/>
            </w:pPr>
            <w:r w:rsidRPr="00B12537">
              <w:t>Рабочий телефон,</w:t>
            </w:r>
          </w:p>
          <w:p w:rsidR="009D5C57" w:rsidRPr="00B12537" w:rsidRDefault="009D5C57" w:rsidP="009D5C57">
            <w:pPr>
              <w:tabs>
                <w:tab w:val="left" w:pos="142"/>
                <w:tab w:val="left" w:pos="284"/>
              </w:tabs>
              <w:ind w:left="0" w:firstLine="0"/>
              <w:jc w:val="center"/>
            </w:pPr>
            <w:r w:rsidRPr="00B12537">
              <w:t>e-mail</w:t>
            </w:r>
          </w:p>
        </w:tc>
      </w:tr>
      <w:tr w:rsidR="009D5C57" w:rsidRPr="00B12537" w:rsidTr="00305844">
        <w:tc>
          <w:tcPr>
            <w:tcW w:w="1031" w:type="dxa"/>
          </w:tcPr>
          <w:p w:rsidR="009D5C57" w:rsidRPr="00B12537" w:rsidRDefault="009D5C57" w:rsidP="009D5C57">
            <w:pPr>
              <w:tabs>
                <w:tab w:val="left" w:pos="142"/>
                <w:tab w:val="left" w:pos="284"/>
              </w:tabs>
              <w:ind w:left="0" w:firstLine="0"/>
              <w:jc w:val="center"/>
            </w:pPr>
            <w:r w:rsidRPr="00B12537">
              <w:t>1</w:t>
            </w:r>
          </w:p>
        </w:tc>
        <w:tc>
          <w:tcPr>
            <w:tcW w:w="3060" w:type="dxa"/>
          </w:tcPr>
          <w:p w:rsidR="009D5C57" w:rsidRPr="008E62D0" w:rsidRDefault="00E47957" w:rsidP="008E62D0">
            <w:pPr>
              <w:tabs>
                <w:tab w:val="left" w:pos="142"/>
                <w:tab w:val="left" w:pos="284"/>
              </w:tabs>
              <w:ind w:left="0" w:firstLine="0"/>
              <w:jc w:val="left"/>
            </w:pPr>
            <w:r w:rsidRPr="008E62D0">
              <w:t>Социально-культурный центр «Орфей»</w:t>
            </w:r>
          </w:p>
        </w:tc>
        <w:tc>
          <w:tcPr>
            <w:tcW w:w="2907" w:type="dxa"/>
          </w:tcPr>
          <w:p w:rsidR="009D5C57" w:rsidRPr="00B12537" w:rsidRDefault="009D5C57" w:rsidP="009D5C57">
            <w:pPr>
              <w:tabs>
                <w:tab w:val="left" w:pos="142"/>
                <w:tab w:val="left" w:pos="284"/>
              </w:tabs>
              <w:ind w:left="0" w:firstLine="0"/>
            </w:pPr>
            <w:r>
              <w:t>188288 Поселок Володарское, д.7</w:t>
            </w:r>
            <w:r w:rsidRPr="005F0216">
              <w:t xml:space="preserve"> Лужского района Ленинградской области</w:t>
            </w:r>
          </w:p>
        </w:tc>
        <w:tc>
          <w:tcPr>
            <w:tcW w:w="3393" w:type="dxa"/>
          </w:tcPr>
          <w:p w:rsidR="009D5C57" w:rsidRPr="00B12537" w:rsidRDefault="008E62D0" w:rsidP="009D5C57">
            <w:pPr>
              <w:tabs>
                <w:tab w:val="left" w:pos="142"/>
                <w:tab w:val="left" w:pos="284"/>
              </w:tabs>
              <w:ind w:left="0" w:firstLine="0"/>
              <w:jc w:val="center"/>
            </w:pPr>
            <w:hyperlink r:id="rId13" w:history="1">
              <w:r>
                <w:rPr>
                  <w:rStyle w:val="ab"/>
                </w:rPr>
                <w:t>skc-orfey.volod.sp@mail.ru</w:t>
              </w:r>
            </w:hyperlink>
          </w:p>
        </w:tc>
      </w:tr>
    </w:tbl>
    <w:p w:rsidR="00FD0AEA" w:rsidRPr="005F0216" w:rsidRDefault="00FD0AEA" w:rsidP="005F0216">
      <w:pPr>
        <w:ind w:left="0" w:firstLine="720"/>
      </w:pPr>
    </w:p>
    <w:p w:rsidR="00803E2A" w:rsidRPr="005F0216" w:rsidRDefault="00803E2A" w:rsidP="005F0216">
      <w:pPr>
        <w:ind w:left="0" w:firstLine="720"/>
      </w:pPr>
    </w:p>
    <w:p w:rsidR="00AE4EE8" w:rsidRPr="005F0216" w:rsidRDefault="00AE4EE8" w:rsidP="005F0216">
      <w:pPr>
        <w:tabs>
          <w:tab w:val="left" w:pos="142"/>
          <w:tab w:val="left" w:pos="284"/>
        </w:tabs>
        <w:ind w:left="0" w:firstLine="720"/>
        <w:jc w:val="right"/>
      </w:pPr>
    </w:p>
    <w:p w:rsidR="00803E2A" w:rsidRPr="005F0216" w:rsidRDefault="00803E2A" w:rsidP="005F0216">
      <w:pPr>
        <w:widowControl/>
        <w:autoSpaceDE/>
        <w:autoSpaceDN/>
        <w:ind w:left="0" w:firstLine="720"/>
        <w:jc w:val="left"/>
      </w:pPr>
      <w:r w:rsidRPr="005F0216">
        <w:br w:type="page"/>
      </w:r>
    </w:p>
    <w:p w:rsidR="00415544" w:rsidRPr="003166D6" w:rsidRDefault="00415544" w:rsidP="003166D6">
      <w:pPr>
        <w:tabs>
          <w:tab w:val="left" w:pos="142"/>
          <w:tab w:val="left" w:pos="284"/>
        </w:tabs>
        <w:ind w:left="6480" w:firstLine="0"/>
        <w:rPr>
          <w:bCs/>
          <w:sz w:val="20"/>
          <w:szCs w:val="20"/>
        </w:rPr>
      </w:pPr>
      <w:r w:rsidRPr="003166D6">
        <w:rPr>
          <w:bCs/>
          <w:sz w:val="20"/>
          <w:szCs w:val="20"/>
        </w:rPr>
        <w:t xml:space="preserve">Приложение № 2 </w:t>
      </w:r>
    </w:p>
    <w:p w:rsidR="00415544" w:rsidRPr="003166D6" w:rsidRDefault="00415544" w:rsidP="003166D6">
      <w:pPr>
        <w:tabs>
          <w:tab w:val="left" w:pos="142"/>
          <w:tab w:val="left" w:pos="284"/>
        </w:tabs>
        <w:ind w:left="6480" w:firstLine="0"/>
        <w:rPr>
          <w:bCs/>
          <w:sz w:val="20"/>
          <w:szCs w:val="20"/>
        </w:rPr>
      </w:pPr>
      <w:r w:rsidRPr="003166D6">
        <w:rPr>
          <w:sz w:val="20"/>
          <w:szCs w:val="20"/>
        </w:rPr>
        <w:t xml:space="preserve">к Административному регламенту </w:t>
      </w:r>
      <w:r w:rsidRPr="003166D6">
        <w:rPr>
          <w:bCs/>
          <w:sz w:val="20"/>
          <w:szCs w:val="20"/>
        </w:rPr>
        <w:t xml:space="preserve">по предоставлению </w:t>
      </w:r>
      <w:r w:rsidRPr="003166D6">
        <w:rPr>
          <w:sz w:val="20"/>
          <w:szCs w:val="20"/>
        </w:rPr>
        <w:t>м</w:t>
      </w:r>
      <w:r w:rsidRPr="003166D6">
        <w:rPr>
          <w:bCs/>
          <w:sz w:val="20"/>
          <w:szCs w:val="20"/>
        </w:rPr>
        <w:t xml:space="preserve">униципальной услуги </w:t>
      </w:r>
    </w:p>
    <w:p w:rsidR="003166D6" w:rsidRDefault="003166D6" w:rsidP="003166D6">
      <w:pPr>
        <w:ind w:left="0" w:firstLine="0"/>
      </w:pPr>
    </w:p>
    <w:tbl>
      <w:tblPr>
        <w:tblStyle w:val="a3"/>
        <w:tblW w:w="606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75"/>
        <w:gridCol w:w="141"/>
        <w:gridCol w:w="567"/>
        <w:gridCol w:w="709"/>
        <w:gridCol w:w="284"/>
        <w:gridCol w:w="3984"/>
      </w:tblGrid>
      <w:tr w:rsidR="003166D6" w:rsidRPr="00832DFF" w:rsidTr="006058F4">
        <w:tc>
          <w:tcPr>
            <w:tcW w:w="375" w:type="dxa"/>
          </w:tcPr>
          <w:p w:rsidR="003166D6" w:rsidRPr="00832DFF" w:rsidRDefault="003166D6" w:rsidP="006058F4">
            <w:pPr>
              <w:pStyle w:val="af2"/>
            </w:pPr>
            <w:r w:rsidRPr="00832DFF">
              <w:t xml:space="preserve">В </w:t>
            </w:r>
          </w:p>
        </w:tc>
        <w:tc>
          <w:tcPr>
            <w:tcW w:w="5685" w:type="dxa"/>
            <w:gridSpan w:val="5"/>
            <w:tcBorders>
              <w:bottom w:val="single" w:sz="4" w:space="0" w:color="auto"/>
            </w:tcBorders>
          </w:tcPr>
          <w:p w:rsidR="003166D6" w:rsidRPr="00832DFF" w:rsidRDefault="003166D6" w:rsidP="006058F4">
            <w:pPr>
              <w:pStyle w:val="af2"/>
              <w:rPr>
                <w:sz w:val="20"/>
              </w:rPr>
            </w:pPr>
          </w:p>
        </w:tc>
      </w:tr>
      <w:tr w:rsidR="003166D6" w:rsidRPr="00832DFF" w:rsidTr="006058F4">
        <w:tc>
          <w:tcPr>
            <w:tcW w:w="375" w:type="dxa"/>
          </w:tcPr>
          <w:p w:rsidR="003166D6" w:rsidRPr="00832DFF" w:rsidRDefault="003166D6" w:rsidP="006058F4">
            <w:pPr>
              <w:pStyle w:val="af2"/>
              <w:rPr>
                <w:sz w:val="20"/>
              </w:rPr>
            </w:pPr>
          </w:p>
        </w:tc>
        <w:tc>
          <w:tcPr>
            <w:tcW w:w="5685" w:type="dxa"/>
            <w:gridSpan w:val="5"/>
            <w:tcBorders>
              <w:top w:val="single" w:sz="4" w:space="0" w:color="auto"/>
            </w:tcBorders>
          </w:tcPr>
          <w:p w:rsidR="003166D6" w:rsidRPr="00832DFF" w:rsidRDefault="003166D6" w:rsidP="006058F4">
            <w:pPr>
              <w:pStyle w:val="af2"/>
              <w:jc w:val="center"/>
              <w:rPr>
                <w:sz w:val="20"/>
              </w:rPr>
            </w:pPr>
            <w:r w:rsidRPr="00832DFF">
              <w:rPr>
                <w:sz w:val="20"/>
              </w:rPr>
              <w:t>(наименование органа, предоставляющего муниципальную услугу, либо организации, участвующей в предоставлении муниципальной услуги</w:t>
            </w:r>
            <w:r>
              <w:rPr>
                <w:sz w:val="20"/>
              </w:rPr>
              <w:t>)</w:t>
            </w:r>
          </w:p>
        </w:tc>
      </w:tr>
      <w:tr w:rsidR="003166D6" w:rsidRPr="00832DFF" w:rsidTr="006058F4">
        <w:tc>
          <w:tcPr>
            <w:tcW w:w="6060" w:type="dxa"/>
            <w:gridSpan w:val="6"/>
            <w:tcBorders>
              <w:bottom w:val="single" w:sz="4" w:space="0" w:color="auto"/>
            </w:tcBorders>
          </w:tcPr>
          <w:p w:rsidR="003166D6" w:rsidRPr="00832DFF" w:rsidRDefault="003166D6" w:rsidP="006058F4">
            <w:pPr>
              <w:pStyle w:val="af2"/>
              <w:rPr>
                <w:sz w:val="20"/>
              </w:rPr>
            </w:pPr>
          </w:p>
        </w:tc>
      </w:tr>
      <w:tr w:rsidR="003166D6" w:rsidRPr="00832DFF" w:rsidTr="006058F4">
        <w:tc>
          <w:tcPr>
            <w:tcW w:w="6060" w:type="dxa"/>
            <w:gridSpan w:val="6"/>
            <w:tcBorders>
              <w:top w:val="single" w:sz="4" w:space="0" w:color="auto"/>
            </w:tcBorders>
          </w:tcPr>
          <w:p w:rsidR="003166D6" w:rsidRPr="00832DFF" w:rsidRDefault="003166D6" w:rsidP="006058F4">
            <w:pPr>
              <w:pStyle w:val="af2"/>
              <w:jc w:val="center"/>
              <w:rPr>
                <w:sz w:val="20"/>
              </w:rPr>
            </w:pPr>
            <w:r w:rsidRPr="00832DFF">
              <w:rPr>
                <w:sz w:val="20"/>
              </w:rPr>
              <w:t>(должностное лицо органа, предоставляющего муниципальную услугу, либо организации, участвующей в предоставлении муниципальной услуги)</w:t>
            </w:r>
          </w:p>
        </w:tc>
      </w:tr>
      <w:tr w:rsidR="003166D6" w:rsidRPr="00832DFF" w:rsidTr="006058F4">
        <w:tc>
          <w:tcPr>
            <w:tcW w:w="516" w:type="dxa"/>
            <w:gridSpan w:val="2"/>
          </w:tcPr>
          <w:p w:rsidR="003166D6" w:rsidRPr="00832DFF" w:rsidRDefault="003166D6" w:rsidP="006058F4">
            <w:pPr>
              <w:pStyle w:val="af2"/>
            </w:pPr>
            <w:r w:rsidRPr="00832DFF">
              <w:t>От</w:t>
            </w:r>
          </w:p>
        </w:tc>
        <w:tc>
          <w:tcPr>
            <w:tcW w:w="5544" w:type="dxa"/>
            <w:gridSpan w:val="4"/>
            <w:tcBorders>
              <w:bottom w:val="single" w:sz="4" w:space="0" w:color="auto"/>
            </w:tcBorders>
          </w:tcPr>
          <w:p w:rsidR="003166D6" w:rsidRPr="00832DFF" w:rsidRDefault="003166D6" w:rsidP="006058F4">
            <w:pPr>
              <w:pStyle w:val="af2"/>
              <w:rPr>
                <w:sz w:val="20"/>
              </w:rPr>
            </w:pPr>
          </w:p>
        </w:tc>
      </w:tr>
      <w:tr w:rsidR="003166D6" w:rsidRPr="00832DFF" w:rsidTr="006058F4">
        <w:tc>
          <w:tcPr>
            <w:tcW w:w="516" w:type="dxa"/>
            <w:gridSpan w:val="2"/>
          </w:tcPr>
          <w:p w:rsidR="003166D6" w:rsidRPr="00832DFF" w:rsidRDefault="003166D6" w:rsidP="006058F4">
            <w:pPr>
              <w:pStyle w:val="af2"/>
            </w:pPr>
          </w:p>
        </w:tc>
        <w:tc>
          <w:tcPr>
            <w:tcW w:w="5544" w:type="dxa"/>
            <w:gridSpan w:val="4"/>
          </w:tcPr>
          <w:p w:rsidR="003166D6" w:rsidRPr="00832DFF" w:rsidRDefault="003166D6" w:rsidP="006058F4">
            <w:pPr>
              <w:pStyle w:val="af2"/>
              <w:jc w:val="center"/>
              <w:rPr>
                <w:u w:val="single"/>
              </w:rPr>
            </w:pPr>
            <w:r w:rsidRPr="00832DFF">
              <w:rPr>
                <w:sz w:val="20"/>
              </w:rPr>
              <w:t>(ФИО заявителя)</w:t>
            </w:r>
          </w:p>
        </w:tc>
      </w:tr>
      <w:tr w:rsidR="003166D6" w:rsidRPr="00832DFF" w:rsidTr="006058F4">
        <w:tc>
          <w:tcPr>
            <w:tcW w:w="2076" w:type="dxa"/>
            <w:gridSpan w:val="5"/>
          </w:tcPr>
          <w:p w:rsidR="003166D6" w:rsidRPr="00832DFF" w:rsidRDefault="003166D6" w:rsidP="006058F4">
            <w:pPr>
              <w:pStyle w:val="af2"/>
              <w:rPr>
                <w:u w:val="single"/>
              </w:rPr>
            </w:pPr>
            <w:r w:rsidRPr="00832DFF">
              <w:t>Адрес проживания</w:t>
            </w:r>
          </w:p>
        </w:tc>
        <w:tc>
          <w:tcPr>
            <w:tcW w:w="3984" w:type="dxa"/>
          </w:tcPr>
          <w:p w:rsidR="003166D6" w:rsidRPr="00832DFF" w:rsidRDefault="003166D6" w:rsidP="006058F4">
            <w:pPr>
              <w:pStyle w:val="af2"/>
              <w:rPr>
                <w:u w:val="single"/>
              </w:rPr>
            </w:pPr>
          </w:p>
        </w:tc>
      </w:tr>
      <w:tr w:rsidR="003166D6" w:rsidRPr="00832DFF" w:rsidTr="006058F4">
        <w:tc>
          <w:tcPr>
            <w:tcW w:w="6060" w:type="dxa"/>
            <w:gridSpan w:val="6"/>
            <w:tcBorders>
              <w:bottom w:val="single" w:sz="4" w:space="0" w:color="auto"/>
            </w:tcBorders>
          </w:tcPr>
          <w:p w:rsidR="003166D6" w:rsidRPr="00832DFF" w:rsidRDefault="003166D6" w:rsidP="006058F4">
            <w:pPr>
              <w:pStyle w:val="af2"/>
              <w:rPr>
                <w:u w:val="single"/>
              </w:rPr>
            </w:pPr>
          </w:p>
        </w:tc>
      </w:tr>
      <w:tr w:rsidR="003166D6" w:rsidRPr="00832DFF" w:rsidTr="006058F4">
        <w:tc>
          <w:tcPr>
            <w:tcW w:w="1083" w:type="dxa"/>
            <w:gridSpan w:val="3"/>
            <w:tcBorders>
              <w:top w:val="single" w:sz="4" w:space="0" w:color="auto"/>
            </w:tcBorders>
          </w:tcPr>
          <w:p w:rsidR="003166D6" w:rsidRPr="00832DFF" w:rsidRDefault="003166D6" w:rsidP="006058F4">
            <w:pPr>
              <w:pStyle w:val="af2"/>
              <w:rPr>
                <w:u w:val="single"/>
              </w:rPr>
            </w:pPr>
            <w:r w:rsidRPr="00832DFF">
              <w:t xml:space="preserve">Телефон </w:t>
            </w:r>
          </w:p>
        </w:tc>
        <w:tc>
          <w:tcPr>
            <w:tcW w:w="4977" w:type="dxa"/>
            <w:gridSpan w:val="3"/>
            <w:tcBorders>
              <w:top w:val="single" w:sz="4" w:space="0" w:color="auto"/>
              <w:bottom w:val="single" w:sz="4" w:space="0" w:color="auto"/>
            </w:tcBorders>
          </w:tcPr>
          <w:p w:rsidR="003166D6" w:rsidRPr="00832DFF" w:rsidRDefault="003166D6" w:rsidP="006058F4">
            <w:pPr>
              <w:pStyle w:val="af2"/>
              <w:rPr>
                <w:u w:val="single"/>
              </w:rPr>
            </w:pPr>
          </w:p>
        </w:tc>
      </w:tr>
      <w:tr w:rsidR="003166D6" w:rsidRPr="00832DFF" w:rsidTr="006058F4">
        <w:tc>
          <w:tcPr>
            <w:tcW w:w="1792" w:type="dxa"/>
            <w:gridSpan w:val="4"/>
          </w:tcPr>
          <w:p w:rsidR="003166D6" w:rsidRPr="00832DFF" w:rsidRDefault="003166D6" w:rsidP="006058F4">
            <w:pPr>
              <w:pStyle w:val="af2"/>
              <w:rPr>
                <w:u w:val="single"/>
              </w:rPr>
            </w:pPr>
            <w:r w:rsidRPr="00832DFF">
              <w:t xml:space="preserve">Адрес эл/почты </w:t>
            </w:r>
          </w:p>
        </w:tc>
        <w:tc>
          <w:tcPr>
            <w:tcW w:w="4268" w:type="dxa"/>
            <w:gridSpan w:val="2"/>
            <w:tcBorders>
              <w:bottom w:val="single" w:sz="4" w:space="0" w:color="auto"/>
            </w:tcBorders>
          </w:tcPr>
          <w:p w:rsidR="003166D6" w:rsidRPr="00832DFF" w:rsidRDefault="003166D6" w:rsidP="006058F4">
            <w:pPr>
              <w:pStyle w:val="af2"/>
              <w:rPr>
                <w:u w:val="single"/>
              </w:rPr>
            </w:pPr>
          </w:p>
        </w:tc>
      </w:tr>
    </w:tbl>
    <w:p w:rsidR="00415544" w:rsidRPr="005F0216" w:rsidRDefault="00415544" w:rsidP="003166D6">
      <w:pPr>
        <w:tabs>
          <w:tab w:val="left" w:pos="142"/>
          <w:tab w:val="left" w:pos="284"/>
        </w:tabs>
        <w:adjustRightInd w:val="0"/>
        <w:ind w:left="0" w:firstLine="0"/>
        <w:jc w:val="center"/>
        <w:rPr>
          <w:b/>
        </w:rPr>
      </w:pPr>
    </w:p>
    <w:p w:rsidR="00415544" w:rsidRPr="005F0216" w:rsidRDefault="00415544" w:rsidP="003166D6">
      <w:pPr>
        <w:tabs>
          <w:tab w:val="left" w:pos="142"/>
          <w:tab w:val="left" w:pos="284"/>
        </w:tabs>
        <w:adjustRightInd w:val="0"/>
        <w:ind w:left="0" w:firstLine="0"/>
        <w:jc w:val="center"/>
        <w:rPr>
          <w:b/>
        </w:rPr>
      </w:pPr>
      <w:r w:rsidRPr="005F0216">
        <w:rPr>
          <w:b/>
        </w:rPr>
        <w:t>ЗАПРОС</w:t>
      </w:r>
    </w:p>
    <w:p w:rsidR="00415544" w:rsidRPr="005F0216" w:rsidRDefault="00415544" w:rsidP="003166D6">
      <w:pPr>
        <w:pStyle w:val="ConsPlusNonformat"/>
        <w:jc w:val="both"/>
        <w:rPr>
          <w:rFonts w:ascii="Times New Roman" w:hAnsi="Times New Roman" w:cs="Times New Roman"/>
          <w:sz w:val="24"/>
          <w:szCs w:val="24"/>
        </w:rPr>
      </w:pPr>
      <w:r w:rsidRPr="005F0216">
        <w:rPr>
          <w:rFonts w:ascii="Times New Roman" w:hAnsi="Times New Roman" w:cs="Times New Roman"/>
          <w:sz w:val="24"/>
          <w:szCs w:val="24"/>
        </w:rPr>
        <w:t>___________________________________________________________________________________</w:t>
      </w:r>
    </w:p>
    <w:p w:rsidR="00415544" w:rsidRPr="005F0216" w:rsidRDefault="00415544" w:rsidP="003166D6">
      <w:pPr>
        <w:pStyle w:val="ConsPlusNonformat"/>
        <w:jc w:val="both"/>
        <w:rPr>
          <w:rFonts w:ascii="Times New Roman" w:hAnsi="Times New Roman" w:cs="Times New Roman"/>
          <w:sz w:val="24"/>
          <w:szCs w:val="24"/>
          <w:u w:val="single"/>
        </w:rPr>
      </w:pPr>
      <w:r w:rsidRPr="005F0216">
        <w:rPr>
          <w:rFonts w:ascii="Times New Roman" w:hAnsi="Times New Roman" w:cs="Times New Roman"/>
          <w:sz w:val="24"/>
          <w:szCs w:val="24"/>
        </w:rPr>
        <w:t>___________________________________________________________________________________</w:t>
      </w:r>
    </w:p>
    <w:p w:rsidR="00415544" w:rsidRPr="005F0216" w:rsidRDefault="00415544" w:rsidP="003166D6">
      <w:pPr>
        <w:pStyle w:val="ConsPlusNonformat"/>
        <w:jc w:val="both"/>
        <w:rPr>
          <w:rFonts w:ascii="Times New Roman" w:hAnsi="Times New Roman" w:cs="Times New Roman"/>
          <w:sz w:val="24"/>
          <w:szCs w:val="24"/>
        </w:rPr>
      </w:pPr>
      <w:r w:rsidRPr="005F0216">
        <w:rPr>
          <w:rFonts w:ascii="Times New Roman" w:hAnsi="Times New Roman" w:cs="Times New Roman"/>
          <w:sz w:val="24"/>
          <w:szCs w:val="24"/>
        </w:rPr>
        <w:t>___________________________________________________________________________________</w:t>
      </w:r>
    </w:p>
    <w:p w:rsidR="00415544" w:rsidRPr="005F0216" w:rsidRDefault="00415544" w:rsidP="003166D6">
      <w:pPr>
        <w:pStyle w:val="ConsPlusNonformat"/>
        <w:jc w:val="center"/>
        <w:rPr>
          <w:rFonts w:ascii="Times New Roman" w:hAnsi="Times New Roman" w:cs="Times New Roman"/>
          <w:sz w:val="24"/>
          <w:szCs w:val="24"/>
        </w:rPr>
      </w:pPr>
      <w:r w:rsidRPr="005F0216">
        <w:rPr>
          <w:rFonts w:ascii="Times New Roman" w:hAnsi="Times New Roman" w:cs="Times New Roman"/>
          <w:sz w:val="24"/>
          <w:szCs w:val="24"/>
        </w:rPr>
        <w:t xml:space="preserve"> (указать причину обращения, дату и т.д.)</w:t>
      </w:r>
    </w:p>
    <w:p w:rsidR="00415544" w:rsidRPr="005F0216" w:rsidRDefault="00415544" w:rsidP="003166D6">
      <w:pPr>
        <w:pStyle w:val="ConsPlusNonformat"/>
        <w:rPr>
          <w:rFonts w:ascii="Times New Roman" w:hAnsi="Times New Roman" w:cs="Times New Roman"/>
          <w:sz w:val="24"/>
          <w:szCs w:val="24"/>
        </w:rPr>
      </w:pPr>
    </w:p>
    <w:p w:rsidR="00415544" w:rsidRPr="005F0216" w:rsidRDefault="00415544" w:rsidP="003166D6">
      <w:pPr>
        <w:pStyle w:val="ConsPlusNonformat"/>
        <w:rPr>
          <w:rFonts w:ascii="Times New Roman" w:hAnsi="Times New Roman" w:cs="Times New Roman"/>
          <w:sz w:val="24"/>
          <w:szCs w:val="24"/>
        </w:rPr>
      </w:pPr>
      <w:r w:rsidRPr="005F0216">
        <w:rPr>
          <w:rFonts w:ascii="Times New Roman" w:hAnsi="Times New Roman" w:cs="Times New Roman"/>
          <w:sz w:val="24"/>
          <w:szCs w:val="24"/>
        </w:rPr>
        <w:tab/>
      </w:r>
      <w:r w:rsidRPr="005F0216">
        <w:rPr>
          <w:rFonts w:ascii="Times New Roman" w:hAnsi="Times New Roman" w:cs="Times New Roman"/>
          <w:sz w:val="24"/>
          <w:szCs w:val="24"/>
        </w:rPr>
        <w:tab/>
      </w:r>
    </w:p>
    <w:p w:rsidR="00415544" w:rsidRPr="005F0216" w:rsidRDefault="00415544" w:rsidP="003166D6">
      <w:pPr>
        <w:tabs>
          <w:tab w:val="left" w:pos="142"/>
          <w:tab w:val="left" w:pos="284"/>
        </w:tabs>
        <w:adjustRightInd w:val="0"/>
        <w:ind w:left="0" w:firstLine="0"/>
      </w:pPr>
      <w:r w:rsidRPr="005F0216">
        <w:tab/>
      </w:r>
      <w:r w:rsidRPr="005F0216">
        <w:rPr>
          <w:u w:val="single"/>
        </w:rPr>
        <w:tab/>
      </w:r>
      <w:r w:rsidRPr="005F0216">
        <w:rPr>
          <w:u w:val="single"/>
        </w:rPr>
        <w:tab/>
      </w:r>
      <w:r w:rsidRPr="005F0216">
        <w:rPr>
          <w:u w:val="single"/>
        </w:rPr>
        <w:tab/>
      </w:r>
      <w:r w:rsidRPr="005F0216">
        <w:rPr>
          <w:u w:val="single"/>
        </w:rPr>
        <w:tab/>
      </w:r>
      <w:r w:rsidRPr="005F0216">
        <w:t xml:space="preserve"> (дата) </w:t>
      </w:r>
      <w:r w:rsidRPr="005F0216">
        <w:tab/>
      </w:r>
      <w:r w:rsidRPr="005F0216">
        <w:rPr>
          <w:u w:val="single"/>
        </w:rPr>
        <w:tab/>
      </w:r>
      <w:r w:rsidRPr="005F0216">
        <w:rPr>
          <w:u w:val="single"/>
        </w:rPr>
        <w:tab/>
      </w:r>
      <w:r w:rsidRPr="005F0216">
        <w:rPr>
          <w:u w:val="single"/>
        </w:rPr>
        <w:tab/>
      </w:r>
      <w:r w:rsidRPr="005F0216">
        <w:t xml:space="preserve"> (подпись)</w:t>
      </w: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r w:rsidRPr="005F0216">
        <w:t>Запрос принял:</w:t>
      </w:r>
    </w:p>
    <w:p w:rsidR="00415544" w:rsidRPr="005F0216" w:rsidRDefault="00415544" w:rsidP="003166D6">
      <w:pPr>
        <w:tabs>
          <w:tab w:val="left" w:pos="142"/>
          <w:tab w:val="left" w:pos="284"/>
        </w:tabs>
        <w:adjustRightInd w:val="0"/>
        <w:ind w:left="0" w:firstLine="0"/>
        <w:rPr>
          <w:u w:val="single"/>
        </w:rPr>
      </w:pPr>
      <w:r w:rsidRPr="005F0216">
        <w:t>Дата</w:t>
      </w:r>
      <w:r w:rsidRPr="005F0216">
        <w:rPr>
          <w:u w:val="single"/>
        </w:rPr>
        <w:tab/>
      </w:r>
      <w:r w:rsidRPr="005F0216">
        <w:rPr>
          <w:u w:val="single"/>
        </w:rPr>
        <w:tab/>
      </w:r>
      <w:r w:rsidRPr="005F0216">
        <w:rPr>
          <w:u w:val="single"/>
        </w:rPr>
        <w:tab/>
      </w:r>
      <w:r w:rsidRPr="005F0216">
        <w:rPr>
          <w:u w:val="single"/>
        </w:rPr>
        <w:tab/>
      </w:r>
      <w:r w:rsidRPr="005F0216">
        <w:t xml:space="preserve"> вх.№ </w:t>
      </w:r>
      <w:r w:rsidRPr="005F0216">
        <w:rPr>
          <w:u w:val="single"/>
        </w:rPr>
        <w:tab/>
      </w:r>
      <w:r w:rsidRPr="005F0216">
        <w:rPr>
          <w:u w:val="single"/>
        </w:rPr>
        <w:tab/>
      </w:r>
      <w:r w:rsidRPr="005F0216">
        <w:rPr>
          <w:u w:val="single"/>
        </w:rPr>
        <w:tab/>
      </w:r>
    </w:p>
    <w:p w:rsidR="00415544" w:rsidRPr="005F0216" w:rsidRDefault="00415544" w:rsidP="003166D6">
      <w:pPr>
        <w:tabs>
          <w:tab w:val="left" w:pos="142"/>
          <w:tab w:val="left" w:pos="284"/>
        </w:tabs>
        <w:adjustRightInd w:val="0"/>
        <w:ind w:left="0" w:firstLine="0"/>
        <w:rPr>
          <w:u w:val="single"/>
        </w:rPr>
      </w:pPr>
    </w:p>
    <w:p w:rsidR="00415544" w:rsidRPr="005F0216" w:rsidRDefault="00415544" w:rsidP="003166D6">
      <w:pPr>
        <w:tabs>
          <w:tab w:val="left" w:pos="142"/>
          <w:tab w:val="left" w:pos="284"/>
        </w:tabs>
        <w:adjustRightInd w:val="0"/>
        <w:ind w:left="0" w:firstLine="0"/>
        <w:rPr>
          <w:u w:val="single"/>
        </w:rPr>
      </w:pPr>
      <w:r w:rsidRPr="005F0216">
        <w:t>Специалист (</w:t>
      </w:r>
      <w:r w:rsidRPr="005F0216">
        <w:rPr>
          <w:u w:val="single"/>
        </w:rPr>
        <w:tab/>
      </w:r>
      <w:r w:rsidRPr="005F0216">
        <w:rPr>
          <w:u w:val="single"/>
        </w:rPr>
        <w:tab/>
      </w:r>
      <w:r w:rsidRPr="005F0216">
        <w:rPr>
          <w:u w:val="single"/>
        </w:rPr>
        <w:tab/>
      </w:r>
      <w:r w:rsidRPr="005F0216">
        <w:rPr>
          <w:u w:val="single"/>
        </w:rPr>
        <w:tab/>
      </w:r>
      <w:r w:rsidRPr="005F0216">
        <w:t xml:space="preserve">) </w:t>
      </w:r>
      <w:r w:rsidRPr="005F0216">
        <w:tab/>
      </w:r>
      <w:r w:rsidRPr="005F0216">
        <w:rPr>
          <w:u w:val="single"/>
        </w:rPr>
        <w:tab/>
      </w:r>
      <w:r w:rsidRPr="005F0216">
        <w:rPr>
          <w:u w:val="single"/>
        </w:rPr>
        <w:tab/>
      </w:r>
    </w:p>
    <w:p w:rsidR="00415544" w:rsidRPr="005F0216" w:rsidRDefault="00415544" w:rsidP="003166D6">
      <w:pPr>
        <w:tabs>
          <w:tab w:val="left" w:pos="142"/>
          <w:tab w:val="left" w:pos="284"/>
        </w:tabs>
        <w:adjustRightInd w:val="0"/>
        <w:ind w:left="0" w:firstLine="0"/>
      </w:pPr>
      <w:r w:rsidRPr="005F0216">
        <w:tab/>
      </w:r>
      <w:r w:rsidRPr="005F0216">
        <w:tab/>
      </w:r>
      <w:r w:rsidRPr="005F0216">
        <w:tab/>
      </w:r>
      <w:r w:rsidRPr="005F0216">
        <w:tab/>
      </w:r>
      <w:r w:rsidRPr="005F0216">
        <w:tab/>
        <w:t>(ФИО)</w:t>
      </w:r>
      <w:r w:rsidRPr="005F0216">
        <w:tab/>
      </w:r>
      <w:r w:rsidRPr="005F0216">
        <w:tab/>
      </w:r>
      <w:r w:rsidRPr="005F0216">
        <w:tab/>
        <w:t xml:space="preserve">    подпись</w:t>
      </w:r>
    </w:p>
    <w:p w:rsidR="00415544" w:rsidRPr="005F0216" w:rsidRDefault="00415544" w:rsidP="003166D6">
      <w:pPr>
        <w:adjustRightInd w:val="0"/>
        <w:ind w:left="0" w:firstLine="0"/>
      </w:pPr>
    </w:p>
    <w:p w:rsidR="00415544" w:rsidRPr="005F0216" w:rsidRDefault="00415544" w:rsidP="003166D6">
      <w:pPr>
        <w:adjustRightInd w:val="0"/>
        <w:ind w:left="0" w:firstLine="0"/>
      </w:pPr>
    </w:p>
    <w:p w:rsidR="00415544" w:rsidRPr="005F0216" w:rsidRDefault="00415544" w:rsidP="003166D6">
      <w:pPr>
        <w:adjustRightInd w:val="0"/>
        <w:ind w:left="0" w:firstLine="0"/>
      </w:pPr>
      <w:r w:rsidRPr="005F0216">
        <w:t>Результат рассмотрения запроса прошу:</w:t>
      </w:r>
    </w:p>
    <w:p w:rsidR="00415544" w:rsidRPr="005F0216" w:rsidRDefault="00415544" w:rsidP="003166D6">
      <w:pPr>
        <w:adjustRightInd w:val="0"/>
        <w:ind w:left="0" w:firstLine="0"/>
      </w:pP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  │ выдать на руки;</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  │ направить по почте;</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    </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  │ направить по электронной почте </w:t>
      </w:r>
    </w:p>
    <w:p w:rsidR="00415544" w:rsidRPr="003166D6" w:rsidRDefault="00415544" w:rsidP="003166D6">
      <w:pPr>
        <w:adjustRightInd w:val="0"/>
        <w:ind w:left="0" w:firstLine="0"/>
        <w:rPr>
          <w:rFonts w:ascii="Courier New" w:hAnsi="Courier New" w:cs="Courier New"/>
          <w:sz w:val="20"/>
          <w:szCs w:val="20"/>
        </w:rPr>
      </w:pPr>
      <w:r w:rsidRPr="003166D6">
        <w:rPr>
          <w:rFonts w:ascii="Courier New" w:hAnsi="Courier New" w:cs="Courier New"/>
          <w:sz w:val="20"/>
          <w:szCs w:val="20"/>
        </w:rPr>
        <w:t xml:space="preserve">    └──┘</w:t>
      </w:r>
    </w:p>
    <w:p w:rsidR="00415544" w:rsidRPr="005F0216" w:rsidRDefault="00415544" w:rsidP="003166D6">
      <w:pPr>
        <w:ind w:left="0" w:firstLine="0"/>
        <w:rPr>
          <w:lang w:eastAsia="en-US"/>
        </w:rPr>
      </w:pPr>
      <w:r w:rsidRPr="005F0216">
        <w:rPr>
          <w:lang w:eastAsia="en-US"/>
        </w:rPr>
        <w:t xml:space="preserve"> </w:t>
      </w:r>
    </w:p>
    <w:p w:rsidR="003166D6" w:rsidRDefault="003166D6">
      <w:pPr>
        <w:widowControl/>
        <w:autoSpaceDE/>
        <w:autoSpaceDN/>
        <w:ind w:left="0" w:firstLine="0"/>
        <w:jc w:val="left"/>
        <w:rPr>
          <w:lang w:eastAsia="en-US"/>
        </w:rPr>
      </w:pPr>
      <w:r>
        <w:rPr>
          <w:lang w:eastAsia="en-US"/>
        </w:rPr>
        <w:br w:type="page"/>
      </w:r>
    </w:p>
    <w:p w:rsidR="00415544" w:rsidRPr="003166D6" w:rsidRDefault="00415544" w:rsidP="003166D6">
      <w:pPr>
        <w:tabs>
          <w:tab w:val="left" w:pos="142"/>
          <w:tab w:val="left" w:pos="284"/>
        </w:tabs>
        <w:adjustRightInd w:val="0"/>
        <w:ind w:left="6480" w:firstLine="0"/>
        <w:rPr>
          <w:sz w:val="20"/>
          <w:szCs w:val="20"/>
        </w:rPr>
      </w:pPr>
      <w:r w:rsidRPr="003166D6">
        <w:rPr>
          <w:bCs/>
          <w:sz w:val="20"/>
          <w:szCs w:val="20"/>
        </w:rPr>
        <w:t>Приложение № 3</w:t>
      </w:r>
    </w:p>
    <w:p w:rsidR="00415544" w:rsidRPr="003166D6" w:rsidRDefault="00415544" w:rsidP="003166D6">
      <w:pPr>
        <w:tabs>
          <w:tab w:val="left" w:pos="142"/>
          <w:tab w:val="left" w:pos="284"/>
        </w:tabs>
        <w:ind w:left="6480" w:firstLine="0"/>
        <w:rPr>
          <w:bCs/>
          <w:sz w:val="20"/>
          <w:szCs w:val="20"/>
        </w:rPr>
      </w:pPr>
      <w:r w:rsidRPr="003166D6">
        <w:rPr>
          <w:sz w:val="20"/>
          <w:szCs w:val="20"/>
        </w:rPr>
        <w:t xml:space="preserve">к Административному регламенту </w:t>
      </w:r>
      <w:r w:rsidRPr="003166D6">
        <w:rPr>
          <w:bCs/>
          <w:sz w:val="20"/>
          <w:szCs w:val="20"/>
        </w:rPr>
        <w:t xml:space="preserve">по предоставлению </w:t>
      </w:r>
      <w:r w:rsidRPr="003166D6">
        <w:rPr>
          <w:sz w:val="20"/>
          <w:szCs w:val="20"/>
        </w:rPr>
        <w:t>м</w:t>
      </w:r>
      <w:r w:rsidRPr="003166D6">
        <w:rPr>
          <w:bCs/>
          <w:sz w:val="20"/>
          <w:szCs w:val="20"/>
        </w:rPr>
        <w:t xml:space="preserve">униципальной услуги </w:t>
      </w:r>
    </w:p>
    <w:p w:rsidR="003166D6" w:rsidRDefault="003166D6" w:rsidP="003166D6">
      <w:pPr>
        <w:tabs>
          <w:tab w:val="left" w:pos="142"/>
          <w:tab w:val="left" w:pos="284"/>
        </w:tabs>
        <w:adjustRightInd w:val="0"/>
        <w:ind w:left="0" w:firstLine="0"/>
        <w:jc w:val="center"/>
        <w:rPr>
          <w:bCs/>
        </w:rPr>
      </w:pPr>
    </w:p>
    <w:p w:rsidR="00415544" w:rsidRPr="005F0216" w:rsidRDefault="00415544" w:rsidP="003166D6">
      <w:pPr>
        <w:tabs>
          <w:tab w:val="left" w:pos="142"/>
          <w:tab w:val="left" w:pos="284"/>
        </w:tabs>
        <w:adjustRightInd w:val="0"/>
        <w:ind w:left="0" w:firstLine="0"/>
        <w:jc w:val="center"/>
        <w:rPr>
          <w:b/>
        </w:rPr>
      </w:pPr>
      <w:r w:rsidRPr="005F0216">
        <w:rPr>
          <w:b/>
          <w:bCs/>
        </w:rPr>
        <w:t xml:space="preserve">Образец блок-схемы последовательности действий при предоставлении муниципальной услуги </w:t>
      </w:r>
      <w:r w:rsidRPr="005F0216">
        <w:rPr>
          <w:b/>
        </w:rPr>
        <w:t>по предоставлению доступа к справочно-поисковому</w:t>
      </w:r>
    </w:p>
    <w:p w:rsidR="00415544" w:rsidRPr="005F0216" w:rsidRDefault="00415544" w:rsidP="003166D6">
      <w:pPr>
        <w:ind w:left="0" w:firstLine="0"/>
        <w:jc w:val="center"/>
        <w:rPr>
          <w:b/>
        </w:rPr>
      </w:pPr>
      <w:r w:rsidRPr="005F0216">
        <w:rPr>
          <w:b/>
        </w:rPr>
        <w:t>аппарату библиотек, базам данных</w:t>
      </w:r>
    </w:p>
    <w:p w:rsidR="00415544" w:rsidRPr="005F0216" w:rsidRDefault="00415544" w:rsidP="003166D6">
      <w:pPr>
        <w:ind w:left="0" w:firstLine="0"/>
      </w:pPr>
    </w:p>
    <w:p w:rsidR="00415544" w:rsidRPr="005F0216" w:rsidRDefault="00415544" w:rsidP="003166D6">
      <w:pPr>
        <w:ind w:left="0" w:firstLine="0"/>
      </w:pPr>
    </w:p>
    <w:p w:rsidR="00415544" w:rsidRPr="005F0216" w:rsidRDefault="00415544" w:rsidP="003166D6">
      <w:pPr>
        <w:tabs>
          <w:tab w:val="left" w:pos="142"/>
          <w:tab w:val="left" w:pos="284"/>
        </w:tabs>
        <w:adjustRightInd w:val="0"/>
        <w:ind w:left="0" w:firstLine="0"/>
        <w:jc w:val="center"/>
      </w:pPr>
      <w:r w:rsidRPr="005F0216">
        <w:t>Заявитель</w:t>
      </w:r>
    </w:p>
    <w:p w:rsidR="00415544" w:rsidRPr="005F0216" w:rsidRDefault="00415544" w:rsidP="003166D6">
      <w:pPr>
        <w:tabs>
          <w:tab w:val="left" w:pos="142"/>
          <w:tab w:val="left" w:pos="284"/>
        </w:tabs>
        <w:adjustRightInd w:val="0"/>
        <w:ind w:left="0" w:firstLine="0"/>
        <w:jc w:val="center"/>
      </w:pPr>
    </w:p>
    <w:p w:rsidR="00415544" w:rsidRPr="005F0216" w:rsidRDefault="00077A53" w:rsidP="003166D6">
      <w:pPr>
        <w:tabs>
          <w:tab w:val="left" w:pos="142"/>
          <w:tab w:val="left" w:pos="284"/>
        </w:tabs>
        <w:adjustRightInd w:val="0"/>
        <w:ind w:left="0" w:firstLine="0"/>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4pt;margin-top:10.45pt;width:28.5pt;height:9.2pt;z-index:251658240" o:connectortype="straight">
            <v:stroke endarrow="block"/>
          </v:shape>
        </w:pict>
      </w:r>
      <w:r>
        <w:rPr>
          <w:noProof/>
        </w:rPr>
        <w:pict>
          <v:shape id="_x0000_s1027" type="#_x0000_t32" style="position:absolute;left:0;text-align:left;margin-left:112.4pt;margin-top:.4pt;width:27.65pt;height:14.25pt;flip:x;z-index:251659264" o:connectortype="straight">
            <v:stroke endarrow="block"/>
          </v:shape>
        </w:pict>
      </w:r>
    </w:p>
    <w:p w:rsidR="00415544" w:rsidRPr="005F0216" w:rsidRDefault="00415544" w:rsidP="003166D6">
      <w:pPr>
        <w:tabs>
          <w:tab w:val="left" w:pos="142"/>
          <w:tab w:val="left" w:pos="284"/>
        </w:tabs>
        <w:adjustRightInd w:val="0"/>
        <w:ind w:left="0" w:firstLine="0"/>
        <w:jc w:val="right"/>
      </w:pPr>
    </w:p>
    <w:tbl>
      <w:tblPr>
        <w:tblW w:w="0" w:type="auto"/>
        <w:tblInd w:w="-567" w:type="dxa"/>
        <w:tblLook w:val="04A0"/>
      </w:tblPr>
      <w:tblGrid>
        <w:gridCol w:w="5140"/>
        <w:gridCol w:w="5141"/>
      </w:tblGrid>
      <w:tr w:rsidR="00415544" w:rsidRPr="005F0216" w:rsidTr="00305844">
        <w:trPr>
          <w:trHeight w:val="861"/>
        </w:trPr>
        <w:tc>
          <w:tcPr>
            <w:tcW w:w="5140" w:type="dxa"/>
          </w:tcPr>
          <w:p w:rsidR="00415544" w:rsidRPr="005F0216" w:rsidRDefault="00415544" w:rsidP="003166D6">
            <w:pPr>
              <w:tabs>
                <w:tab w:val="left" w:pos="142"/>
                <w:tab w:val="left" w:pos="284"/>
              </w:tabs>
              <w:adjustRightInd w:val="0"/>
              <w:ind w:left="0" w:firstLine="0"/>
              <w:jc w:val="center"/>
            </w:pPr>
            <w:r w:rsidRPr="005F0216">
              <w:t>Поступление обращения</w:t>
            </w:r>
          </w:p>
          <w:p w:rsidR="00415544" w:rsidRPr="005F0216" w:rsidRDefault="00415544" w:rsidP="003166D6">
            <w:pPr>
              <w:tabs>
                <w:tab w:val="left" w:pos="142"/>
                <w:tab w:val="left" w:pos="284"/>
              </w:tabs>
              <w:adjustRightInd w:val="0"/>
              <w:ind w:left="0" w:firstLine="0"/>
              <w:jc w:val="center"/>
            </w:pPr>
            <w:r w:rsidRPr="005F0216">
              <w:t>посредством сети Интернет</w:t>
            </w:r>
          </w:p>
          <w:p w:rsidR="00415544" w:rsidRPr="005F0216" w:rsidRDefault="00415544" w:rsidP="003166D6">
            <w:pPr>
              <w:tabs>
                <w:tab w:val="left" w:pos="142"/>
                <w:tab w:val="left" w:pos="284"/>
              </w:tabs>
              <w:adjustRightInd w:val="0"/>
              <w:ind w:left="0" w:firstLine="0"/>
              <w:jc w:val="center"/>
              <w:rPr>
                <w:b/>
              </w:rPr>
            </w:pPr>
          </w:p>
          <w:p w:rsidR="00415544" w:rsidRPr="005F0216" w:rsidRDefault="00415544" w:rsidP="003166D6">
            <w:pPr>
              <w:tabs>
                <w:tab w:val="left" w:pos="142"/>
                <w:tab w:val="left" w:pos="284"/>
              </w:tabs>
              <w:adjustRightInd w:val="0"/>
              <w:ind w:left="0" w:firstLine="0"/>
              <w:jc w:val="center"/>
              <w:rPr>
                <w:b/>
              </w:rPr>
            </w:pPr>
            <w:r w:rsidRPr="005F0216">
              <w:rPr>
                <w:b/>
              </w:rPr>
              <w:t>↓</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r w:rsidRPr="005F0216">
              <w:t>Обработка запрашиваемой информации. Поиск необходимых документов.</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rPr>
                <w:b/>
              </w:rPr>
            </w:pPr>
            <w:r w:rsidRPr="005F0216">
              <w:rPr>
                <w:b/>
              </w:rPr>
              <w:t>↓</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r w:rsidRPr="005F0216">
              <w:t>Предоставление информации</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right"/>
            </w:pPr>
          </w:p>
        </w:tc>
        <w:tc>
          <w:tcPr>
            <w:tcW w:w="5141" w:type="dxa"/>
          </w:tcPr>
          <w:p w:rsidR="00415544" w:rsidRPr="005F0216" w:rsidRDefault="00415544" w:rsidP="003166D6">
            <w:pPr>
              <w:tabs>
                <w:tab w:val="left" w:pos="142"/>
                <w:tab w:val="left" w:pos="284"/>
              </w:tabs>
              <w:adjustRightInd w:val="0"/>
              <w:ind w:left="0" w:firstLine="0"/>
              <w:jc w:val="center"/>
            </w:pPr>
            <w:r w:rsidRPr="005F0216">
              <w:t>Поступление обращения</w:t>
            </w:r>
          </w:p>
          <w:p w:rsidR="00415544" w:rsidRPr="005F0216" w:rsidRDefault="00415544" w:rsidP="003166D6">
            <w:pPr>
              <w:tabs>
                <w:tab w:val="left" w:pos="142"/>
                <w:tab w:val="left" w:pos="284"/>
              </w:tabs>
              <w:adjustRightInd w:val="0"/>
              <w:ind w:left="0" w:firstLine="0"/>
              <w:jc w:val="center"/>
            </w:pPr>
            <w:r w:rsidRPr="005F0216">
              <w:t>в библиотеке</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rPr>
                <w:b/>
              </w:rPr>
            </w:pPr>
            <w:r w:rsidRPr="005F0216">
              <w:rPr>
                <w:b/>
              </w:rPr>
              <w:t>↓</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r w:rsidRPr="005F0216">
              <w:t>Оформление запроса. Обработка запроса. Поиск необходимых документов.</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rPr>
                <w:b/>
              </w:rPr>
            </w:pPr>
            <w:r w:rsidRPr="005F0216">
              <w:rPr>
                <w:b/>
              </w:rPr>
              <w:t>↓</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r w:rsidRPr="005F0216">
              <w:t>Предоставление информации</w:t>
            </w: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p w:rsidR="00415544" w:rsidRPr="005F0216" w:rsidRDefault="00415544" w:rsidP="003166D6">
            <w:pPr>
              <w:tabs>
                <w:tab w:val="left" w:pos="142"/>
                <w:tab w:val="left" w:pos="284"/>
              </w:tabs>
              <w:adjustRightInd w:val="0"/>
              <w:ind w:left="0" w:firstLine="0"/>
              <w:jc w:val="center"/>
            </w:pPr>
          </w:p>
        </w:tc>
      </w:tr>
    </w:tbl>
    <w:p w:rsidR="00415544" w:rsidRPr="005F0216" w:rsidRDefault="00415544" w:rsidP="003166D6">
      <w:pPr>
        <w:tabs>
          <w:tab w:val="left" w:pos="142"/>
          <w:tab w:val="left" w:pos="284"/>
        </w:tabs>
        <w:adjustRightInd w:val="0"/>
        <w:ind w:left="0" w:firstLine="0"/>
        <w:jc w:val="right"/>
      </w:pPr>
    </w:p>
    <w:p w:rsidR="003166D6" w:rsidRDefault="003166D6">
      <w:pPr>
        <w:widowControl/>
        <w:autoSpaceDE/>
        <w:autoSpaceDN/>
        <w:ind w:left="0" w:firstLine="0"/>
        <w:jc w:val="left"/>
        <w:rPr>
          <w:b/>
        </w:rPr>
      </w:pPr>
      <w:r>
        <w:rPr>
          <w:b/>
        </w:rPr>
        <w:br w:type="page"/>
      </w:r>
    </w:p>
    <w:p w:rsidR="00415544" w:rsidRPr="003166D6" w:rsidRDefault="00415544" w:rsidP="003166D6">
      <w:pPr>
        <w:tabs>
          <w:tab w:val="left" w:pos="142"/>
          <w:tab w:val="left" w:pos="284"/>
        </w:tabs>
        <w:adjustRightInd w:val="0"/>
        <w:ind w:left="6480" w:firstLine="0"/>
        <w:rPr>
          <w:bCs/>
          <w:sz w:val="20"/>
          <w:szCs w:val="20"/>
        </w:rPr>
      </w:pPr>
      <w:r w:rsidRPr="003166D6">
        <w:rPr>
          <w:bCs/>
          <w:sz w:val="20"/>
          <w:szCs w:val="20"/>
        </w:rPr>
        <w:t>Приложение № 4</w:t>
      </w:r>
    </w:p>
    <w:p w:rsidR="00415544" w:rsidRPr="003166D6" w:rsidRDefault="00415544" w:rsidP="003166D6">
      <w:pPr>
        <w:tabs>
          <w:tab w:val="left" w:pos="142"/>
          <w:tab w:val="left" w:pos="284"/>
        </w:tabs>
        <w:ind w:left="6480" w:firstLine="0"/>
        <w:rPr>
          <w:bCs/>
          <w:sz w:val="20"/>
          <w:szCs w:val="20"/>
        </w:rPr>
      </w:pPr>
      <w:r w:rsidRPr="003166D6">
        <w:rPr>
          <w:sz w:val="20"/>
          <w:szCs w:val="20"/>
        </w:rPr>
        <w:t xml:space="preserve">к Административному регламенту </w:t>
      </w:r>
      <w:r w:rsidRPr="003166D6">
        <w:rPr>
          <w:bCs/>
          <w:sz w:val="20"/>
          <w:szCs w:val="20"/>
        </w:rPr>
        <w:t xml:space="preserve">по предоставлению </w:t>
      </w:r>
      <w:r w:rsidRPr="003166D6">
        <w:rPr>
          <w:sz w:val="20"/>
          <w:szCs w:val="20"/>
        </w:rPr>
        <w:t>м</w:t>
      </w:r>
      <w:r w:rsidRPr="003166D6">
        <w:rPr>
          <w:bCs/>
          <w:sz w:val="20"/>
          <w:szCs w:val="20"/>
        </w:rPr>
        <w:t xml:space="preserve">униципальной услуги </w:t>
      </w:r>
    </w:p>
    <w:p w:rsidR="00415544" w:rsidRPr="005F0216" w:rsidRDefault="00415544" w:rsidP="003166D6">
      <w:pPr>
        <w:tabs>
          <w:tab w:val="left" w:pos="142"/>
          <w:tab w:val="left" w:pos="284"/>
        </w:tabs>
        <w:adjustRightInd w:val="0"/>
        <w:ind w:left="0" w:firstLine="0"/>
        <w:jc w:val="right"/>
        <w:rPr>
          <w:b/>
          <w:bCs/>
        </w:rPr>
      </w:pPr>
    </w:p>
    <w:tbl>
      <w:tblPr>
        <w:tblStyle w:val="a3"/>
        <w:tblW w:w="606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75"/>
        <w:gridCol w:w="141"/>
        <w:gridCol w:w="567"/>
        <w:gridCol w:w="709"/>
        <w:gridCol w:w="284"/>
        <w:gridCol w:w="3984"/>
      </w:tblGrid>
      <w:tr w:rsidR="003166D6" w:rsidRPr="00832DFF" w:rsidTr="006058F4">
        <w:tc>
          <w:tcPr>
            <w:tcW w:w="375" w:type="dxa"/>
          </w:tcPr>
          <w:p w:rsidR="003166D6" w:rsidRPr="00832DFF" w:rsidRDefault="003166D6" w:rsidP="006058F4">
            <w:pPr>
              <w:pStyle w:val="af2"/>
            </w:pPr>
            <w:r w:rsidRPr="00832DFF">
              <w:t xml:space="preserve">В </w:t>
            </w:r>
          </w:p>
        </w:tc>
        <w:tc>
          <w:tcPr>
            <w:tcW w:w="5685" w:type="dxa"/>
            <w:gridSpan w:val="5"/>
            <w:tcBorders>
              <w:bottom w:val="single" w:sz="4" w:space="0" w:color="auto"/>
            </w:tcBorders>
          </w:tcPr>
          <w:p w:rsidR="003166D6" w:rsidRPr="00832DFF" w:rsidRDefault="003166D6" w:rsidP="006058F4">
            <w:pPr>
              <w:pStyle w:val="af2"/>
              <w:rPr>
                <w:sz w:val="20"/>
              </w:rPr>
            </w:pPr>
          </w:p>
        </w:tc>
      </w:tr>
      <w:tr w:rsidR="003166D6" w:rsidRPr="00832DFF" w:rsidTr="006058F4">
        <w:tc>
          <w:tcPr>
            <w:tcW w:w="375" w:type="dxa"/>
          </w:tcPr>
          <w:p w:rsidR="003166D6" w:rsidRPr="00832DFF" w:rsidRDefault="003166D6" w:rsidP="006058F4">
            <w:pPr>
              <w:pStyle w:val="af2"/>
              <w:rPr>
                <w:sz w:val="20"/>
              </w:rPr>
            </w:pPr>
          </w:p>
        </w:tc>
        <w:tc>
          <w:tcPr>
            <w:tcW w:w="5685" w:type="dxa"/>
            <w:gridSpan w:val="5"/>
            <w:tcBorders>
              <w:top w:val="single" w:sz="4" w:space="0" w:color="auto"/>
            </w:tcBorders>
          </w:tcPr>
          <w:p w:rsidR="003166D6" w:rsidRPr="00832DFF" w:rsidRDefault="003166D6" w:rsidP="006058F4">
            <w:pPr>
              <w:pStyle w:val="af2"/>
              <w:jc w:val="center"/>
              <w:rPr>
                <w:sz w:val="20"/>
              </w:rPr>
            </w:pPr>
            <w:r w:rsidRPr="00832DFF">
              <w:rPr>
                <w:sz w:val="20"/>
              </w:rPr>
              <w:t>(наименование органа, предоставляющего муниципальную услугу</w:t>
            </w:r>
            <w:r>
              <w:rPr>
                <w:sz w:val="20"/>
              </w:rPr>
              <w:t>)</w:t>
            </w:r>
          </w:p>
        </w:tc>
      </w:tr>
      <w:tr w:rsidR="003166D6" w:rsidRPr="00832DFF" w:rsidTr="006058F4">
        <w:tc>
          <w:tcPr>
            <w:tcW w:w="6060" w:type="dxa"/>
            <w:gridSpan w:val="6"/>
            <w:tcBorders>
              <w:bottom w:val="single" w:sz="4" w:space="0" w:color="auto"/>
            </w:tcBorders>
          </w:tcPr>
          <w:p w:rsidR="003166D6" w:rsidRPr="00832DFF" w:rsidRDefault="003166D6" w:rsidP="006058F4">
            <w:pPr>
              <w:pStyle w:val="af2"/>
              <w:rPr>
                <w:sz w:val="20"/>
              </w:rPr>
            </w:pPr>
          </w:p>
        </w:tc>
      </w:tr>
      <w:tr w:rsidR="003166D6" w:rsidRPr="00832DFF" w:rsidTr="006058F4">
        <w:tc>
          <w:tcPr>
            <w:tcW w:w="6060" w:type="dxa"/>
            <w:gridSpan w:val="6"/>
            <w:tcBorders>
              <w:top w:val="single" w:sz="4" w:space="0" w:color="auto"/>
            </w:tcBorders>
          </w:tcPr>
          <w:p w:rsidR="003166D6" w:rsidRPr="00832DFF" w:rsidRDefault="003166D6" w:rsidP="006058F4">
            <w:pPr>
              <w:pStyle w:val="af2"/>
              <w:jc w:val="center"/>
              <w:rPr>
                <w:sz w:val="20"/>
              </w:rPr>
            </w:pPr>
            <w:r w:rsidRPr="00832DFF">
              <w:rPr>
                <w:sz w:val="20"/>
              </w:rPr>
              <w:t xml:space="preserve">(должностное лицо органа, предоставляющего муниципальную услугу, </w:t>
            </w:r>
            <w:r w:rsidRPr="00D11083">
              <w:rPr>
                <w:sz w:val="20"/>
              </w:rPr>
              <w:t>решение и действие (бездействие) которого обжалуется</w:t>
            </w:r>
            <w:r w:rsidRPr="00832DFF">
              <w:rPr>
                <w:sz w:val="20"/>
              </w:rPr>
              <w:t>)</w:t>
            </w:r>
          </w:p>
        </w:tc>
      </w:tr>
      <w:tr w:rsidR="003166D6" w:rsidRPr="00832DFF" w:rsidTr="006058F4">
        <w:tc>
          <w:tcPr>
            <w:tcW w:w="516" w:type="dxa"/>
            <w:gridSpan w:val="2"/>
          </w:tcPr>
          <w:p w:rsidR="003166D6" w:rsidRPr="00832DFF" w:rsidRDefault="003166D6" w:rsidP="006058F4">
            <w:pPr>
              <w:pStyle w:val="af2"/>
            </w:pPr>
            <w:r w:rsidRPr="00832DFF">
              <w:t>От</w:t>
            </w:r>
          </w:p>
        </w:tc>
        <w:tc>
          <w:tcPr>
            <w:tcW w:w="5544" w:type="dxa"/>
            <w:gridSpan w:val="4"/>
            <w:tcBorders>
              <w:bottom w:val="single" w:sz="4" w:space="0" w:color="auto"/>
            </w:tcBorders>
          </w:tcPr>
          <w:p w:rsidR="003166D6" w:rsidRPr="00832DFF" w:rsidRDefault="003166D6" w:rsidP="006058F4">
            <w:pPr>
              <w:pStyle w:val="af2"/>
              <w:rPr>
                <w:sz w:val="20"/>
              </w:rPr>
            </w:pPr>
          </w:p>
        </w:tc>
      </w:tr>
      <w:tr w:rsidR="003166D6" w:rsidRPr="00832DFF" w:rsidTr="006058F4">
        <w:tc>
          <w:tcPr>
            <w:tcW w:w="516" w:type="dxa"/>
            <w:gridSpan w:val="2"/>
          </w:tcPr>
          <w:p w:rsidR="003166D6" w:rsidRPr="00832DFF" w:rsidRDefault="003166D6" w:rsidP="006058F4">
            <w:pPr>
              <w:pStyle w:val="af2"/>
            </w:pPr>
          </w:p>
        </w:tc>
        <w:tc>
          <w:tcPr>
            <w:tcW w:w="5544" w:type="dxa"/>
            <w:gridSpan w:val="4"/>
          </w:tcPr>
          <w:p w:rsidR="003166D6" w:rsidRPr="00832DFF" w:rsidRDefault="003166D6" w:rsidP="006058F4">
            <w:pPr>
              <w:pStyle w:val="af2"/>
              <w:jc w:val="center"/>
              <w:rPr>
                <w:u w:val="single"/>
              </w:rPr>
            </w:pPr>
            <w:r w:rsidRPr="00832DFF">
              <w:rPr>
                <w:sz w:val="20"/>
              </w:rPr>
              <w:t>(ФИО заявителя)</w:t>
            </w:r>
          </w:p>
        </w:tc>
      </w:tr>
      <w:tr w:rsidR="003166D6" w:rsidRPr="00832DFF" w:rsidTr="006058F4">
        <w:tc>
          <w:tcPr>
            <w:tcW w:w="2076" w:type="dxa"/>
            <w:gridSpan w:val="5"/>
          </w:tcPr>
          <w:p w:rsidR="003166D6" w:rsidRPr="00832DFF" w:rsidRDefault="003166D6" w:rsidP="006058F4">
            <w:pPr>
              <w:pStyle w:val="af2"/>
              <w:rPr>
                <w:u w:val="single"/>
              </w:rPr>
            </w:pPr>
            <w:r w:rsidRPr="00832DFF">
              <w:t>Адрес проживания</w:t>
            </w:r>
          </w:p>
        </w:tc>
        <w:tc>
          <w:tcPr>
            <w:tcW w:w="3984" w:type="dxa"/>
          </w:tcPr>
          <w:p w:rsidR="003166D6" w:rsidRPr="00832DFF" w:rsidRDefault="003166D6" w:rsidP="006058F4">
            <w:pPr>
              <w:pStyle w:val="af2"/>
              <w:rPr>
                <w:u w:val="single"/>
              </w:rPr>
            </w:pPr>
          </w:p>
        </w:tc>
      </w:tr>
      <w:tr w:rsidR="003166D6" w:rsidRPr="00832DFF" w:rsidTr="006058F4">
        <w:tc>
          <w:tcPr>
            <w:tcW w:w="6060" w:type="dxa"/>
            <w:gridSpan w:val="6"/>
            <w:tcBorders>
              <w:bottom w:val="single" w:sz="4" w:space="0" w:color="auto"/>
            </w:tcBorders>
          </w:tcPr>
          <w:p w:rsidR="003166D6" w:rsidRPr="00832DFF" w:rsidRDefault="003166D6" w:rsidP="006058F4">
            <w:pPr>
              <w:pStyle w:val="af2"/>
              <w:rPr>
                <w:u w:val="single"/>
              </w:rPr>
            </w:pPr>
          </w:p>
        </w:tc>
      </w:tr>
      <w:tr w:rsidR="003166D6" w:rsidRPr="00832DFF" w:rsidTr="006058F4">
        <w:tc>
          <w:tcPr>
            <w:tcW w:w="1083" w:type="dxa"/>
            <w:gridSpan w:val="3"/>
            <w:tcBorders>
              <w:top w:val="single" w:sz="4" w:space="0" w:color="auto"/>
            </w:tcBorders>
          </w:tcPr>
          <w:p w:rsidR="003166D6" w:rsidRPr="00832DFF" w:rsidRDefault="003166D6" w:rsidP="006058F4">
            <w:pPr>
              <w:pStyle w:val="af2"/>
              <w:rPr>
                <w:u w:val="single"/>
              </w:rPr>
            </w:pPr>
            <w:r w:rsidRPr="00832DFF">
              <w:t xml:space="preserve">Телефон </w:t>
            </w:r>
          </w:p>
        </w:tc>
        <w:tc>
          <w:tcPr>
            <w:tcW w:w="4977" w:type="dxa"/>
            <w:gridSpan w:val="3"/>
            <w:tcBorders>
              <w:top w:val="single" w:sz="4" w:space="0" w:color="auto"/>
              <w:bottom w:val="single" w:sz="4" w:space="0" w:color="auto"/>
            </w:tcBorders>
          </w:tcPr>
          <w:p w:rsidR="003166D6" w:rsidRPr="00832DFF" w:rsidRDefault="003166D6" w:rsidP="006058F4">
            <w:pPr>
              <w:pStyle w:val="af2"/>
              <w:rPr>
                <w:u w:val="single"/>
              </w:rPr>
            </w:pPr>
          </w:p>
        </w:tc>
      </w:tr>
      <w:tr w:rsidR="003166D6" w:rsidRPr="00832DFF" w:rsidTr="006058F4">
        <w:tc>
          <w:tcPr>
            <w:tcW w:w="1792" w:type="dxa"/>
            <w:gridSpan w:val="4"/>
          </w:tcPr>
          <w:p w:rsidR="003166D6" w:rsidRPr="00832DFF" w:rsidRDefault="003166D6" w:rsidP="006058F4">
            <w:pPr>
              <w:pStyle w:val="af2"/>
              <w:rPr>
                <w:u w:val="single"/>
              </w:rPr>
            </w:pPr>
            <w:r w:rsidRPr="00832DFF">
              <w:t xml:space="preserve">Адрес эл/почты </w:t>
            </w:r>
          </w:p>
        </w:tc>
        <w:tc>
          <w:tcPr>
            <w:tcW w:w="4268" w:type="dxa"/>
            <w:gridSpan w:val="2"/>
            <w:tcBorders>
              <w:bottom w:val="single" w:sz="4" w:space="0" w:color="auto"/>
            </w:tcBorders>
          </w:tcPr>
          <w:p w:rsidR="003166D6" w:rsidRPr="00832DFF" w:rsidRDefault="003166D6" w:rsidP="006058F4">
            <w:pPr>
              <w:pStyle w:val="af2"/>
              <w:rPr>
                <w:u w:val="single"/>
              </w:rPr>
            </w:pPr>
          </w:p>
        </w:tc>
      </w:tr>
    </w:tbl>
    <w:p w:rsidR="00415544" w:rsidRPr="005F0216" w:rsidRDefault="00415544" w:rsidP="003166D6">
      <w:pPr>
        <w:tabs>
          <w:tab w:val="left" w:pos="142"/>
          <w:tab w:val="left" w:pos="284"/>
        </w:tabs>
        <w:adjustRightInd w:val="0"/>
        <w:ind w:left="0" w:firstLine="0"/>
        <w:jc w:val="center"/>
        <w:rPr>
          <w:b/>
        </w:rPr>
      </w:pPr>
    </w:p>
    <w:p w:rsidR="00415544" w:rsidRPr="005F0216" w:rsidRDefault="00415544" w:rsidP="003166D6">
      <w:pPr>
        <w:tabs>
          <w:tab w:val="left" w:pos="142"/>
          <w:tab w:val="left" w:pos="284"/>
        </w:tabs>
        <w:adjustRightInd w:val="0"/>
        <w:ind w:left="0" w:firstLine="0"/>
        <w:jc w:val="center"/>
        <w:rPr>
          <w:b/>
        </w:rPr>
      </w:pPr>
      <w:r w:rsidRPr="005F0216">
        <w:rPr>
          <w:b/>
        </w:rPr>
        <w:t>ЖАЛОБА</w:t>
      </w:r>
    </w:p>
    <w:p w:rsidR="00415544" w:rsidRPr="005F0216" w:rsidRDefault="00415544" w:rsidP="003166D6">
      <w:pPr>
        <w:pStyle w:val="ConsPlusNonformat"/>
        <w:jc w:val="both"/>
        <w:rPr>
          <w:rFonts w:ascii="Times New Roman" w:hAnsi="Times New Roman" w:cs="Times New Roman"/>
          <w:sz w:val="24"/>
          <w:szCs w:val="24"/>
        </w:rPr>
      </w:pPr>
      <w:r w:rsidRPr="005F0216">
        <w:rPr>
          <w:rFonts w:ascii="Times New Roman" w:hAnsi="Times New Roman" w:cs="Times New Roman"/>
          <w:sz w:val="24"/>
          <w:szCs w:val="24"/>
        </w:rPr>
        <w:t>____________________________________________________________________________________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3C0EBC" w:rsidRDefault="003166D6" w:rsidP="003166D6">
      <w:pPr>
        <w:pStyle w:val="af2"/>
        <w:spacing w:line="360" w:lineRule="auto"/>
        <w:rPr>
          <w:szCs w:val="24"/>
          <w:u w:val="single"/>
        </w:rPr>
      </w:pPr>
      <w:r w:rsidRPr="003C0EBC">
        <w:rPr>
          <w:szCs w:val="24"/>
        </w:rPr>
        <w:t>___________________________________________________</w:t>
      </w:r>
      <w:r>
        <w:rPr>
          <w:szCs w:val="24"/>
        </w:rPr>
        <w:t>_______________________________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3C0EBC" w:rsidRDefault="003166D6" w:rsidP="003166D6">
      <w:pPr>
        <w:pStyle w:val="af2"/>
        <w:spacing w:line="360" w:lineRule="auto"/>
        <w:rPr>
          <w:szCs w:val="24"/>
        </w:rPr>
      </w:pPr>
      <w:r w:rsidRPr="003C0EBC">
        <w:rPr>
          <w:szCs w:val="24"/>
        </w:rPr>
        <w:t>____________________________________________________</w:t>
      </w:r>
      <w:r>
        <w:rPr>
          <w:szCs w:val="24"/>
        </w:rPr>
        <w:t>______________________________</w:t>
      </w:r>
    </w:p>
    <w:p w:rsidR="003166D6" w:rsidRPr="00D11083" w:rsidRDefault="003166D6" w:rsidP="003166D6">
      <w:pPr>
        <w:pStyle w:val="af2"/>
        <w:jc w:val="center"/>
        <w:rPr>
          <w:sz w:val="20"/>
        </w:rPr>
      </w:pPr>
      <w:r w:rsidRPr="00D11083">
        <w:rPr>
          <w:sz w:val="20"/>
        </w:rPr>
        <w:t>(указать причину жалобы, дату и т.д.)</w:t>
      </w:r>
    </w:p>
    <w:p w:rsidR="00415544" w:rsidRPr="005F0216" w:rsidRDefault="00415544" w:rsidP="003166D6">
      <w:pPr>
        <w:pStyle w:val="ConsPlusNonformat"/>
        <w:rPr>
          <w:rFonts w:ascii="Times New Roman" w:hAnsi="Times New Roman" w:cs="Times New Roman"/>
          <w:sz w:val="24"/>
          <w:szCs w:val="24"/>
        </w:rPr>
      </w:pPr>
    </w:p>
    <w:p w:rsidR="00415544" w:rsidRPr="005F0216" w:rsidRDefault="00415544" w:rsidP="003166D6">
      <w:pPr>
        <w:pStyle w:val="ConsPlusNonformat"/>
        <w:rPr>
          <w:rFonts w:ascii="Times New Roman" w:hAnsi="Times New Roman" w:cs="Times New Roman"/>
          <w:sz w:val="24"/>
          <w:szCs w:val="24"/>
        </w:rPr>
      </w:pPr>
      <w:r w:rsidRPr="005F0216">
        <w:rPr>
          <w:rFonts w:ascii="Times New Roman" w:hAnsi="Times New Roman" w:cs="Times New Roman"/>
          <w:sz w:val="24"/>
          <w:szCs w:val="24"/>
        </w:rPr>
        <w:t>В подтверждение вышеизложенного прилагаю следующие документы:</w:t>
      </w:r>
    </w:p>
    <w:p w:rsidR="00415544" w:rsidRPr="005F0216" w:rsidRDefault="00415544" w:rsidP="003166D6">
      <w:pPr>
        <w:pStyle w:val="ConsPlusNonformat"/>
        <w:rPr>
          <w:rFonts w:ascii="Times New Roman" w:hAnsi="Times New Roman" w:cs="Times New Roman"/>
          <w:sz w:val="24"/>
          <w:szCs w:val="24"/>
          <w:u w:val="single"/>
        </w:rPr>
      </w:pPr>
      <w:r w:rsidRPr="005F0216">
        <w:rPr>
          <w:rFonts w:ascii="Times New Roman" w:hAnsi="Times New Roman" w:cs="Times New Roman"/>
          <w:sz w:val="24"/>
          <w:szCs w:val="24"/>
        </w:rPr>
        <w:t>1. ______________________________________________________________________</w:t>
      </w:r>
      <w:r w:rsidRPr="005F0216">
        <w:rPr>
          <w:rFonts w:ascii="Times New Roman" w:hAnsi="Times New Roman" w:cs="Times New Roman"/>
          <w:sz w:val="24"/>
          <w:szCs w:val="24"/>
          <w:u w:val="single"/>
        </w:rPr>
        <w:tab/>
      </w:r>
      <w:r w:rsidRPr="005F0216">
        <w:rPr>
          <w:rFonts w:ascii="Times New Roman" w:hAnsi="Times New Roman" w:cs="Times New Roman"/>
          <w:sz w:val="24"/>
          <w:szCs w:val="24"/>
          <w:u w:val="single"/>
        </w:rPr>
        <w:tab/>
      </w:r>
    </w:p>
    <w:p w:rsidR="00415544" w:rsidRPr="005F0216" w:rsidRDefault="00415544" w:rsidP="003166D6">
      <w:pPr>
        <w:pStyle w:val="ConsPlusNonformat"/>
        <w:rPr>
          <w:rFonts w:ascii="Times New Roman" w:hAnsi="Times New Roman" w:cs="Times New Roman"/>
          <w:sz w:val="24"/>
          <w:szCs w:val="24"/>
          <w:u w:val="single"/>
        </w:rPr>
      </w:pPr>
      <w:r w:rsidRPr="005F0216">
        <w:rPr>
          <w:rFonts w:ascii="Times New Roman" w:hAnsi="Times New Roman" w:cs="Times New Roman"/>
          <w:sz w:val="24"/>
          <w:szCs w:val="24"/>
        </w:rPr>
        <w:t>2. ______________________________________________________________________</w:t>
      </w:r>
      <w:r w:rsidRPr="005F0216">
        <w:rPr>
          <w:rFonts w:ascii="Times New Roman" w:hAnsi="Times New Roman" w:cs="Times New Roman"/>
          <w:sz w:val="24"/>
          <w:szCs w:val="24"/>
          <w:u w:val="single"/>
        </w:rPr>
        <w:tab/>
      </w:r>
      <w:r w:rsidRPr="005F0216">
        <w:rPr>
          <w:rFonts w:ascii="Times New Roman" w:hAnsi="Times New Roman" w:cs="Times New Roman"/>
          <w:sz w:val="24"/>
          <w:szCs w:val="24"/>
          <w:u w:val="single"/>
        </w:rPr>
        <w:tab/>
      </w:r>
    </w:p>
    <w:p w:rsidR="00415544" w:rsidRPr="005F0216" w:rsidRDefault="00415544" w:rsidP="003166D6">
      <w:pPr>
        <w:pStyle w:val="ConsPlusNonformat"/>
        <w:rPr>
          <w:rFonts w:ascii="Times New Roman" w:hAnsi="Times New Roman" w:cs="Times New Roman"/>
          <w:sz w:val="24"/>
          <w:szCs w:val="24"/>
        </w:rPr>
      </w:pPr>
      <w:r w:rsidRPr="005F0216">
        <w:rPr>
          <w:rFonts w:ascii="Times New Roman" w:hAnsi="Times New Roman" w:cs="Times New Roman"/>
          <w:sz w:val="24"/>
          <w:szCs w:val="24"/>
        </w:rPr>
        <w:t>3. ______________________________________________________________________</w:t>
      </w:r>
      <w:r w:rsidRPr="005F0216">
        <w:rPr>
          <w:rFonts w:ascii="Times New Roman" w:hAnsi="Times New Roman" w:cs="Times New Roman"/>
          <w:sz w:val="24"/>
          <w:szCs w:val="24"/>
          <w:u w:val="single"/>
        </w:rPr>
        <w:tab/>
      </w:r>
      <w:r w:rsidRPr="005F0216">
        <w:rPr>
          <w:rFonts w:ascii="Times New Roman" w:hAnsi="Times New Roman" w:cs="Times New Roman"/>
          <w:sz w:val="24"/>
          <w:szCs w:val="24"/>
          <w:u w:val="single"/>
        </w:rPr>
        <w:tab/>
      </w:r>
      <w:r w:rsidRPr="005F0216">
        <w:rPr>
          <w:rFonts w:ascii="Times New Roman" w:hAnsi="Times New Roman" w:cs="Times New Roman"/>
          <w:sz w:val="24"/>
          <w:szCs w:val="24"/>
        </w:rPr>
        <w:tab/>
      </w:r>
      <w:r w:rsidRPr="005F0216">
        <w:rPr>
          <w:rFonts w:ascii="Times New Roman" w:hAnsi="Times New Roman" w:cs="Times New Roman"/>
          <w:sz w:val="24"/>
          <w:szCs w:val="24"/>
        </w:rPr>
        <w:tab/>
      </w:r>
    </w:p>
    <w:p w:rsidR="00415544" w:rsidRPr="005F0216" w:rsidRDefault="00415544" w:rsidP="003166D6">
      <w:pPr>
        <w:tabs>
          <w:tab w:val="left" w:pos="142"/>
          <w:tab w:val="left" w:pos="284"/>
        </w:tabs>
        <w:adjustRightInd w:val="0"/>
        <w:ind w:left="0" w:firstLine="0"/>
        <w:rPr>
          <w:u w:val="single"/>
        </w:rPr>
      </w:pPr>
    </w:p>
    <w:p w:rsidR="00415544" w:rsidRPr="005F0216" w:rsidRDefault="00415544" w:rsidP="003166D6">
      <w:pPr>
        <w:tabs>
          <w:tab w:val="left" w:pos="142"/>
          <w:tab w:val="left" w:pos="284"/>
        </w:tabs>
        <w:adjustRightInd w:val="0"/>
        <w:ind w:left="0" w:firstLine="0"/>
      </w:pPr>
      <w:r w:rsidRPr="005F0216">
        <w:tab/>
      </w:r>
      <w:r w:rsidRPr="005F0216">
        <w:rPr>
          <w:u w:val="single"/>
        </w:rPr>
        <w:tab/>
      </w:r>
      <w:r w:rsidRPr="005F0216">
        <w:rPr>
          <w:u w:val="single"/>
        </w:rPr>
        <w:tab/>
      </w:r>
      <w:r w:rsidRPr="005F0216">
        <w:rPr>
          <w:u w:val="single"/>
        </w:rPr>
        <w:tab/>
      </w:r>
      <w:r w:rsidRPr="005F0216">
        <w:rPr>
          <w:u w:val="single"/>
        </w:rPr>
        <w:tab/>
      </w:r>
      <w:r w:rsidRPr="005F0216">
        <w:t xml:space="preserve"> (дата) </w:t>
      </w:r>
      <w:r w:rsidRPr="005F0216">
        <w:tab/>
      </w:r>
      <w:r w:rsidRPr="005F0216">
        <w:rPr>
          <w:u w:val="single"/>
        </w:rPr>
        <w:tab/>
      </w:r>
      <w:r w:rsidRPr="005F0216">
        <w:rPr>
          <w:u w:val="single"/>
        </w:rPr>
        <w:tab/>
      </w:r>
      <w:r w:rsidRPr="005F0216">
        <w:rPr>
          <w:u w:val="single"/>
        </w:rPr>
        <w:tab/>
      </w:r>
      <w:r w:rsidRPr="005F0216">
        <w:t xml:space="preserve"> (подпись)</w:t>
      </w: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p>
    <w:p w:rsidR="00415544" w:rsidRPr="005F0216" w:rsidRDefault="00415544" w:rsidP="003166D6">
      <w:pPr>
        <w:tabs>
          <w:tab w:val="left" w:pos="142"/>
          <w:tab w:val="left" w:pos="284"/>
        </w:tabs>
        <w:adjustRightInd w:val="0"/>
        <w:ind w:left="0" w:firstLine="0"/>
      </w:pPr>
      <w:r w:rsidRPr="005F0216">
        <w:t>Жалобу принял:</w:t>
      </w:r>
    </w:p>
    <w:p w:rsidR="00415544" w:rsidRPr="005F0216" w:rsidRDefault="00415544" w:rsidP="003166D6">
      <w:pPr>
        <w:tabs>
          <w:tab w:val="left" w:pos="142"/>
          <w:tab w:val="left" w:pos="284"/>
        </w:tabs>
        <w:adjustRightInd w:val="0"/>
        <w:ind w:left="0" w:firstLine="0"/>
        <w:rPr>
          <w:u w:val="single"/>
        </w:rPr>
      </w:pPr>
      <w:r w:rsidRPr="005F0216">
        <w:t>Дата</w:t>
      </w:r>
      <w:r w:rsidRPr="005F0216">
        <w:rPr>
          <w:u w:val="single"/>
        </w:rPr>
        <w:tab/>
      </w:r>
      <w:r w:rsidRPr="005F0216">
        <w:rPr>
          <w:u w:val="single"/>
        </w:rPr>
        <w:tab/>
      </w:r>
      <w:r w:rsidRPr="005F0216">
        <w:rPr>
          <w:u w:val="single"/>
        </w:rPr>
        <w:tab/>
      </w:r>
      <w:r w:rsidRPr="005F0216">
        <w:rPr>
          <w:u w:val="single"/>
        </w:rPr>
        <w:tab/>
      </w:r>
      <w:r w:rsidRPr="005F0216">
        <w:t xml:space="preserve"> вх.№ </w:t>
      </w:r>
      <w:r w:rsidRPr="005F0216">
        <w:rPr>
          <w:u w:val="single"/>
        </w:rPr>
        <w:tab/>
      </w:r>
      <w:r w:rsidRPr="005F0216">
        <w:rPr>
          <w:u w:val="single"/>
        </w:rPr>
        <w:tab/>
      </w:r>
      <w:r w:rsidRPr="005F0216">
        <w:rPr>
          <w:u w:val="single"/>
        </w:rPr>
        <w:tab/>
      </w:r>
    </w:p>
    <w:p w:rsidR="00415544" w:rsidRPr="005F0216" w:rsidRDefault="00415544" w:rsidP="003166D6">
      <w:pPr>
        <w:tabs>
          <w:tab w:val="left" w:pos="142"/>
          <w:tab w:val="left" w:pos="284"/>
        </w:tabs>
        <w:adjustRightInd w:val="0"/>
        <w:ind w:left="0" w:firstLine="0"/>
        <w:rPr>
          <w:u w:val="single"/>
        </w:rPr>
      </w:pPr>
    </w:p>
    <w:p w:rsidR="00415544" w:rsidRPr="005F0216" w:rsidRDefault="00415544" w:rsidP="003166D6">
      <w:pPr>
        <w:tabs>
          <w:tab w:val="left" w:pos="142"/>
          <w:tab w:val="left" w:pos="284"/>
        </w:tabs>
        <w:adjustRightInd w:val="0"/>
        <w:ind w:left="0" w:firstLine="0"/>
        <w:rPr>
          <w:u w:val="single"/>
        </w:rPr>
      </w:pPr>
      <w:r w:rsidRPr="005F0216">
        <w:t>Специалист (</w:t>
      </w:r>
      <w:r w:rsidRPr="005F0216">
        <w:rPr>
          <w:u w:val="single"/>
        </w:rPr>
        <w:tab/>
      </w:r>
      <w:r w:rsidRPr="005F0216">
        <w:rPr>
          <w:u w:val="single"/>
        </w:rPr>
        <w:tab/>
      </w:r>
      <w:r w:rsidRPr="005F0216">
        <w:rPr>
          <w:u w:val="single"/>
        </w:rPr>
        <w:tab/>
      </w:r>
      <w:r w:rsidRPr="005F0216">
        <w:rPr>
          <w:u w:val="single"/>
        </w:rPr>
        <w:tab/>
      </w:r>
      <w:r w:rsidRPr="005F0216">
        <w:t xml:space="preserve">) </w:t>
      </w:r>
      <w:r w:rsidRPr="005F0216">
        <w:tab/>
      </w:r>
      <w:r w:rsidRPr="005F0216">
        <w:rPr>
          <w:u w:val="single"/>
        </w:rPr>
        <w:tab/>
      </w:r>
      <w:r w:rsidRPr="005F0216">
        <w:rPr>
          <w:u w:val="single"/>
        </w:rPr>
        <w:tab/>
      </w:r>
    </w:p>
    <w:p w:rsidR="00415544" w:rsidRPr="005F0216" w:rsidRDefault="00415544" w:rsidP="003166D6">
      <w:pPr>
        <w:tabs>
          <w:tab w:val="left" w:pos="142"/>
          <w:tab w:val="left" w:pos="284"/>
        </w:tabs>
        <w:adjustRightInd w:val="0"/>
        <w:ind w:left="0" w:firstLine="0"/>
      </w:pPr>
      <w:r w:rsidRPr="005F0216">
        <w:tab/>
      </w:r>
      <w:r w:rsidRPr="005F0216">
        <w:tab/>
      </w:r>
      <w:r w:rsidRPr="005F0216">
        <w:tab/>
      </w:r>
      <w:r w:rsidRPr="005F0216">
        <w:tab/>
      </w:r>
      <w:r w:rsidRPr="005F0216">
        <w:tab/>
        <w:t>(ФИО)</w:t>
      </w:r>
      <w:r w:rsidRPr="005F0216">
        <w:tab/>
      </w:r>
      <w:r w:rsidRPr="005F0216">
        <w:tab/>
      </w:r>
      <w:r w:rsidRPr="005F0216">
        <w:tab/>
        <w:t xml:space="preserve">    подпись</w:t>
      </w:r>
    </w:p>
    <w:p w:rsidR="00415544" w:rsidRPr="005F0216" w:rsidRDefault="00415544" w:rsidP="003166D6">
      <w:pPr>
        <w:tabs>
          <w:tab w:val="left" w:pos="142"/>
          <w:tab w:val="left" w:pos="284"/>
        </w:tabs>
        <w:adjustRightInd w:val="0"/>
        <w:ind w:left="0" w:firstLine="0"/>
      </w:pPr>
    </w:p>
    <w:sectPr w:rsidR="00415544" w:rsidRPr="005F0216" w:rsidSect="00CF5874">
      <w:headerReference w:type="default" r:id="rId14"/>
      <w:headerReference w:type="first" r:id="rId15"/>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3C" w:rsidRDefault="005F123C" w:rsidP="0033088D">
      <w:r>
        <w:separator/>
      </w:r>
    </w:p>
  </w:endnote>
  <w:endnote w:type="continuationSeparator" w:id="0">
    <w:p w:rsidR="005F123C" w:rsidRDefault="005F123C"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3C" w:rsidRDefault="005F123C" w:rsidP="0033088D">
      <w:r>
        <w:separator/>
      </w:r>
    </w:p>
  </w:footnote>
  <w:footnote w:type="continuationSeparator" w:id="0">
    <w:p w:rsidR="005F123C" w:rsidRDefault="005F123C"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Pr="00CF5874" w:rsidRDefault="00014D48" w:rsidP="00CF5874">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Default="00077A53"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22"/>
  </w:num>
  <w:num w:numId="4">
    <w:abstractNumId w:val="4"/>
  </w:num>
  <w:num w:numId="5">
    <w:abstractNumId w:val="18"/>
  </w:num>
  <w:num w:numId="6">
    <w:abstractNumId w:val="6"/>
  </w:num>
  <w:num w:numId="7">
    <w:abstractNumId w:val="11"/>
  </w:num>
  <w:num w:numId="8">
    <w:abstractNumId w:val="19"/>
  </w:num>
  <w:num w:numId="9">
    <w:abstractNumId w:val="25"/>
  </w:num>
  <w:num w:numId="10">
    <w:abstractNumId w:val="8"/>
  </w:num>
  <w:num w:numId="11">
    <w:abstractNumId w:val="17"/>
  </w:num>
  <w:num w:numId="12">
    <w:abstractNumId w:val="12"/>
  </w:num>
  <w:num w:numId="13">
    <w:abstractNumId w:val="1"/>
  </w:num>
  <w:num w:numId="14">
    <w:abstractNumId w:val="27"/>
  </w:num>
  <w:num w:numId="15">
    <w:abstractNumId w:val="24"/>
  </w:num>
  <w:num w:numId="16">
    <w:abstractNumId w:val="21"/>
  </w:num>
  <w:num w:numId="17">
    <w:abstractNumId w:val="5"/>
  </w:num>
  <w:num w:numId="18">
    <w:abstractNumId w:val="7"/>
  </w:num>
  <w:num w:numId="19">
    <w:abstractNumId w:val="14"/>
  </w:num>
  <w:num w:numId="20">
    <w:abstractNumId w:val="16"/>
  </w:num>
  <w:num w:numId="21">
    <w:abstractNumId w:val="23"/>
  </w:num>
  <w:num w:numId="22">
    <w:abstractNumId w:val="20"/>
  </w:num>
  <w:num w:numId="23">
    <w:abstractNumId w:val="26"/>
  </w:num>
  <w:num w:numId="24">
    <w:abstractNumId w:val="13"/>
  </w:num>
  <w:num w:numId="25">
    <w:abstractNumId w:val="10"/>
  </w:num>
  <w:num w:numId="26">
    <w:abstractNumId w:val="9"/>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3289D"/>
    <w:rsid w:val="00053A1A"/>
    <w:rsid w:val="00071F82"/>
    <w:rsid w:val="00077A53"/>
    <w:rsid w:val="000813A7"/>
    <w:rsid w:val="000F5DDF"/>
    <w:rsid w:val="001050B2"/>
    <w:rsid w:val="00121A2A"/>
    <w:rsid w:val="00126E02"/>
    <w:rsid w:val="001517DF"/>
    <w:rsid w:val="00151E78"/>
    <w:rsid w:val="00167ECE"/>
    <w:rsid w:val="00170CD6"/>
    <w:rsid w:val="001859C4"/>
    <w:rsid w:val="001C39E2"/>
    <w:rsid w:val="001D0C7B"/>
    <w:rsid w:val="001F02BE"/>
    <w:rsid w:val="00261FA8"/>
    <w:rsid w:val="002921E3"/>
    <w:rsid w:val="002D61DF"/>
    <w:rsid w:val="002F2816"/>
    <w:rsid w:val="002F3679"/>
    <w:rsid w:val="00305844"/>
    <w:rsid w:val="00312012"/>
    <w:rsid w:val="003166D6"/>
    <w:rsid w:val="0033088D"/>
    <w:rsid w:val="003647E8"/>
    <w:rsid w:val="003A54C9"/>
    <w:rsid w:val="003C0EBC"/>
    <w:rsid w:val="003C2630"/>
    <w:rsid w:val="003D4917"/>
    <w:rsid w:val="00415544"/>
    <w:rsid w:val="004260EF"/>
    <w:rsid w:val="00442052"/>
    <w:rsid w:val="00464162"/>
    <w:rsid w:val="00477E7A"/>
    <w:rsid w:val="00493912"/>
    <w:rsid w:val="004C16C4"/>
    <w:rsid w:val="004C2BDF"/>
    <w:rsid w:val="00517005"/>
    <w:rsid w:val="005226F1"/>
    <w:rsid w:val="00560E60"/>
    <w:rsid w:val="00575080"/>
    <w:rsid w:val="00583252"/>
    <w:rsid w:val="005968B1"/>
    <w:rsid w:val="005A4FB7"/>
    <w:rsid w:val="005D17E0"/>
    <w:rsid w:val="005D5C2B"/>
    <w:rsid w:val="005F0216"/>
    <w:rsid w:val="005F123C"/>
    <w:rsid w:val="00604419"/>
    <w:rsid w:val="00604B69"/>
    <w:rsid w:val="006058F4"/>
    <w:rsid w:val="0061040A"/>
    <w:rsid w:val="006238F6"/>
    <w:rsid w:val="006C4670"/>
    <w:rsid w:val="006F2940"/>
    <w:rsid w:val="00734F47"/>
    <w:rsid w:val="00791D9B"/>
    <w:rsid w:val="00795B94"/>
    <w:rsid w:val="007B1912"/>
    <w:rsid w:val="007F339D"/>
    <w:rsid w:val="007F3506"/>
    <w:rsid w:val="007F75F5"/>
    <w:rsid w:val="00803E2A"/>
    <w:rsid w:val="0081635F"/>
    <w:rsid w:val="00832DFF"/>
    <w:rsid w:val="008545B9"/>
    <w:rsid w:val="00862654"/>
    <w:rsid w:val="0087458E"/>
    <w:rsid w:val="008C5F31"/>
    <w:rsid w:val="008E62D0"/>
    <w:rsid w:val="008E6338"/>
    <w:rsid w:val="00925A63"/>
    <w:rsid w:val="00941AD5"/>
    <w:rsid w:val="009D5C57"/>
    <w:rsid w:val="009E27CE"/>
    <w:rsid w:val="00A02119"/>
    <w:rsid w:val="00A0421D"/>
    <w:rsid w:val="00A23E5D"/>
    <w:rsid w:val="00A26BFE"/>
    <w:rsid w:val="00A332A8"/>
    <w:rsid w:val="00A53325"/>
    <w:rsid w:val="00A6165E"/>
    <w:rsid w:val="00A7331E"/>
    <w:rsid w:val="00AB5C42"/>
    <w:rsid w:val="00AB6C81"/>
    <w:rsid w:val="00AE4EE8"/>
    <w:rsid w:val="00AE75D6"/>
    <w:rsid w:val="00B05405"/>
    <w:rsid w:val="00B12537"/>
    <w:rsid w:val="00B20BBF"/>
    <w:rsid w:val="00B317EF"/>
    <w:rsid w:val="00B33874"/>
    <w:rsid w:val="00B37D56"/>
    <w:rsid w:val="00B43836"/>
    <w:rsid w:val="00B625CA"/>
    <w:rsid w:val="00B635B2"/>
    <w:rsid w:val="00B93966"/>
    <w:rsid w:val="00BB24C6"/>
    <w:rsid w:val="00BB3BFF"/>
    <w:rsid w:val="00BE7DAC"/>
    <w:rsid w:val="00C65F3F"/>
    <w:rsid w:val="00CA3BEB"/>
    <w:rsid w:val="00CD203A"/>
    <w:rsid w:val="00CE324C"/>
    <w:rsid w:val="00CF5874"/>
    <w:rsid w:val="00D11083"/>
    <w:rsid w:val="00D337C5"/>
    <w:rsid w:val="00D85B9D"/>
    <w:rsid w:val="00DA17AD"/>
    <w:rsid w:val="00DB4EBE"/>
    <w:rsid w:val="00DB780E"/>
    <w:rsid w:val="00DF5568"/>
    <w:rsid w:val="00E47957"/>
    <w:rsid w:val="00E77E55"/>
    <w:rsid w:val="00E830E4"/>
    <w:rsid w:val="00EF7E10"/>
    <w:rsid w:val="00F1411B"/>
    <w:rsid w:val="00F32131"/>
    <w:rsid w:val="00F712B2"/>
    <w:rsid w:val="00F915EA"/>
    <w:rsid w:val="00F95E63"/>
    <w:rsid w:val="00F9787B"/>
    <w:rsid w:val="00FD0AEA"/>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link w:val="af0"/>
    <w:uiPriority w:val="99"/>
    <w:semiHidden/>
    <w:locked/>
    <w:rPr>
      <w:rFonts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skc-orfey.volod.s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C99CDDE72A0794CF647DA66BED83E35351CA97FDA348C9ADAF7A1AC7c4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kTYULWXSOBGQyr9o0cXrOqIBKDrzg6JviAEIfQPXxPU=</DigestValue>
    </Reference>
    <Reference URI="#idOfficeObject" Type="http://www.w3.org/2000/09/xmldsig#Object">
      <DigestMethod Algorithm="http://www.w3.org/2001/04/xmldsig-more#gostr3411"/>
      <DigestValue>w3jbb2gitX5VoHlNzjJ1wHIhBAEMn5QU2tejnFU/GL4=</DigestValue>
    </Reference>
  </SignedInfo>
  <SignatureValue>
    pLs/jRrzKkZ//HCSpP06Wf078GdesyuYBRVAqC4lZhO+DieDfOw7dtoTocbGyXOwWtYU3ip9
    jhh0LhaR2ze9MQ==
  </SignatureValue>
  <KeyInfo>
    <X509Data>
      <X509Certificate>
          MIIISzCCB/qgAwIBAgIKI1XVvwAEAAAFRzAIBgYqhQMCAgMwgfgxGDAWBgUqhQNkARINMTEy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0KMg0JvQniAi0J7QrdCfIjAeFw0xNjA2MjMwOTUxMDBaFw0xNzA2MjMxMDAxMDBaMIICmjEW
          MBQGBSqFA2QDEgswMDY0MzQzOTUyODEYMBYGBSqFA2QBEg0xMDY0NzEwMDAwMzY1MRowGAYI
          KoUDA4EDAQESDDAwNDcxMDAyNjIxOTElMCMGCSqGSIb3DQEJARYWdm9sb2RhcnNrb2Utc3BA
          bWFpbC5ydTELMAkGA1UEBhMCUlUxOTA3BgNVBAgeMAA0ADcAIAQbBDUEPQQ4BD0EMwRABDAE
          NARBBDoEMARPACAEPgQxBDsEMARBBEIETDEjMCEGA1UEBx4aBD8ALgQSBD4EOwQ+BDQEMARA
          BEEEOgQ+BDUxgYQwgYEGA1UECh56BBAENAQ8BDgEPQQ4BEEEQgRABDAERgQ4BE8AIAQSBD4E
          OwQ+BDQEMARABEEEOgQ+BDMEPgAgBEEENQQ7BEwEQQQ6BD4EMwQ+ACAEPwQ+BEEENQQ7BDUE
          PQQ4BE8AIAQbBEMENgRBBDoEPgQzBD4AIAQcBCAAIAQbBB4xgYQwgYEGA1UEAx56BBAENAQ8
          BDgEPQQ4BEEEQgRABDAERgQ4BE8AIAQSBD4EOwQ+BDQEMARABEEEOgQ+BDMEPgAgBEEENQQ7
          BEwEQQQ6BD4EMwQ+ACAEPwQ+BEEENQQ7BDUEPQQ4BE8AIAQbBEMENgRBBDoEPgQzBD4AIAQc
          BCAAIAQbBB4xLTArBgNVBAkeJAQ/AC4EEgQ+BDsEPgQ0BDAEQARBBDoEPgQ1ACwAIAQ0AC4A
          MzEvMC0GA1UEDB4mBBMEOwQwBDIEMAAgBDAENAQ8BDgEPQQ4BEEEQgRABDAERgQ4BDgxKzAp
          BgNVBCoeIgQdBDgEPQQwACAEEgQ7BDAENAQ4BDwEOARABD4EMgQ9BDAxGzAZBgNVBAQeEgQR
          BDAEPQQ9BDgEOgQ+BDIEMDBjMBwGBiqFAwICEzASBgcqhQMCAiQABgcqhQMCAh4BA0MABEAn
          W7JjU8PxaEjIHpEibncI9WK09eOZq+8W0sduxwTbzlnDs1R3W4Imq0S7V3qC8o92TDNdHiG6
          4l0HikWXnPcso4IDvTCCA7kwDgYDVR0PAQH/BAQDAgTwMEIGA1UdJQQ7MDkGBiqFA2QCAQYI
          KwYBBQUHAwQGByqFAwICIgYGCCsGAQUFBwMCBggqhQMFARgCBQYIKoUDBQEYAhMwHQYDVR0O
          BBYEFEpNlTiXVUog5d/0h6Le/3xEhLtcMIIBNgYDVR0jBIIBLTCCASmAFAZP89L2XInyW8zW
          ZGDQoVZnpK9qoYH+pIH7MIH4MRgwFgYFKoUDZAESDTExMjQ3MDMwMDAzMzMxGjAYBggqhQMD
          gQMBARIMMDA0NzAzMTI1OTU2MRwwGgYJKoZIhvcNAQkBFg11ZGNAbGVucmVnLnJ1MRswGQYD
          VQQKDBLQk9Ca0KMg0JvQniDQntCt0J8xJjAkBgNVBAcMHdCh0LDQvdC60YIt0J/QtdGC0LXR
          gNCx0YPRgNCzMSwwKgYDVQQIDCM3OCDQsy7QodCw0L3QutGCLdCf0LXRgtC10YDQsdGD0YDQ
          szELMAkGA1UEBhMCUlUxIjAgBgNVBAMMGdCj0KYg0JPQmtCjINCb0J4gItCe0K3QnyKCEEFy
          fIue8S+sQmtOcHLchrgwVgYDVR0fBE8wTTAloCOgIYYfaHR0cDovL2NhLmxlbm9ibC5ydS9l
          LWdvdi00LmNybDAkoCKgIIYeaHR0cDovL3VjbG8uc3BiLnJ1L2UtZ292LTQuY3JsMGcGCCsG
          AQUFBwEBBFswWTArBggrBgEFBQcwAoYfaHR0cDovL2NhLmxlbm9ibC5ydS9lLWdvdi00LmNl
          cjAqBggrBgEFBQcwAoYeaHR0cDovL3VjbG8uc3BiLnJ1L2UtZ292LTQuY2VyMCsGA1UdEAQk
          MCKADzIwMTYwNjIzMDk1MTAwWoEPMjAxNzA2MjMwOTUxMDBaMBMGA1UdIAQMMAowCAYGKoUD
          ZHEBMDQGBSqFA2RvBCsMKdCa0YDQuNC/0YLQvtCf0YDQviBDU1AgKNCy0LXRgNGB0LjRjyAz
          LjYpMIHQBgUqhQNkcASBxjCBwwwrItCa0YDQuNC/0YLQvtCf0YDQviBDU1AiICjQstC10YDR
          gdC40Y8gMy42KQxWItCj0LTQvtGB0YLQvtCy0LXRgNGP0Y7RidC40Lkg0YbQtdC90YLRgCAi
          0JrRgNC40L/RgtC+0J/RgNC+INCj0KYiINCy0LXRgNGB0LjQuCAxLjUgUjIMHdCh0KQvMTI0
          LTI3Mzgg0L7RgiAwMS4wNy4yMDE1DB3QodCkLzEyOC0yNzY4INC+0YIgMzEuMTIuMjAxNTAI
          BgYqhQMCAgMDQQAjPv0DLjnkw9MeBndV7MY7BeF1KT8l3iIs3s0FkUV75zInA61xy7tpjKvk
          x2T+/MnXQsQWU2rp3UsjDaDYjSWW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8254cEcxqi6OTXelJI0R/SnBJrs=</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QqSoPwMouKhV5hH2R2XNTzVf6SA=</DigestValue>
      </Reference>
      <Reference URI="/word/endnotes.xml?ContentType=application/vnd.openxmlformats-officedocument.wordprocessingml.endnotes+xml">
        <DigestMethod Algorithm="http://www.w3.org/2000/09/xmldsig#sha1"/>
        <DigestValue>H+NYNp5yzEJxa2Hj/Lv7rKdppBc=</DigestValue>
      </Reference>
      <Reference URI="/word/fontTable.xml?ContentType=application/vnd.openxmlformats-officedocument.wordprocessingml.fontTable+xml">
        <DigestMethod Algorithm="http://www.w3.org/2000/09/xmldsig#sha1"/>
        <DigestValue>WauAauH4yHQR/yFybUN9PrRKbXE=</DigestValue>
      </Reference>
      <Reference URI="/word/footnotes.xml?ContentType=application/vnd.openxmlformats-officedocument.wordprocessingml.footnotes+xml">
        <DigestMethod Algorithm="http://www.w3.org/2000/09/xmldsig#sha1"/>
        <DigestValue>gkhgG25wX9DZL3Z5Xcb9vP+a3io=</DigestValue>
      </Reference>
      <Reference URI="/word/header1.xml?ContentType=application/vnd.openxmlformats-officedocument.wordprocessingml.header+xml">
        <DigestMethod Algorithm="http://www.w3.org/2000/09/xmldsig#sha1"/>
        <DigestValue>Yxu0kwy9OPhJJsse5fZLVlRHjRQ=</DigestValue>
      </Reference>
      <Reference URI="/word/header2.xml?ContentType=application/vnd.openxmlformats-officedocument.wordprocessingml.header+xml">
        <DigestMethod Algorithm="http://www.w3.org/2000/09/xmldsig#sha1"/>
        <DigestValue>k1G3lwML46Ci3/tETyU2xBc6ez0=</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PE04IUnrlsL3ry+k0jKF4zMH4WU=</DigestValue>
      </Reference>
      <Reference URI="/word/settings.xml?ContentType=application/vnd.openxmlformats-officedocument.wordprocessingml.settings+xml">
        <DigestMethod Algorithm="http://www.w3.org/2000/09/xmldsig#sha1"/>
        <DigestValue>g60b5giGTXFazNnD0U19RlvLlSc=</DigestValue>
      </Reference>
      <Reference URI="/word/styles.xml?ContentType=application/vnd.openxmlformats-officedocument.wordprocessingml.styles+xml">
        <DigestMethod Algorithm="http://www.w3.org/2000/09/xmldsig#sha1"/>
        <DigestValue>FW8IcJmJwGEkQtyq1BbTp+YJacM=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2017-04-17T12:28:54Z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66BE-0BBC-473B-8BF8-D045593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4396</Words>
  <Characters>35154</Characters>
  <Application>Microsoft Office Word</Application>
  <DocSecurity>0</DocSecurity>
  <Lines>292</Lines>
  <Paragraphs>78</Paragraphs>
  <ScaleCrop>false</ScaleCrop>
  <Company>Grizli777</Company>
  <LinksUpToDate>false</LinksUpToDate>
  <CharactersWithSpaces>39472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2016-02-25T07:48:00Z</cp:lastPrinted>
  <dcterms:created xsi:type="dcterms:W3CDTF">2017-04-17T12:28:00Z</dcterms:created>
  <dcterms:modified xsi:type="dcterms:W3CDTF">2017-04-17T12:28:00Z</dcterms:modified>
</cp:coreProperties>
</file>