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01" w:rsidRPr="001517DF" w:rsidRDefault="00B22701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B22701" w:rsidRPr="001517DF" w:rsidRDefault="00B22701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B22701" w:rsidRPr="001517DF" w:rsidRDefault="00B22701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B22701" w:rsidRPr="001517DF" w:rsidRDefault="00B22701" w:rsidP="00E77E55">
      <w:pPr>
        <w:ind w:firstLine="0"/>
        <w:jc w:val="center"/>
        <w:rPr>
          <w:b/>
          <w:szCs w:val="28"/>
        </w:rPr>
      </w:pPr>
    </w:p>
    <w:p w:rsidR="00B22701" w:rsidRPr="001517DF" w:rsidRDefault="00B22701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B22701" w:rsidRPr="001517DF" w:rsidRDefault="00B22701" w:rsidP="00766EC8">
      <w:pPr>
        <w:jc w:val="right"/>
        <w:rPr>
          <w:b/>
          <w:sz w:val="28"/>
          <w:szCs w:val="28"/>
        </w:rPr>
      </w:pPr>
    </w:p>
    <w:p w:rsidR="00B22701" w:rsidRPr="00BB3BFF" w:rsidRDefault="00B22701" w:rsidP="00AB6C81">
      <w:pPr>
        <w:ind w:left="0" w:firstLine="0"/>
      </w:pPr>
      <w:r>
        <w:t>от</w:t>
      </w:r>
      <w:r w:rsidRPr="00BB3BFF">
        <w:t xml:space="preserve"> </w:t>
      </w:r>
      <w:r>
        <w:t xml:space="preserve"> 06.05.2015 года</w:t>
      </w:r>
      <w:r>
        <w:tab/>
      </w:r>
      <w:r>
        <w:tab/>
        <w:t>№   57</w:t>
      </w:r>
    </w:p>
    <w:p w:rsidR="00B22701" w:rsidRPr="00BB3BFF" w:rsidRDefault="00B22701" w:rsidP="00AB6C81">
      <w:pPr>
        <w:ind w:left="0" w:firstLine="0"/>
      </w:pPr>
    </w:p>
    <w:p w:rsidR="00B22701" w:rsidRPr="00BB3BFF" w:rsidRDefault="00B22701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B22701" w:rsidRPr="00BB3BFF" w:rsidTr="00442052">
        <w:tc>
          <w:tcPr>
            <w:tcW w:w="4928" w:type="dxa"/>
          </w:tcPr>
          <w:p w:rsidR="00B22701" w:rsidRPr="00BB3BFF" w:rsidRDefault="00B22701" w:rsidP="00AB6C81">
            <w:pPr>
              <w:ind w:left="0" w:firstLine="0"/>
            </w:pPr>
            <w:r w:rsidRPr="007D25AF">
              <w:t>«Об утверждении антикоррупционного стандарта поведения муниципальных служащих</w:t>
            </w:r>
            <w:r>
              <w:t xml:space="preserve"> администрации Володарского сельского поселения  </w:t>
            </w:r>
            <w:r w:rsidRPr="007D25AF">
              <w:t>в сфере</w:t>
            </w:r>
            <w:r>
              <w:t xml:space="preserve"> </w:t>
            </w:r>
            <w:r w:rsidRPr="007D25AF">
              <w:t>земельного и</w:t>
            </w:r>
            <w:r>
              <w:t xml:space="preserve"> </w:t>
            </w:r>
            <w:r w:rsidRPr="007D25AF">
              <w:t>градостроительного</w:t>
            </w:r>
            <w:r>
              <w:t xml:space="preserve"> </w:t>
            </w:r>
            <w:r w:rsidRPr="007D25AF">
              <w:t>законодательства».</w:t>
            </w:r>
          </w:p>
        </w:tc>
      </w:tr>
    </w:tbl>
    <w:p w:rsidR="00B22701" w:rsidRPr="00BB3BFF" w:rsidRDefault="00B22701" w:rsidP="00AB6C81">
      <w:pPr>
        <w:ind w:left="0" w:firstLine="0"/>
      </w:pPr>
    </w:p>
    <w:p w:rsidR="00B22701" w:rsidRPr="00BB3BFF" w:rsidRDefault="00B22701" w:rsidP="00AB6C81">
      <w:pPr>
        <w:ind w:left="0" w:firstLine="0"/>
      </w:pPr>
    </w:p>
    <w:p w:rsidR="00B22701" w:rsidRPr="00BB3BFF" w:rsidRDefault="00B22701" w:rsidP="00AB6C81">
      <w:pPr>
        <w:ind w:left="0" w:firstLine="0"/>
      </w:pPr>
    </w:p>
    <w:p w:rsidR="00B22701" w:rsidRPr="007D25AF" w:rsidRDefault="00B22701" w:rsidP="00766EC8">
      <w:pPr>
        <w:ind w:left="0" w:firstLine="0"/>
      </w:pPr>
      <w:r w:rsidRPr="007D25AF">
        <w:t>В соответствии с пунктом 4 ст.7 Федерального закона от 25.12.2008 №273-ФЗ «О противодействии коррупции»,  указом Президента Российской Федерации от 10.03.2009 г № 261 «О федеральной программе «Реформирование и развитие системы государственной службы Российской Федерации»</w:t>
      </w:r>
      <w:r>
        <w:t xml:space="preserve"> </w:t>
      </w:r>
      <w:r w:rsidRPr="00766EC8">
        <w:rPr>
          <w:b/>
        </w:rPr>
        <w:t>постановляю:</w:t>
      </w:r>
    </w:p>
    <w:p w:rsidR="00B22701" w:rsidRPr="007D25AF" w:rsidRDefault="00B22701" w:rsidP="00766EC8">
      <w:pPr>
        <w:ind w:left="0" w:firstLine="0"/>
      </w:pPr>
    </w:p>
    <w:p w:rsidR="00B22701" w:rsidRPr="007D25AF" w:rsidRDefault="00B22701" w:rsidP="00766EC8">
      <w:pPr>
        <w:ind w:left="0" w:firstLine="0"/>
      </w:pPr>
      <w:r w:rsidRPr="007D25AF">
        <w:t>1.Утвердить антикоррупционный стандарт поведения муниципальных служащих при принятии управленческих решений в сфере земельного и градостроительного законодательства согласно приложению к настоящему постановлению.</w:t>
      </w:r>
    </w:p>
    <w:p w:rsidR="00B22701" w:rsidRPr="007D25AF" w:rsidRDefault="00B22701" w:rsidP="00766EC8">
      <w:pPr>
        <w:ind w:left="0" w:firstLine="0"/>
      </w:pPr>
      <w:r w:rsidRPr="007D25AF">
        <w:t>2.</w:t>
      </w:r>
      <w:r>
        <w:t xml:space="preserve">Специалисту </w:t>
      </w:r>
      <w:r w:rsidRPr="007D25AF">
        <w:t>администрации по земельным отношениям при принятии решений в сфере земельного и градостроительного законодательства руководствоваться данным антикоррупционным стандартом.</w:t>
      </w:r>
    </w:p>
    <w:p w:rsidR="00B22701" w:rsidRPr="007D25AF" w:rsidRDefault="00B22701" w:rsidP="00766EC8">
      <w:pPr>
        <w:ind w:left="0" w:firstLine="0"/>
      </w:pPr>
      <w:r w:rsidRPr="007D25AF">
        <w:t>3.Постановление вступает в силу со дня его опубликования в газете «Лужская правда».</w:t>
      </w:r>
    </w:p>
    <w:p w:rsidR="00B22701" w:rsidRPr="007D25AF" w:rsidRDefault="00B22701" w:rsidP="00766EC8">
      <w:pPr>
        <w:ind w:left="0" w:firstLine="0"/>
      </w:pPr>
      <w:r w:rsidRPr="007D25AF">
        <w:t>4.Контроль исполнения настоящего постановления оставляю за собой.</w:t>
      </w:r>
    </w:p>
    <w:p w:rsidR="00B22701" w:rsidRDefault="00B22701" w:rsidP="00AB6C81">
      <w:pPr>
        <w:ind w:left="0" w:firstLine="0"/>
      </w:pPr>
    </w:p>
    <w:p w:rsidR="00B22701" w:rsidRDefault="00B22701" w:rsidP="00AB6C81">
      <w:pPr>
        <w:ind w:left="0" w:firstLine="0"/>
      </w:pPr>
    </w:p>
    <w:p w:rsidR="00B22701" w:rsidRDefault="00B22701" w:rsidP="00AB6C81">
      <w:pPr>
        <w:ind w:left="0" w:firstLine="0"/>
      </w:pPr>
    </w:p>
    <w:p w:rsidR="00B22701" w:rsidRDefault="00B22701" w:rsidP="00AB6C81">
      <w:pPr>
        <w:ind w:left="0" w:firstLine="0"/>
      </w:pPr>
    </w:p>
    <w:p w:rsidR="00B22701" w:rsidRPr="00BB3BFF" w:rsidRDefault="00B22701" w:rsidP="00AB6C81">
      <w:pPr>
        <w:ind w:left="0" w:firstLine="0"/>
      </w:pPr>
      <w:r w:rsidRPr="00BB3BFF">
        <w:t xml:space="preserve">Глава администрации </w:t>
      </w:r>
    </w:p>
    <w:p w:rsidR="00B22701" w:rsidRDefault="00B22701" w:rsidP="00AB6C81">
      <w:pPr>
        <w:ind w:left="0" w:firstLine="0"/>
      </w:pPr>
      <w:r w:rsidRPr="00BB3BFF">
        <w:t>Володарского сельского поселения</w:t>
      </w:r>
      <w:r w:rsidRPr="00BB3BFF">
        <w:tab/>
      </w:r>
      <w:r w:rsidRPr="00BB3BFF">
        <w:tab/>
      </w:r>
      <w:r>
        <w:tab/>
      </w:r>
      <w:r w:rsidRPr="00BB3BFF">
        <w:tab/>
      </w:r>
      <w:r w:rsidRPr="00BB3BFF">
        <w:tab/>
        <w:t>Н.В.Банникова</w:t>
      </w:r>
    </w:p>
    <w:p w:rsidR="00B22701" w:rsidRPr="006405AD" w:rsidRDefault="00B22701" w:rsidP="001A43DF">
      <w:pPr>
        <w:widowControl/>
        <w:autoSpaceDE/>
        <w:autoSpaceDN/>
        <w:ind w:left="0" w:firstLine="0"/>
        <w:jc w:val="left"/>
      </w:pPr>
      <w:r>
        <w:br w:type="page"/>
      </w:r>
    </w:p>
    <w:p w:rsidR="00B22701" w:rsidRDefault="00B22701" w:rsidP="006405AD">
      <w:pPr>
        <w:ind w:left="7200" w:firstLine="0"/>
        <w:rPr>
          <w:sz w:val="20"/>
          <w:szCs w:val="20"/>
        </w:rPr>
      </w:pPr>
      <w:r w:rsidRPr="006405AD">
        <w:rPr>
          <w:sz w:val="20"/>
          <w:szCs w:val="20"/>
        </w:rPr>
        <w:t xml:space="preserve">Приложение к постановлению администрации </w:t>
      </w:r>
      <w:r>
        <w:rPr>
          <w:sz w:val="20"/>
          <w:szCs w:val="20"/>
        </w:rPr>
        <w:t>Володарского</w:t>
      </w:r>
      <w:r w:rsidRPr="006405A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№ 57</w:t>
      </w:r>
    </w:p>
    <w:p w:rsidR="00B22701" w:rsidRPr="006405AD" w:rsidRDefault="00B22701" w:rsidP="006405AD">
      <w:pPr>
        <w:ind w:left="7200" w:firstLine="0"/>
        <w:rPr>
          <w:sz w:val="20"/>
          <w:szCs w:val="20"/>
        </w:rPr>
      </w:pPr>
      <w:r w:rsidRPr="006405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06.05. </w:t>
      </w:r>
      <w:smartTag w:uri="urn:schemas-microsoft-com:office:smarttags" w:element="metricconverter">
        <w:smartTagPr>
          <w:attr w:name="ProductID" w:val="2015 г"/>
        </w:smartTagPr>
        <w:r w:rsidRPr="006405AD">
          <w:rPr>
            <w:sz w:val="20"/>
            <w:szCs w:val="20"/>
          </w:rPr>
          <w:t>2015 г</w:t>
        </w:r>
      </w:smartTag>
      <w:r w:rsidRPr="006405AD">
        <w:rPr>
          <w:sz w:val="20"/>
          <w:szCs w:val="20"/>
        </w:rPr>
        <w:t>.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  <w:jc w:val="right"/>
      </w:pPr>
    </w:p>
    <w:p w:rsidR="00B22701" w:rsidRPr="00174278" w:rsidRDefault="00B22701" w:rsidP="006405AD">
      <w:pPr>
        <w:ind w:left="0" w:firstLine="0"/>
        <w:jc w:val="center"/>
        <w:rPr>
          <w:b/>
        </w:rPr>
      </w:pPr>
      <w:r w:rsidRPr="00174278">
        <w:rPr>
          <w:b/>
        </w:rPr>
        <w:t>Антикоррупционный стандарт</w:t>
      </w:r>
      <w:r>
        <w:rPr>
          <w:b/>
        </w:rPr>
        <w:t xml:space="preserve"> поведения муниципальных служащих администрации Володарского сельского поселения </w:t>
      </w:r>
      <w:r w:rsidRPr="00174278">
        <w:rPr>
          <w:b/>
        </w:rPr>
        <w:t xml:space="preserve"> в сфере земельного и градостроительного законодательства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  <w:jc w:val="center"/>
      </w:pPr>
      <w:r w:rsidRPr="006405AD">
        <w:t>1. Общая часть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1.1. Перечень нормативных правовых актов, регламентирующих применение антикоррупционного стандарта:</w:t>
      </w:r>
    </w:p>
    <w:p w:rsidR="00B22701" w:rsidRPr="006405AD" w:rsidRDefault="00B22701" w:rsidP="006405AD">
      <w:pPr>
        <w:adjustRightInd w:val="0"/>
        <w:ind w:left="0" w:firstLine="0"/>
        <w:outlineLvl w:val="1"/>
      </w:pPr>
    </w:p>
    <w:p w:rsidR="00B22701" w:rsidRPr="006405AD" w:rsidRDefault="00B22701" w:rsidP="006405AD">
      <w:pPr>
        <w:ind w:left="0" w:firstLine="0"/>
      </w:pPr>
      <w:r w:rsidRPr="006405AD">
        <w:t xml:space="preserve">Указ Президента Российской Федерацииот 10.03.2009 № 261 (ред. от 12.01.2010) «О федеральной программе «Реформирование и развитие системы государственной службы Российской Федерации (2009-2013 годы)»; 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>Федеральный закон от 25.12.2008 № 273-ФЗ «О противодействии коррупции»;</w:t>
      </w:r>
    </w:p>
    <w:p w:rsidR="00B22701" w:rsidRPr="006405AD" w:rsidRDefault="00B22701" w:rsidP="006405AD">
      <w:pPr>
        <w:ind w:left="0" w:firstLine="0"/>
        <w:rPr>
          <w:color w:val="FFFFFF"/>
        </w:rPr>
      </w:pP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>1.2. Цели и задачи введения антикоррупционного стандарта в сфере земельного и градостроительного  законодательства в</w:t>
      </w:r>
      <w:r>
        <w:t xml:space="preserve"> администрации </w:t>
      </w:r>
      <w:r w:rsidRPr="006405AD">
        <w:t xml:space="preserve"> </w:t>
      </w:r>
      <w:r>
        <w:t>Володарского  сельского  поселения</w:t>
      </w:r>
      <w:r w:rsidRPr="006405AD">
        <w:t>.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adjustRightInd w:val="0"/>
        <w:ind w:left="0" w:firstLine="0"/>
        <w:outlineLvl w:val="0"/>
      </w:pPr>
      <w:r w:rsidRPr="006405AD">
        <w:t xml:space="preserve">1.2.1. Антикоррупционный стандарт представляет собой единую для определенной сферы деятельности Администрации </w:t>
      </w:r>
      <w:r>
        <w:t>Володарского</w:t>
      </w:r>
      <w:r w:rsidRPr="006405AD">
        <w:t xml:space="preserve"> сельского поселения  систему запретов, ограничений и дозволений, обеспечивающих предупреждение коррупции.</w:t>
      </w:r>
    </w:p>
    <w:p w:rsidR="00B22701" w:rsidRPr="006405AD" w:rsidRDefault="00B22701" w:rsidP="006405AD">
      <w:pPr>
        <w:adjustRightInd w:val="0"/>
        <w:ind w:left="0" w:firstLine="0"/>
        <w:outlineLvl w:val="0"/>
      </w:pPr>
      <w:r w:rsidRPr="006405AD">
        <w:t xml:space="preserve">1.2.2. Введение антикоррупционного стандарта осуществлено в целях совершенствования деятельности Администрации </w:t>
      </w:r>
      <w:r>
        <w:t>Володарского</w:t>
      </w:r>
      <w:r w:rsidRPr="006405AD">
        <w:t xml:space="preserve"> сельского поселения и создания эффективной системы реализации и защиты прав граждан и юридических лиц.</w:t>
      </w:r>
    </w:p>
    <w:p w:rsidR="00B22701" w:rsidRPr="006405AD" w:rsidRDefault="00B22701" w:rsidP="006405AD">
      <w:pPr>
        <w:adjustRightInd w:val="0"/>
        <w:ind w:left="0" w:firstLine="0"/>
        <w:outlineLvl w:val="0"/>
      </w:pPr>
      <w:r w:rsidRPr="006405AD">
        <w:t>1.2.3. Задачи введения антикоррупционного стандарта: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 xml:space="preserve">создание системы противодействия коррупции в Администрации </w:t>
      </w:r>
      <w:r>
        <w:t xml:space="preserve">Володарского </w:t>
      </w:r>
      <w:r w:rsidRPr="006405AD">
        <w:t>сельского поселения;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 xml:space="preserve">устранение факторов, способствующих созданию условий для проявления коррупции в Администрации </w:t>
      </w:r>
      <w:r>
        <w:t xml:space="preserve">Володарского </w:t>
      </w:r>
      <w:r w:rsidRPr="006405AD">
        <w:t>сельского поселения;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 xml:space="preserve">формирование в Администрации </w:t>
      </w:r>
      <w:r>
        <w:t xml:space="preserve">Володарского </w:t>
      </w:r>
      <w:r w:rsidRPr="006405AD">
        <w:t>сельского поселения нетерпимости к коррупционному поведению;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 xml:space="preserve">повышение эффективности деятельности Администрации </w:t>
      </w:r>
      <w:r>
        <w:t xml:space="preserve">Володарского </w:t>
      </w:r>
      <w:r w:rsidRPr="006405AD">
        <w:t>сельского поселения;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 xml:space="preserve">повышение ответственности муниципальных служащих и работников Администрации </w:t>
      </w:r>
      <w:r>
        <w:t xml:space="preserve">Володарского </w:t>
      </w:r>
      <w:r w:rsidRPr="006405AD">
        <w:t>сельского поселения при осуществлении ими своих прав и обязанностей;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>
        <w:t xml:space="preserve">Володарского </w:t>
      </w:r>
      <w:r w:rsidRPr="006405AD">
        <w:t>сельского поселения.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 xml:space="preserve">1.3. Запреты, ограничения и дозволения, обеспечивающие предупреждение коррупции в деятельности Администрации </w:t>
      </w:r>
      <w:r>
        <w:t xml:space="preserve">Володарского </w:t>
      </w:r>
      <w:r w:rsidRPr="006405AD">
        <w:t>сельского поселения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 xml:space="preserve">1.3.1. Запреты, ограничения и дозволения устанавливаются в соответствии с нормами законодательства Российской Федерации и Ленинградской области. </w:t>
      </w:r>
    </w:p>
    <w:p w:rsidR="00B22701" w:rsidRPr="006405AD" w:rsidRDefault="00B22701" w:rsidP="006405AD">
      <w:pPr>
        <w:ind w:left="0" w:firstLine="0"/>
      </w:pPr>
      <w:r w:rsidRPr="006405AD">
        <w:t xml:space="preserve">1.3.2. Перечень запретов, ограничений и дозволений в сфере земельного иградостроительного законодательстваприведен в разделе 2 настоящего приложения к постановлению. 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>1.4. Требования к применению и исполнению антикоррупционного стандарта</w:t>
      </w:r>
    </w:p>
    <w:p w:rsidR="00B22701" w:rsidRPr="006405AD" w:rsidRDefault="00B22701" w:rsidP="006405AD">
      <w:pPr>
        <w:ind w:left="0" w:firstLine="0"/>
      </w:pPr>
    </w:p>
    <w:p w:rsidR="00B22701" w:rsidRDefault="00B22701" w:rsidP="006405AD">
      <w:pPr>
        <w:ind w:left="0" w:firstLine="0"/>
      </w:pPr>
      <w:r w:rsidRPr="006405AD">
        <w:t xml:space="preserve">1.4.1. Антикоррупционный стандарт применяется в деятельности Администрации </w:t>
      </w:r>
      <w:r>
        <w:t xml:space="preserve">Володарского </w:t>
      </w:r>
      <w:r w:rsidRPr="006405AD">
        <w:t>сельского поселения при осуществлении своих функций и исполнения полномочий в сфере земельного и градостроительного законодательства.</w:t>
      </w:r>
    </w:p>
    <w:p w:rsidR="00B22701" w:rsidRPr="006405AD" w:rsidRDefault="00B22701" w:rsidP="006405AD">
      <w:pPr>
        <w:ind w:left="0" w:firstLine="0"/>
      </w:pPr>
      <w:r w:rsidRPr="006405AD">
        <w:t xml:space="preserve">1.4.2. Антикоррупционный стандарт обязателен для исполнения уполномоченным лицом Администрации </w:t>
      </w:r>
      <w:r>
        <w:t xml:space="preserve">Володарского </w:t>
      </w:r>
      <w:r w:rsidRPr="006405AD">
        <w:t>сельского поселения при принятии управленческих решений в сфере земельного и градостроительного законодательства.</w:t>
      </w:r>
    </w:p>
    <w:p w:rsidR="00B22701" w:rsidRPr="006405AD" w:rsidRDefault="00B22701" w:rsidP="006405AD">
      <w:pPr>
        <w:ind w:left="0" w:firstLine="0"/>
      </w:pPr>
      <w:r w:rsidRPr="006405AD">
        <w:t xml:space="preserve">1.4.3. За применение и исполнение антикоррупционного стандарта несут ответственность муниципальные служащие Администрации </w:t>
      </w:r>
      <w:r>
        <w:t xml:space="preserve">Володарского </w:t>
      </w:r>
      <w:r w:rsidRPr="006405AD">
        <w:t>сельского поселения ответственные в сфере земельного и градостроительного законодательства.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 xml:space="preserve">1.5. Требования к порядку и формам </w:t>
      </w:r>
    </w:p>
    <w:p w:rsidR="00B22701" w:rsidRPr="006405AD" w:rsidRDefault="00B22701" w:rsidP="006405AD">
      <w:pPr>
        <w:ind w:left="0" w:firstLine="0"/>
      </w:pPr>
      <w:r w:rsidRPr="006405AD">
        <w:t xml:space="preserve">контроля за соблюдением Администрацией </w:t>
      </w:r>
      <w:r>
        <w:t xml:space="preserve">Володарского </w:t>
      </w:r>
      <w:r w:rsidRPr="006405AD">
        <w:t>сельского поселения установленных запретов, ограничений и дозволений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 xml:space="preserve">1.5.1. Контроль за соблюдением установленных запретов, ограничений и дозволений осуществляет комиссия по противодействию коррупции в </w:t>
      </w:r>
      <w:r>
        <w:t xml:space="preserve">Володарском </w:t>
      </w:r>
      <w:r w:rsidRPr="006405AD">
        <w:t>сельском поселении.</w:t>
      </w:r>
    </w:p>
    <w:p w:rsidR="00B22701" w:rsidRPr="006405AD" w:rsidRDefault="00B22701" w:rsidP="006405AD">
      <w:pPr>
        <w:ind w:left="0" w:firstLine="0"/>
      </w:pPr>
      <w:r w:rsidRPr="006405AD">
        <w:t xml:space="preserve">1.5.2. Формы контроля за соблюдением установленных запретов, ограничений и дозволений муниципальных служащих Администрации </w:t>
      </w:r>
      <w:r>
        <w:t xml:space="preserve">Володарского </w:t>
      </w:r>
      <w:r w:rsidRPr="006405AD">
        <w:t>сельского поселения</w:t>
      </w:r>
      <w:r>
        <w:t xml:space="preserve"> </w:t>
      </w:r>
      <w:r w:rsidRPr="006405AD">
        <w:t>в сфере земельного и градостроительного законодательства.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 xml:space="preserve">1.5.2.1. Обращения и заявления муниципальных служащих и работников Администрации </w:t>
      </w:r>
      <w:r>
        <w:t xml:space="preserve">Володарского </w:t>
      </w:r>
      <w:r w:rsidRPr="006405AD">
        <w:t xml:space="preserve">сельского поселения в комиссию </w:t>
      </w:r>
      <w:r>
        <w:t xml:space="preserve">Володарского </w:t>
      </w:r>
      <w:r w:rsidRPr="006405AD">
        <w:t>сельского поселения по противодействию коррупции о фактах или попытках нарушения установленных запретов, ограничений и дозволений.</w:t>
      </w:r>
    </w:p>
    <w:p w:rsidR="00B22701" w:rsidRPr="006405AD" w:rsidRDefault="00B22701" w:rsidP="006405AD">
      <w:pPr>
        <w:ind w:left="0" w:firstLine="0"/>
      </w:pPr>
      <w:r w:rsidRPr="006405AD">
        <w:t xml:space="preserve">1.5.2.2. Обращения и заявления граждан, общественных объединений и средств массовой информации в комиссию по противодействию коррупции в </w:t>
      </w:r>
      <w:r>
        <w:t xml:space="preserve">Володарском </w:t>
      </w:r>
      <w:r w:rsidRPr="006405AD">
        <w:t>сельском поселении  о фактах или попытках нарушения установленных запретов, ограничений и дозволений.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>
        <w:t xml:space="preserve">1.6. Порядок изменения </w:t>
      </w:r>
      <w:r w:rsidRPr="006405AD">
        <w:t>установленных запретов,ограничений и дозволений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</w:pPr>
      <w:r w:rsidRPr="006405AD"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B22701" w:rsidRPr="006405AD" w:rsidRDefault="00B22701" w:rsidP="006405AD">
      <w:pPr>
        <w:ind w:left="0" w:firstLine="0"/>
      </w:pPr>
      <w:r w:rsidRPr="006405AD">
        <w:t xml:space="preserve">1.6.2. Предполагаемые изменения в обязательном порядке рассматриваются и согласовываются с комиссией по противодействию коррупции в </w:t>
      </w:r>
      <w:r>
        <w:t xml:space="preserve">Володарском </w:t>
      </w:r>
      <w:r w:rsidRPr="006405AD">
        <w:t>сельском поселении.</w:t>
      </w:r>
    </w:p>
    <w:p w:rsidR="00B22701" w:rsidRPr="006405AD" w:rsidRDefault="00B22701" w:rsidP="006405AD">
      <w:pPr>
        <w:ind w:left="0" w:firstLine="0"/>
      </w:pPr>
    </w:p>
    <w:p w:rsidR="00B22701" w:rsidRPr="006405AD" w:rsidRDefault="00B22701" w:rsidP="006405AD">
      <w:pPr>
        <w:ind w:left="0" w:firstLine="0"/>
        <w:rPr>
          <w:b/>
        </w:rPr>
      </w:pPr>
      <w:r w:rsidRPr="006405AD">
        <w:rPr>
          <w:b/>
        </w:rPr>
        <w:t>2. Специальная часть</w:t>
      </w:r>
    </w:p>
    <w:p w:rsidR="00B22701" w:rsidRPr="006405AD" w:rsidRDefault="00B22701" w:rsidP="006405AD">
      <w:pPr>
        <w:ind w:left="0" w:firstLine="0"/>
      </w:pPr>
      <w:r w:rsidRPr="006405AD">
        <w:t>2.1.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земельного и градостроительного законодательства.</w:t>
      </w:r>
    </w:p>
    <w:p w:rsidR="00B22701" w:rsidRPr="006405AD" w:rsidRDefault="00B22701" w:rsidP="006405AD">
      <w:pPr>
        <w:ind w:left="0" w:firstLine="0"/>
      </w:pPr>
      <w:r w:rsidRPr="006405AD">
        <w:t xml:space="preserve">2.2.1. Нормативное обеспечение исполнения полномочий Администрации </w:t>
      </w:r>
      <w:r>
        <w:t xml:space="preserve">Володарского </w:t>
      </w:r>
      <w:r w:rsidRPr="006405AD">
        <w:t>сельского поселенияв сфере земельного и градостроительного законодательства:</w:t>
      </w: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Конституция Российской Федерации;</w:t>
      </w: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Гражданский кодекс Российской Федерации;</w:t>
      </w: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Градостроительный кодекс Российской Федерации;</w:t>
      </w: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Земельный кодекс Российской федерации;</w:t>
      </w: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>Федеральный закон от 26.07.2006 №137-ФЗ «О введение в действие Земельного кодекса Российской Федерации»;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>Федеральный закон от 26.07.2006 №135-ФЗ «О защите конкуренции»;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>Федеральный  закон от 24.07.2002 г №101-ФЗ « Об обороте земель сельскохозяйственного назначения»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>Постановление правительства РФ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B22701" w:rsidRPr="006405AD" w:rsidRDefault="00B22701" w:rsidP="006405AD">
      <w:pPr>
        <w:adjustRightInd w:val="0"/>
        <w:ind w:left="0" w:firstLine="0"/>
      </w:pPr>
      <w:r w:rsidRPr="006405AD">
        <w:t>Устав муниципального образования «</w:t>
      </w:r>
      <w:r>
        <w:t>Володарско</w:t>
      </w:r>
      <w:r w:rsidRPr="006405AD">
        <w:t>е сельское поселение»</w:t>
      </w:r>
    </w:p>
    <w:p w:rsidR="00B22701" w:rsidRPr="006405AD" w:rsidRDefault="00B22701" w:rsidP="006405AD">
      <w:pPr>
        <w:ind w:left="0" w:firstLine="0"/>
      </w:pPr>
      <w:r w:rsidRPr="006405AD">
        <w:t>2.2.2. В целях предупреждения коррупции при принятии решений в сфере земельного и градостроительного законодательства</w:t>
      </w:r>
    </w:p>
    <w:p w:rsidR="00B22701" w:rsidRPr="006405AD" w:rsidRDefault="00B22701" w:rsidP="006405AD">
      <w:pPr>
        <w:ind w:left="0" w:firstLine="0"/>
      </w:pPr>
      <w:r w:rsidRPr="006405AD">
        <w:t xml:space="preserve">устанавливаются следующие: </w:t>
      </w:r>
    </w:p>
    <w:p w:rsidR="00B22701" w:rsidRPr="006405AD" w:rsidRDefault="00B22701" w:rsidP="006405AD">
      <w:pPr>
        <w:ind w:left="0" w:firstLine="0"/>
      </w:pPr>
      <w:r w:rsidRPr="006405AD">
        <w:t xml:space="preserve">2.2.2.1 Запреты: 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ab/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 xml:space="preserve"> на немотивированно отклонение заявок на участие в торгах или принятие решения о внесении изменений либо об отказе от проведения торгов в сроки, не предусмотренные действующим законодательством;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>на создание любых препятствий, 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информации,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торгов;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 xml:space="preserve"> на выставление любых  не предусмотренных действующим законодательством, требований по установлению подлинности документов, предоставляемых участниками торгов,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>иные запреты, предусмотренные действующим законодательством.</w:t>
      </w: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2.2.2.2 Ограничения: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>ограничения, предусмотренные действующим законодательством.</w:t>
      </w:r>
    </w:p>
    <w:p w:rsidR="00B22701" w:rsidRPr="006405AD" w:rsidRDefault="00B22701" w:rsidP="006405AD">
      <w:pPr>
        <w:adjustRightInd w:val="0"/>
        <w:ind w:left="0" w:firstLine="0"/>
        <w:outlineLvl w:val="1"/>
      </w:pPr>
      <w:r w:rsidRPr="006405AD">
        <w:t>2.2.2.3 Дозволения: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ab/>
        <w:t>На формирование конкурсных, аукционных комиссий с учетом требований действующего законодательства;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>на использование законодательно установленных критериев оценки победителей конкурсов;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 xml:space="preserve">на обращение Администрации </w:t>
      </w:r>
      <w:r>
        <w:t xml:space="preserve">Володарского </w:t>
      </w:r>
      <w:r w:rsidRPr="006405AD">
        <w:t>сельского поселения в суд в случае, если победитель аукциона признан уклонившимся от заключения договора с требованием о понуждении победителя</w:t>
      </w:r>
      <w:r>
        <w:t xml:space="preserve"> аукциона заключения договора, </w:t>
      </w:r>
      <w:r w:rsidRPr="006405AD">
        <w:t>а также о возмещении убытков, причиненных уклонением от заключения договора;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>на внесение не позднее чем за пять дней до даты окончания подачи заявок на участие в торгах, изменений в документацию;</w:t>
      </w:r>
    </w:p>
    <w:p w:rsidR="00B22701" w:rsidRPr="006405AD" w:rsidRDefault="00B22701" w:rsidP="006405AD">
      <w:pPr>
        <w:tabs>
          <w:tab w:val="left" w:pos="720"/>
        </w:tabs>
        <w:adjustRightInd w:val="0"/>
        <w:ind w:left="0" w:firstLine="0"/>
        <w:outlineLvl w:val="1"/>
      </w:pPr>
      <w:r w:rsidRPr="006405AD">
        <w:t xml:space="preserve"> на исключение участника торгов из списка претендентов, в случае установления недостоверности сведений, содержащихся в предоставленных им документах;</w:t>
      </w:r>
    </w:p>
    <w:p w:rsidR="00B22701" w:rsidRPr="006405AD" w:rsidRDefault="00B22701" w:rsidP="00174278">
      <w:pPr>
        <w:ind w:left="0" w:firstLine="0"/>
      </w:pPr>
      <w:r w:rsidRPr="006405AD">
        <w:t>иные дозволения, предусмотренные действующим законодательством</w:t>
      </w:r>
    </w:p>
    <w:sectPr w:rsidR="00B22701" w:rsidRPr="006405AD" w:rsidSect="00477E7A">
      <w:headerReference w:type="default" r:id="rId7"/>
      <w:headerReference w:type="first" r:id="rId8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01" w:rsidRDefault="00B22701" w:rsidP="0033088D">
      <w:r>
        <w:separator/>
      </w:r>
    </w:p>
  </w:endnote>
  <w:endnote w:type="continuationSeparator" w:id="1">
    <w:p w:rsidR="00B22701" w:rsidRDefault="00B2270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01" w:rsidRDefault="00B22701" w:rsidP="0033088D">
      <w:r>
        <w:separator/>
      </w:r>
    </w:p>
  </w:footnote>
  <w:footnote w:type="continuationSeparator" w:id="1">
    <w:p w:rsidR="00B22701" w:rsidRDefault="00B2270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01" w:rsidRDefault="00B22701" w:rsidP="001050B2">
    <w:pPr>
      <w:pStyle w:val="Header"/>
      <w:jc w:val="center"/>
    </w:pPr>
  </w:p>
  <w:p w:rsidR="00B22701" w:rsidRPr="008545B9" w:rsidRDefault="00B22701" w:rsidP="008545B9">
    <w:pPr>
      <w:pStyle w:val="Header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01" w:rsidRDefault="00B22701" w:rsidP="00734F47">
    <w:pPr>
      <w:pStyle w:val="Header"/>
      <w:jc w:val="center"/>
    </w:pPr>
    <w:r w:rsidRPr="00D1456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volodar8" style="width:40.5pt;height:39.7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21C94"/>
    <w:rsid w:val="0003289D"/>
    <w:rsid w:val="00053A1A"/>
    <w:rsid w:val="0006209F"/>
    <w:rsid w:val="000813A7"/>
    <w:rsid w:val="00096695"/>
    <w:rsid w:val="001050B2"/>
    <w:rsid w:val="00121A2A"/>
    <w:rsid w:val="00126E02"/>
    <w:rsid w:val="001517DF"/>
    <w:rsid w:val="00174278"/>
    <w:rsid w:val="001859C4"/>
    <w:rsid w:val="001A43DF"/>
    <w:rsid w:val="001B4F41"/>
    <w:rsid w:val="00226779"/>
    <w:rsid w:val="002D61DF"/>
    <w:rsid w:val="00312012"/>
    <w:rsid w:val="0033088D"/>
    <w:rsid w:val="00442052"/>
    <w:rsid w:val="00464162"/>
    <w:rsid w:val="00477E7A"/>
    <w:rsid w:val="00484CB6"/>
    <w:rsid w:val="00493912"/>
    <w:rsid w:val="004C16C4"/>
    <w:rsid w:val="00552BE5"/>
    <w:rsid w:val="00560E60"/>
    <w:rsid w:val="00583252"/>
    <w:rsid w:val="005A095A"/>
    <w:rsid w:val="005A4FB7"/>
    <w:rsid w:val="005D17E0"/>
    <w:rsid w:val="00604419"/>
    <w:rsid w:val="0061040A"/>
    <w:rsid w:val="006405AD"/>
    <w:rsid w:val="006A4E98"/>
    <w:rsid w:val="006C4670"/>
    <w:rsid w:val="006F2940"/>
    <w:rsid w:val="00734F47"/>
    <w:rsid w:val="00766EC8"/>
    <w:rsid w:val="00791D9B"/>
    <w:rsid w:val="007B1912"/>
    <w:rsid w:val="007D25AF"/>
    <w:rsid w:val="007F3506"/>
    <w:rsid w:val="00803D24"/>
    <w:rsid w:val="008545B9"/>
    <w:rsid w:val="008C5F31"/>
    <w:rsid w:val="008E6338"/>
    <w:rsid w:val="00916AEB"/>
    <w:rsid w:val="00A332A8"/>
    <w:rsid w:val="00A53325"/>
    <w:rsid w:val="00AB5C42"/>
    <w:rsid w:val="00AB6C81"/>
    <w:rsid w:val="00B20BBF"/>
    <w:rsid w:val="00B22701"/>
    <w:rsid w:val="00B317EF"/>
    <w:rsid w:val="00B33874"/>
    <w:rsid w:val="00B37D56"/>
    <w:rsid w:val="00B43836"/>
    <w:rsid w:val="00BB3BFF"/>
    <w:rsid w:val="00BE7DAC"/>
    <w:rsid w:val="00CA3BEB"/>
    <w:rsid w:val="00CE324C"/>
    <w:rsid w:val="00D1456F"/>
    <w:rsid w:val="00D724B1"/>
    <w:rsid w:val="00DA17AD"/>
    <w:rsid w:val="00DA2535"/>
    <w:rsid w:val="00DB780E"/>
    <w:rsid w:val="00E77E55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1410</Words>
  <Characters>8037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Admin</cp:lastModifiedBy>
  <cp:revision>8</cp:revision>
  <cp:lastPrinted>2015-05-05T07:11:00Z</cp:lastPrinted>
  <dcterms:created xsi:type="dcterms:W3CDTF">2014-05-15T04:42:00Z</dcterms:created>
  <dcterms:modified xsi:type="dcterms:W3CDTF">2015-05-05T07:11:00Z</dcterms:modified>
</cp:coreProperties>
</file>